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1</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763147">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副校长选聘</w:t>
            </w:r>
          </w:p>
        </w:tc>
      </w:tr>
      <w:tr w:rsidR="007E03B8">
        <w:trPr>
          <w:trHeight w:val="553"/>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763147">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763147">
            <w:pPr>
              <w:widowControl/>
              <w:spacing w:line="380" w:lineRule="exact"/>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7E03B8" w:rsidRDefault="007E03B8" w:rsidP="00763147">
            <w:pPr>
              <w:widowControl/>
              <w:spacing w:line="380" w:lineRule="exac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由上级部门制定的当年度干部选拔要求</w:t>
            </w:r>
          </w:p>
          <w:p w:rsidR="007E03B8" w:rsidRPr="003D714B" w:rsidRDefault="007E03B8" w:rsidP="00763147">
            <w:pPr>
              <w:widowControl/>
              <w:spacing w:line="380" w:lineRule="exact"/>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《青岛市中小学校管理办法》</w:t>
            </w:r>
          </w:p>
        </w:tc>
      </w:tr>
      <w:tr w:rsidR="007E03B8">
        <w:trPr>
          <w:trHeight w:val="926"/>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763147">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确定副校长选聘方式。在学校干部设定职数范围内，按照规定程序确定选聘形式，</w:t>
            </w:r>
          </w:p>
          <w:p w:rsidR="007E03B8" w:rsidRDefault="007E03B8" w:rsidP="00763147">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选聘</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在充分酝酿的基础上，提名人选；或公开竞争上岗。</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按干部选拔程序进行选拔。</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学校党支部集体研究。</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聘任意见报区教体局党委。</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经测评考察、党委研究并按规定公示。</w:t>
            </w:r>
          </w:p>
          <w:p w:rsidR="007E03B8" w:rsidRDefault="007E03B8" w:rsidP="00763147">
            <w:pPr>
              <w:widowControl/>
              <w:numPr>
                <w:ilvl w:val="0"/>
                <w:numId w:val="2"/>
              </w:numPr>
              <w:spacing w:line="380" w:lineRule="exact"/>
              <w:rPr>
                <w:rFonts w:ascii="仿宋_GB2312" w:eastAsia="仿宋_GB2312"/>
                <w:sz w:val="24"/>
                <w:szCs w:val="24"/>
              </w:rPr>
            </w:pPr>
            <w:r>
              <w:rPr>
                <w:rFonts w:ascii="仿宋_GB2312" w:eastAsia="仿宋_GB2312" w:hint="eastAsia"/>
                <w:sz w:val="24"/>
                <w:szCs w:val="24"/>
              </w:rPr>
              <w:t>区教体局公布任免文件并由校长正式聘任。</w:t>
            </w:r>
          </w:p>
          <w:p w:rsidR="007E03B8" w:rsidRDefault="007E03B8" w:rsidP="003D714B">
            <w:pPr>
              <w:pStyle w:val="1"/>
              <w:widowControl/>
              <w:spacing w:line="380" w:lineRule="exact"/>
              <w:ind w:left="1080" w:firstLineChars="0" w:firstLine="0"/>
              <w:rPr>
                <w:rFonts w:ascii="仿宋_GB2312" w:eastAsia="仿宋_GB2312"/>
                <w:sz w:val="24"/>
                <w:szCs w:val="24"/>
              </w:rPr>
            </w:pPr>
          </w:p>
        </w:tc>
      </w:tr>
      <w:tr w:rsidR="007E03B8" w:rsidTr="004F17C9">
        <w:trPr>
          <w:trHeight w:val="806"/>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Default="007E03B8">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tc>
      </w:tr>
      <w:tr w:rsidR="007E03B8" w:rsidTr="004F17C9">
        <w:trPr>
          <w:trHeight w:val="816"/>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青岛市市南区教育体育局组织人事科：</w:t>
            </w:r>
            <w:r>
              <w:rPr>
                <w:rFonts w:ascii="仿宋_GB2312" w:eastAsia="仿宋_GB2312" w:hAnsi="宋体" w:cs="楷体_GB2312"/>
                <w:color w:val="000000"/>
                <w:sz w:val="24"/>
              </w:rPr>
              <w:t>0532-88729233</w:t>
            </w:r>
          </w:p>
        </w:tc>
      </w:tr>
      <w:tr w:rsidR="007E03B8">
        <w:trPr>
          <w:trHeight w:val="494"/>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763147">
            <w:pPr>
              <w:widowControl/>
              <w:spacing w:line="380" w:lineRule="exact"/>
              <w:rPr>
                <w:rFonts w:ascii="仿宋_GB2312" w:eastAsia="仿宋_GB2312" w:hAnsi="宋体"/>
                <w:sz w:val="24"/>
                <w:szCs w:val="24"/>
              </w:rPr>
            </w:pPr>
          </w:p>
        </w:tc>
      </w:tr>
    </w:tbl>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2</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763147">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内部机构设置</w:t>
            </w:r>
          </w:p>
        </w:tc>
      </w:tr>
      <w:tr w:rsidR="007E03B8">
        <w:trPr>
          <w:trHeight w:val="553"/>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763147">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763147">
            <w:pPr>
              <w:widowControl/>
              <w:spacing w:line="380" w:lineRule="exact"/>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7E03B8" w:rsidRDefault="007E03B8" w:rsidP="00763147">
            <w:pPr>
              <w:widowControl/>
              <w:spacing w:line="380" w:lineRule="exac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《青岛市中小学校管理办法》</w:t>
            </w:r>
          </w:p>
        </w:tc>
      </w:tr>
      <w:tr w:rsidR="007E03B8">
        <w:trPr>
          <w:trHeight w:val="926"/>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Pr="002F2BAE" w:rsidRDefault="007E03B8" w:rsidP="00763147">
            <w:pPr>
              <w:pStyle w:val="1"/>
              <w:widowControl/>
              <w:numPr>
                <w:ilvl w:val="0"/>
                <w:numId w:val="4"/>
              </w:numPr>
              <w:spacing w:line="380" w:lineRule="exact"/>
              <w:ind w:firstLineChars="0"/>
              <w:rPr>
                <w:rFonts w:ascii="仿宋_GB2312" w:eastAsia="仿宋_GB2312"/>
                <w:color w:val="000000"/>
                <w:sz w:val="24"/>
                <w:szCs w:val="24"/>
              </w:rPr>
            </w:pPr>
            <w:r>
              <w:rPr>
                <w:rFonts w:ascii="仿宋_GB2312" w:eastAsia="仿宋_GB2312" w:hint="eastAsia"/>
                <w:sz w:val="24"/>
                <w:szCs w:val="24"/>
              </w:rPr>
              <w:t>制定学校内部机构设置及中层干部职数设置方案，主要包括：设置原则</w:t>
            </w:r>
            <w:r w:rsidRPr="002F2BAE">
              <w:rPr>
                <w:rFonts w:ascii="仿宋_GB2312" w:eastAsia="仿宋_GB2312" w:hint="eastAsia"/>
                <w:color w:val="000000"/>
                <w:sz w:val="24"/>
                <w:szCs w:val="24"/>
              </w:rPr>
              <w:t>、机构名称、人员职数、部门职责等。</w:t>
            </w:r>
          </w:p>
          <w:p w:rsidR="007E03B8" w:rsidRPr="002F2BAE" w:rsidRDefault="007E03B8" w:rsidP="00763147">
            <w:pPr>
              <w:pStyle w:val="1"/>
              <w:widowControl/>
              <w:numPr>
                <w:ilvl w:val="0"/>
                <w:numId w:val="4"/>
              </w:numPr>
              <w:spacing w:line="380" w:lineRule="exact"/>
              <w:ind w:firstLineChars="0"/>
              <w:rPr>
                <w:rFonts w:ascii="仿宋_GB2312" w:eastAsia="仿宋_GB2312"/>
                <w:color w:val="000000"/>
                <w:sz w:val="24"/>
                <w:szCs w:val="24"/>
              </w:rPr>
            </w:pPr>
            <w:r w:rsidRPr="002F2BAE">
              <w:rPr>
                <w:rFonts w:ascii="仿宋_GB2312" w:eastAsia="仿宋_GB2312" w:hint="eastAsia"/>
                <w:color w:val="000000"/>
                <w:sz w:val="24"/>
                <w:szCs w:val="24"/>
              </w:rPr>
              <w:t>方案征求意见，面向全校教职工征求意见、</w:t>
            </w:r>
            <w:r w:rsidRPr="002F2BAE">
              <w:rPr>
                <w:rFonts w:ascii="仿宋_GB2312" w:eastAsia="仿宋_GB2312" w:cs="宋体" w:hint="eastAsia"/>
                <w:color w:val="000000"/>
                <w:sz w:val="24"/>
                <w:szCs w:val="24"/>
                <w:lang w:val="zh-CN"/>
              </w:rPr>
              <w:t>并提交教职工大会、校务委员会研究审议</w:t>
            </w:r>
            <w:r w:rsidRPr="002F2BAE">
              <w:rPr>
                <w:rFonts w:ascii="仿宋_GB2312" w:eastAsia="仿宋_GB2312" w:hint="eastAsia"/>
                <w:color w:val="000000"/>
                <w:sz w:val="24"/>
                <w:szCs w:val="24"/>
              </w:rPr>
              <w:t>。</w:t>
            </w:r>
          </w:p>
          <w:p w:rsidR="007E03B8" w:rsidRDefault="007E03B8" w:rsidP="00763147">
            <w:pPr>
              <w:pStyle w:val="1"/>
              <w:widowControl/>
              <w:numPr>
                <w:ilvl w:val="0"/>
                <w:numId w:val="4"/>
              </w:numPr>
              <w:spacing w:line="380" w:lineRule="exact"/>
              <w:ind w:firstLineChars="0"/>
              <w:rPr>
                <w:rFonts w:ascii="仿宋_GB2312" w:eastAsia="仿宋_GB2312"/>
                <w:sz w:val="24"/>
                <w:szCs w:val="24"/>
              </w:rPr>
            </w:pPr>
            <w:r>
              <w:rPr>
                <w:rFonts w:ascii="仿宋_GB2312" w:eastAsia="仿宋_GB2312" w:hint="eastAsia"/>
                <w:sz w:val="24"/>
                <w:szCs w:val="24"/>
              </w:rPr>
              <w:t>方案报校长办公会研究确定，并进行公示。公示结束后报上级部门备案。</w:t>
            </w:r>
          </w:p>
          <w:p w:rsidR="007E03B8" w:rsidRDefault="007E03B8" w:rsidP="003D714B">
            <w:pPr>
              <w:pStyle w:val="1"/>
              <w:widowControl/>
              <w:numPr>
                <w:ilvl w:val="0"/>
                <w:numId w:val="1"/>
              </w:numPr>
              <w:spacing w:line="380" w:lineRule="exact"/>
              <w:ind w:firstLineChars="0"/>
              <w:rPr>
                <w:rFonts w:ascii="仿宋_GB2312" w:eastAsia="仿宋_GB2312"/>
                <w:sz w:val="24"/>
                <w:szCs w:val="24"/>
              </w:rPr>
            </w:pPr>
            <w:r w:rsidRPr="003D714B">
              <w:rPr>
                <w:rFonts w:ascii="仿宋_GB2312" w:eastAsia="仿宋_GB2312" w:hint="eastAsia"/>
                <w:sz w:val="24"/>
                <w:szCs w:val="24"/>
              </w:rPr>
              <w:t>组织实施。按方案设置内部机构，并按程序选聘相关岗位干部及工作人员。将设置的机构及人员报上级部门备案。</w:t>
            </w:r>
          </w:p>
          <w:p w:rsidR="007E03B8" w:rsidRDefault="007E03B8" w:rsidP="003D714B">
            <w:pPr>
              <w:pStyle w:val="1"/>
              <w:widowControl/>
              <w:numPr>
                <w:ilvl w:val="0"/>
                <w:numId w:val="1"/>
              </w:numPr>
              <w:spacing w:line="380" w:lineRule="exact"/>
              <w:ind w:firstLineChars="0"/>
              <w:rPr>
                <w:rFonts w:ascii="仿宋_GB2312" w:eastAsia="仿宋_GB2312"/>
                <w:sz w:val="24"/>
                <w:szCs w:val="24"/>
              </w:rPr>
            </w:pPr>
            <w:r>
              <w:rPr>
                <w:rFonts w:ascii="仿宋_GB2312" w:eastAsia="仿宋_GB2312" w:hint="eastAsia"/>
                <w:sz w:val="24"/>
                <w:szCs w:val="24"/>
              </w:rPr>
              <w:t>机构运行，学校完善相关内设机构的岗位职责、工作制度等，确保内设机构高效运行。</w:t>
            </w:r>
          </w:p>
          <w:p w:rsidR="007E03B8" w:rsidRPr="000321A5" w:rsidRDefault="007E03B8" w:rsidP="000321A5">
            <w:pPr>
              <w:pStyle w:val="1"/>
              <w:widowControl/>
              <w:numPr>
                <w:ilvl w:val="0"/>
                <w:numId w:val="1"/>
              </w:numPr>
              <w:spacing w:line="380" w:lineRule="exact"/>
              <w:ind w:firstLineChars="0"/>
              <w:rPr>
                <w:rFonts w:ascii="仿宋_GB2312" w:eastAsia="仿宋_GB2312"/>
                <w:sz w:val="24"/>
                <w:szCs w:val="24"/>
              </w:rPr>
            </w:pPr>
            <w:r>
              <w:rPr>
                <w:rFonts w:ascii="仿宋_GB2312" w:eastAsia="仿宋_GB2312" w:hint="eastAsia"/>
                <w:sz w:val="24"/>
                <w:szCs w:val="24"/>
              </w:rPr>
              <w:t>考核监督，学校完善对内设机构的考核监督，明确考核细则，并每学期组织开展对内设机构的考核工作。</w:t>
            </w:r>
          </w:p>
        </w:tc>
      </w:tr>
      <w:tr w:rsidR="007E03B8" w:rsidTr="00B16D86">
        <w:trPr>
          <w:trHeight w:val="703"/>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Pr="008D76D9"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tc>
      </w:tr>
      <w:tr w:rsidR="007E03B8">
        <w:trPr>
          <w:trHeight w:val="819"/>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rsidP="00B217A2">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青岛市市南区教育体育局组织人事科：</w:t>
            </w:r>
            <w:r>
              <w:rPr>
                <w:rFonts w:ascii="仿宋_GB2312" w:eastAsia="仿宋_GB2312" w:hAnsi="宋体" w:cs="楷体_GB2312"/>
                <w:color w:val="000000"/>
                <w:sz w:val="24"/>
              </w:rPr>
              <w:t>0532-88729233</w:t>
            </w:r>
          </w:p>
        </w:tc>
      </w:tr>
      <w:tr w:rsidR="007E03B8">
        <w:trPr>
          <w:trHeight w:val="494"/>
        </w:trPr>
        <w:tc>
          <w:tcPr>
            <w:tcW w:w="1809" w:type="dxa"/>
            <w:vAlign w:val="center"/>
          </w:tcPr>
          <w:p w:rsidR="007E03B8" w:rsidRDefault="007E03B8" w:rsidP="00763147">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763147">
            <w:pPr>
              <w:widowControl/>
              <w:spacing w:line="380" w:lineRule="exact"/>
              <w:rPr>
                <w:rFonts w:ascii="仿宋_GB2312" w:eastAsia="仿宋_GB2312" w:hAnsi="宋体"/>
                <w:sz w:val="24"/>
                <w:szCs w:val="24"/>
              </w:rPr>
            </w:pPr>
          </w:p>
        </w:tc>
      </w:tr>
    </w:tbl>
    <w:p w:rsidR="007E03B8" w:rsidRDefault="007E03B8">
      <w:pPr>
        <w:spacing w:line="500" w:lineRule="exact"/>
        <w:rPr>
          <w:rFonts w:ascii="??_GB2312" w:eastAsia="宋体" w:hAnsi="楷体_GB2312" w:cs="楷体_GB2312"/>
          <w:sz w:val="28"/>
          <w:szCs w:val="28"/>
        </w:rPr>
      </w:pPr>
    </w:p>
    <w:p w:rsidR="007E03B8" w:rsidRDefault="007E03B8">
      <w:pPr>
        <w:spacing w:line="500" w:lineRule="exact"/>
        <w:rPr>
          <w:rFonts w:ascii="??_GB2312" w:eastAsia="宋体" w:hAnsi="楷体_GB2312" w:cs="楷体_GB2312"/>
          <w:sz w:val="28"/>
          <w:szCs w:val="28"/>
        </w:rPr>
      </w:pPr>
    </w:p>
    <w:p w:rsidR="007E03B8" w:rsidRDefault="007E03B8">
      <w:pPr>
        <w:spacing w:line="500" w:lineRule="exact"/>
        <w:rPr>
          <w:rFonts w:ascii="??_GB2312" w:eastAsia="宋体" w:hAnsi="楷体_GB2312" w:cs="楷体_GB2312"/>
          <w:sz w:val="28"/>
          <w:szCs w:val="28"/>
        </w:rPr>
      </w:pPr>
    </w:p>
    <w:p w:rsidR="007E03B8" w:rsidRDefault="007E03B8">
      <w:pPr>
        <w:spacing w:line="500" w:lineRule="exact"/>
        <w:rPr>
          <w:rFonts w:ascii="??_GB2312" w:eastAsia="宋体" w:hAnsi="楷体_GB2312" w:cs="楷体_GB2312"/>
          <w:sz w:val="28"/>
          <w:szCs w:val="28"/>
        </w:rPr>
      </w:pPr>
    </w:p>
    <w:p w:rsidR="007E03B8" w:rsidRDefault="007E03B8" w:rsidP="003D714B">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rsidP="003D714B">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3</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rsidTr="003D714B">
        <w:trPr>
          <w:trHeight w:val="560"/>
        </w:trPr>
        <w:tc>
          <w:tcPr>
            <w:tcW w:w="1809" w:type="dxa"/>
            <w:vAlign w:val="center"/>
          </w:tcPr>
          <w:p w:rsidR="007E03B8" w:rsidRDefault="007E03B8" w:rsidP="003D714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3D714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中层干部选聘</w:t>
            </w:r>
          </w:p>
        </w:tc>
      </w:tr>
      <w:tr w:rsidR="007E03B8" w:rsidTr="003D714B">
        <w:trPr>
          <w:trHeight w:val="553"/>
        </w:trPr>
        <w:tc>
          <w:tcPr>
            <w:tcW w:w="1809" w:type="dxa"/>
            <w:vAlign w:val="center"/>
          </w:tcPr>
          <w:p w:rsidR="007E03B8" w:rsidRDefault="007E03B8" w:rsidP="003D714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3D714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rsidTr="003D714B">
        <w:trPr>
          <w:trHeight w:val="630"/>
        </w:trPr>
        <w:tc>
          <w:tcPr>
            <w:tcW w:w="1809" w:type="dxa"/>
            <w:vAlign w:val="center"/>
          </w:tcPr>
          <w:p w:rsidR="007E03B8" w:rsidRDefault="007E03B8" w:rsidP="003D714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3D714B">
            <w:pPr>
              <w:widowControl/>
              <w:spacing w:line="380" w:lineRule="exact"/>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7E03B8" w:rsidRDefault="007E03B8" w:rsidP="003D714B">
            <w:pPr>
              <w:widowControl/>
              <w:spacing w:line="380" w:lineRule="exac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《青岛市中小学校管理办法》</w:t>
            </w:r>
          </w:p>
        </w:tc>
      </w:tr>
      <w:tr w:rsidR="007E03B8" w:rsidTr="003D714B">
        <w:trPr>
          <w:trHeight w:val="926"/>
        </w:trPr>
        <w:tc>
          <w:tcPr>
            <w:tcW w:w="1809" w:type="dxa"/>
            <w:vAlign w:val="center"/>
          </w:tcPr>
          <w:p w:rsidR="007E03B8" w:rsidRDefault="007E03B8" w:rsidP="003D714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0321A5">
            <w:pPr>
              <w:pStyle w:val="1"/>
              <w:widowControl/>
              <w:spacing w:line="380" w:lineRule="exact"/>
              <w:ind w:firstLineChars="0" w:firstLine="0"/>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依据学校内设机构方案，制定中层干部选聘方案，包括：职位、任职条件、选拔条件、选聘程序等。</w:t>
            </w:r>
          </w:p>
          <w:p w:rsidR="007E03B8" w:rsidRDefault="007E03B8" w:rsidP="000321A5">
            <w:pPr>
              <w:pStyle w:val="1"/>
              <w:widowControl/>
              <w:spacing w:line="380" w:lineRule="exact"/>
              <w:ind w:firstLineChars="0" w:firstLine="0"/>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组织全校动员报名，进行资格审查。</w:t>
            </w:r>
          </w:p>
          <w:p w:rsidR="007E03B8" w:rsidRDefault="007E03B8" w:rsidP="000321A5">
            <w:pPr>
              <w:pStyle w:val="1"/>
              <w:widowControl/>
              <w:spacing w:line="380" w:lineRule="exact"/>
              <w:ind w:firstLineChars="0" w:firstLine="0"/>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校长提名。对报名人员资格审查后，由校长按照报名人数与职位数不低于</w:t>
            </w:r>
            <w:r>
              <w:rPr>
                <w:rFonts w:ascii="仿宋_GB2312" w:eastAsia="仿宋_GB2312"/>
                <w:sz w:val="24"/>
                <w:szCs w:val="24"/>
              </w:rPr>
              <w:t xml:space="preserve"> 2:1 </w:t>
            </w:r>
            <w:r>
              <w:rPr>
                <w:rFonts w:ascii="仿宋_GB2312" w:eastAsia="仿宋_GB2312" w:hint="eastAsia"/>
                <w:sz w:val="24"/>
                <w:szCs w:val="24"/>
              </w:rPr>
              <w:t>的比例提出人选。特殊情况可等额提出人员。</w:t>
            </w:r>
          </w:p>
          <w:p w:rsidR="007E03B8" w:rsidRDefault="007E03B8" w:rsidP="000321A5">
            <w:pPr>
              <w:pStyle w:val="1"/>
              <w:widowControl/>
              <w:spacing w:line="380" w:lineRule="exact"/>
              <w:ind w:firstLineChars="0" w:firstLine="0"/>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举行民主测评。参评人数不少于全校教职工</w:t>
            </w:r>
            <w:r>
              <w:rPr>
                <w:rFonts w:ascii="仿宋_GB2312" w:eastAsia="仿宋_GB2312"/>
                <w:sz w:val="24"/>
                <w:szCs w:val="24"/>
              </w:rPr>
              <w:t xml:space="preserve"> 80%</w:t>
            </w:r>
            <w:r>
              <w:rPr>
                <w:rFonts w:ascii="仿宋_GB2312" w:eastAsia="仿宋_GB2312" w:hint="eastAsia"/>
                <w:sz w:val="24"/>
                <w:szCs w:val="24"/>
              </w:rPr>
              <w:t>，等额人选优秀率需高于</w:t>
            </w:r>
            <w:r>
              <w:rPr>
                <w:rFonts w:ascii="仿宋_GB2312" w:eastAsia="仿宋_GB2312"/>
                <w:sz w:val="24"/>
                <w:szCs w:val="24"/>
              </w:rPr>
              <w:t xml:space="preserve"> 80%</w:t>
            </w:r>
            <w:r>
              <w:rPr>
                <w:rFonts w:ascii="仿宋_GB2312" w:eastAsia="仿宋_GB2312" w:hint="eastAsia"/>
                <w:sz w:val="24"/>
                <w:szCs w:val="24"/>
              </w:rPr>
              <w:t>。</w:t>
            </w:r>
          </w:p>
          <w:p w:rsidR="007E03B8" w:rsidRDefault="007E03B8" w:rsidP="003D714B">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组织竞岗答辩，通过竞岗答辩确定考察人员范围。</w:t>
            </w:r>
          </w:p>
          <w:p w:rsidR="007E03B8" w:rsidRDefault="007E03B8" w:rsidP="003D714B">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组织考察，学校党支部对考察对象的德、能、勤、绩、廉等方面进行考察，根据考察结果党支部集体讨论确定拟任人选。</w:t>
            </w:r>
          </w:p>
          <w:p w:rsidR="007E03B8" w:rsidRDefault="007E03B8" w:rsidP="003D714B">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校内公示。对拟任人选进行公示</w:t>
            </w:r>
            <w:r>
              <w:rPr>
                <w:rFonts w:ascii="仿宋_GB2312" w:eastAsia="仿宋_GB2312"/>
                <w:sz w:val="24"/>
                <w:szCs w:val="24"/>
              </w:rPr>
              <w:t xml:space="preserve">5 </w:t>
            </w:r>
            <w:r>
              <w:rPr>
                <w:rFonts w:ascii="仿宋_GB2312" w:eastAsia="仿宋_GB2312" w:hint="eastAsia"/>
                <w:sz w:val="24"/>
                <w:szCs w:val="24"/>
              </w:rPr>
              <w:t>个工作日。</w:t>
            </w:r>
          </w:p>
          <w:p w:rsidR="007E03B8" w:rsidRDefault="007E03B8" w:rsidP="003D714B">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报区教体局党委，由区教体局党委对学校聘任干部相关工作进行审查并同意后，由学校聘任并公布。</w:t>
            </w:r>
          </w:p>
          <w:p w:rsidR="007E03B8" w:rsidRDefault="007E03B8" w:rsidP="000321A5">
            <w:pPr>
              <w:widowControl/>
              <w:numPr>
                <w:ilvl w:val="0"/>
                <w:numId w:val="1"/>
              </w:numPr>
              <w:spacing w:line="380" w:lineRule="exact"/>
              <w:rPr>
                <w:rFonts w:ascii="仿宋_GB2312" w:eastAsia="仿宋_GB2312"/>
                <w:sz w:val="24"/>
                <w:szCs w:val="24"/>
              </w:rPr>
            </w:pPr>
            <w:r>
              <w:rPr>
                <w:rFonts w:ascii="仿宋_GB2312" w:eastAsia="仿宋_GB2312" w:hint="eastAsia"/>
                <w:sz w:val="24"/>
                <w:szCs w:val="24"/>
              </w:rPr>
              <w:t>学校办理聘任手续。</w:t>
            </w:r>
          </w:p>
        </w:tc>
      </w:tr>
      <w:tr w:rsidR="007E03B8" w:rsidTr="003D714B">
        <w:trPr>
          <w:trHeight w:val="703"/>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Default="007E03B8" w:rsidP="00B217A2">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rsidTr="003D714B">
        <w:trPr>
          <w:trHeight w:val="819"/>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rsidP="00B217A2">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B217A2">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青岛市市南区教育体育局组织人事科：</w:t>
            </w:r>
            <w:r>
              <w:rPr>
                <w:rFonts w:ascii="仿宋_GB2312" w:eastAsia="仿宋_GB2312" w:hAnsi="宋体" w:cs="楷体_GB2312"/>
                <w:color w:val="000000"/>
                <w:sz w:val="24"/>
              </w:rPr>
              <w:t>0532-88729233</w:t>
            </w:r>
          </w:p>
        </w:tc>
      </w:tr>
      <w:tr w:rsidR="007E03B8" w:rsidTr="003D714B">
        <w:trPr>
          <w:trHeight w:val="494"/>
        </w:trPr>
        <w:tc>
          <w:tcPr>
            <w:tcW w:w="1809" w:type="dxa"/>
            <w:vAlign w:val="center"/>
          </w:tcPr>
          <w:p w:rsidR="007E03B8" w:rsidRDefault="007E03B8" w:rsidP="003D714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3D714B">
            <w:pPr>
              <w:widowControl/>
              <w:spacing w:line="380" w:lineRule="exact"/>
              <w:rPr>
                <w:rFonts w:ascii="仿宋_GB2312" w:eastAsia="仿宋_GB2312" w:hAnsi="宋体"/>
                <w:sz w:val="24"/>
                <w:szCs w:val="24"/>
              </w:rPr>
            </w:pPr>
          </w:p>
        </w:tc>
      </w:tr>
    </w:tbl>
    <w:p w:rsidR="007E03B8" w:rsidRDefault="007E03B8" w:rsidP="003D714B">
      <w:pPr>
        <w:spacing w:line="500" w:lineRule="exact"/>
        <w:rPr>
          <w:rFonts w:ascii="??_GB2312" w:eastAsia="宋体" w:hAnsi="楷体_GB2312" w:cs="楷体_GB2312"/>
          <w:sz w:val="28"/>
          <w:szCs w:val="28"/>
        </w:rPr>
      </w:pPr>
    </w:p>
    <w:p w:rsidR="007E03B8" w:rsidRDefault="007E03B8" w:rsidP="003D714B">
      <w:pPr>
        <w:spacing w:line="500" w:lineRule="exact"/>
        <w:rPr>
          <w:rFonts w:ascii="??_GB2312" w:eastAsia="宋体" w:hAnsi="楷体_GB2312" w:cs="楷体_GB2312"/>
          <w:sz w:val="28"/>
          <w:szCs w:val="28"/>
        </w:rPr>
      </w:pPr>
    </w:p>
    <w:p w:rsidR="007E03B8" w:rsidRDefault="007E03B8">
      <w:pPr>
        <w:spacing w:line="500" w:lineRule="exact"/>
        <w:rPr>
          <w:rFonts w:ascii="??_GB2312" w:eastAsia="宋体" w:hAnsi="楷体_GB2312" w:cs="楷体_GB2312"/>
          <w:sz w:val="28"/>
          <w:szCs w:val="28"/>
        </w:rPr>
      </w:pPr>
    </w:p>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Pr="00A24924" w:rsidRDefault="007E03B8" w:rsidP="004C7DE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4</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rsidTr="008B0648">
        <w:trPr>
          <w:trHeight w:val="699"/>
        </w:trPr>
        <w:tc>
          <w:tcPr>
            <w:tcW w:w="1809" w:type="dxa"/>
            <w:vAlign w:val="center"/>
          </w:tcPr>
          <w:p w:rsidR="007E03B8" w:rsidRDefault="007E03B8" w:rsidP="003D714B">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3D714B">
            <w:pPr>
              <w:widowControl/>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教师职称评审和聘任</w:t>
            </w:r>
          </w:p>
        </w:tc>
      </w:tr>
      <w:tr w:rsidR="007E03B8" w:rsidTr="008B0648">
        <w:trPr>
          <w:trHeight w:val="98"/>
        </w:trPr>
        <w:tc>
          <w:tcPr>
            <w:tcW w:w="1809" w:type="dxa"/>
            <w:vAlign w:val="center"/>
          </w:tcPr>
          <w:p w:rsidR="007E03B8" w:rsidRDefault="007E03B8" w:rsidP="003D714B">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3D714B">
            <w:pPr>
              <w:widowControl/>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干部教师管理权限</w:t>
            </w:r>
          </w:p>
        </w:tc>
      </w:tr>
      <w:tr w:rsidR="007E03B8" w:rsidTr="003D714B">
        <w:trPr>
          <w:trHeight w:val="630"/>
        </w:trPr>
        <w:tc>
          <w:tcPr>
            <w:tcW w:w="1809" w:type="dxa"/>
            <w:vAlign w:val="center"/>
          </w:tcPr>
          <w:p w:rsidR="007E03B8" w:rsidRDefault="007E03B8" w:rsidP="003D714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106E7D">
            <w:pPr>
              <w:pStyle w:val="1"/>
              <w:widowControl/>
              <w:numPr>
                <w:ilvl w:val="0"/>
                <w:numId w:val="22"/>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《山东省深化中小学教师职称改革实施方案》（鲁人社发</w:t>
            </w:r>
            <w:r>
              <w:rPr>
                <w:rFonts w:ascii="仿宋_GB2312" w:eastAsia="仿宋_GB2312" w:hAnsi="仿宋_GB2312" w:cs="仿宋_GB2312"/>
                <w:sz w:val="24"/>
                <w:szCs w:val="24"/>
              </w:rPr>
              <w:t xml:space="preserve">[2012]53 </w:t>
            </w:r>
            <w:r>
              <w:rPr>
                <w:rFonts w:ascii="仿宋_GB2312" w:eastAsia="仿宋_GB2312" w:hAnsi="仿宋_GB2312" w:cs="仿宋_GB2312" w:hint="eastAsia"/>
                <w:sz w:val="24"/>
                <w:szCs w:val="24"/>
              </w:rPr>
              <w:t>号）</w:t>
            </w:r>
          </w:p>
          <w:p w:rsidR="007E03B8" w:rsidRDefault="007E03B8" w:rsidP="00106E7D">
            <w:pPr>
              <w:pStyle w:val="1"/>
              <w:widowControl/>
              <w:numPr>
                <w:ilvl w:val="0"/>
                <w:numId w:val="22"/>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《山东省中小学教师职称评审办法》（鲁人社发</w:t>
            </w:r>
            <w:r w:rsidRPr="00106E7D">
              <w:rPr>
                <w:rFonts w:ascii="仿宋_GB2312" w:eastAsia="仿宋_GB2312" w:hAnsi="仿宋_GB2312" w:cs="仿宋_GB2312"/>
                <w:sz w:val="24"/>
                <w:szCs w:val="24"/>
              </w:rPr>
              <w:t xml:space="preserve">[2012]53 </w:t>
            </w:r>
            <w:r w:rsidRPr="00106E7D">
              <w:rPr>
                <w:rFonts w:ascii="仿宋_GB2312" w:eastAsia="仿宋_GB2312" w:hAnsi="仿宋_GB2312" w:cs="仿宋_GB2312" w:hint="eastAsia"/>
                <w:sz w:val="24"/>
                <w:szCs w:val="24"/>
              </w:rPr>
              <w:t>号）</w:t>
            </w:r>
          </w:p>
          <w:p w:rsidR="007E03B8" w:rsidRDefault="007E03B8" w:rsidP="00106E7D">
            <w:pPr>
              <w:pStyle w:val="1"/>
              <w:widowControl/>
              <w:numPr>
                <w:ilvl w:val="0"/>
                <w:numId w:val="22"/>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岛市人社局《关于事业单位岗位聘用管理有关问题的处理意见》（青人社发</w:t>
            </w:r>
            <w:r w:rsidRPr="00106E7D">
              <w:rPr>
                <w:rFonts w:ascii="仿宋_GB2312" w:eastAsia="仿宋_GB2312" w:hAnsi="仿宋_GB2312" w:cs="仿宋_GB2312"/>
                <w:sz w:val="24"/>
                <w:szCs w:val="24"/>
              </w:rPr>
              <w:t xml:space="preserve">[2011]21 </w:t>
            </w:r>
            <w:r w:rsidRPr="00106E7D">
              <w:rPr>
                <w:rFonts w:ascii="仿宋_GB2312" w:eastAsia="仿宋_GB2312" w:hAnsi="仿宋_GB2312" w:cs="仿宋_GB2312" w:hint="eastAsia"/>
                <w:sz w:val="24"/>
                <w:szCs w:val="24"/>
              </w:rPr>
              <w:t>号）</w:t>
            </w:r>
          </w:p>
          <w:p w:rsidR="007E03B8" w:rsidRDefault="007E03B8" w:rsidP="00106E7D">
            <w:pPr>
              <w:pStyle w:val="1"/>
              <w:widowControl/>
              <w:numPr>
                <w:ilvl w:val="0"/>
                <w:numId w:val="22"/>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《青岛市中小学校管理办法》</w:t>
            </w:r>
          </w:p>
          <w:p w:rsidR="007E03B8" w:rsidRPr="00106E7D" w:rsidRDefault="007E03B8" w:rsidP="00106E7D">
            <w:pPr>
              <w:pStyle w:val="1"/>
              <w:widowControl/>
              <w:numPr>
                <w:ilvl w:val="0"/>
                <w:numId w:val="22"/>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由上级部门下发的当年度职务评聘规定</w:t>
            </w:r>
          </w:p>
        </w:tc>
      </w:tr>
      <w:tr w:rsidR="007E03B8" w:rsidTr="003D714B">
        <w:trPr>
          <w:trHeight w:val="926"/>
        </w:trPr>
        <w:tc>
          <w:tcPr>
            <w:tcW w:w="1809" w:type="dxa"/>
            <w:vAlign w:val="center"/>
          </w:tcPr>
          <w:p w:rsidR="007E03B8" w:rsidRDefault="007E03B8" w:rsidP="003D714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BD4E78">
              <w:rPr>
                <w:rFonts w:ascii="仿宋_GB2312" w:eastAsia="仿宋_GB2312" w:hAnsi="仿宋_GB2312" w:cs="仿宋_GB2312" w:hint="eastAsia"/>
                <w:sz w:val="24"/>
                <w:szCs w:val="24"/>
              </w:rPr>
              <w:t>制定《教师岗位竞聘和职称推荐工作实施方案》</w:t>
            </w:r>
            <w:r>
              <w:rPr>
                <w:rFonts w:ascii="仿宋_GB2312" w:eastAsia="仿宋_GB2312" w:hAnsi="仿宋_GB2312" w:cs="仿宋_GB2312" w:hint="eastAsia"/>
                <w:sz w:val="24"/>
                <w:szCs w:val="24"/>
              </w:rPr>
              <w:t>。</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教代会审议通过方案。</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向全体教职工公告方案和指标数额。</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教师个人申报，学校进行资格审查。</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成立</w:t>
            </w: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组织申报人述职、民主评议和计分排序。</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评议并提出推荐意见。</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校长办公会研究确认推荐人选。</w:t>
            </w:r>
          </w:p>
          <w:p w:rsidR="007E03B8"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对拟推荐人员进行公示</w:t>
            </w:r>
            <w:r w:rsidRPr="00106E7D">
              <w:rPr>
                <w:rFonts w:ascii="仿宋_GB2312" w:eastAsia="仿宋_GB2312" w:hAnsi="仿宋_GB2312" w:cs="仿宋_GB2312"/>
                <w:sz w:val="24"/>
                <w:szCs w:val="24"/>
              </w:rPr>
              <w:t xml:space="preserve">5 </w:t>
            </w:r>
            <w:r w:rsidRPr="00106E7D">
              <w:rPr>
                <w:rFonts w:ascii="仿宋_GB2312" w:eastAsia="仿宋_GB2312" w:hAnsi="仿宋_GB2312" w:cs="仿宋_GB2312" w:hint="eastAsia"/>
                <w:sz w:val="24"/>
                <w:szCs w:val="24"/>
              </w:rPr>
              <w:t>个工作日，无异议后上报上级部门评审。</w:t>
            </w:r>
          </w:p>
          <w:p w:rsidR="007E03B8" w:rsidRPr="00106E7D" w:rsidRDefault="007E03B8" w:rsidP="00106E7D">
            <w:pPr>
              <w:pStyle w:val="1"/>
              <w:widowControl/>
              <w:numPr>
                <w:ilvl w:val="0"/>
                <w:numId w:val="23"/>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根据上级评审结果办理相关聘任手续。</w:t>
            </w:r>
          </w:p>
        </w:tc>
      </w:tr>
      <w:tr w:rsidR="007E03B8" w:rsidTr="003D714B">
        <w:trPr>
          <w:trHeight w:val="926"/>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Default="007E03B8" w:rsidP="00B217A2">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rsidTr="003D714B">
        <w:trPr>
          <w:trHeight w:val="819"/>
        </w:trPr>
        <w:tc>
          <w:tcPr>
            <w:tcW w:w="1809" w:type="dxa"/>
            <w:vAlign w:val="center"/>
          </w:tcPr>
          <w:p w:rsidR="007E03B8" w:rsidRDefault="007E03B8" w:rsidP="00B217A2">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rsidP="00B217A2">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B217A2">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青岛市市南区教育体育局人力资源科：</w:t>
            </w:r>
            <w:r>
              <w:rPr>
                <w:rFonts w:ascii="仿宋_GB2312" w:eastAsia="仿宋_GB2312" w:hAnsi="宋体" w:cs="楷体_GB2312"/>
                <w:color w:val="000000"/>
                <w:sz w:val="24"/>
              </w:rPr>
              <w:t>0532-88729262</w:t>
            </w:r>
          </w:p>
        </w:tc>
      </w:tr>
      <w:tr w:rsidR="007E03B8" w:rsidTr="003D714B">
        <w:trPr>
          <w:trHeight w:val="494"/>
        </w:trPr>
        <w:tc>
          <w:tcPr>
            <w:tcW w:w="1809" w:type="dxa"/>
            <w:vAlign w:val="center"/>
          </w:tcPr>
          <w:p w:rsidR="007E03B8" w:rsidRDefault="007E03B8" w:rsidP="003D714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3D714B">
            <w:pPr>
              <w:widowControl/>
              <w:spacing w:line="340" w:lineRule="exact"/>
              <w:rPr>
                <w:rFonts w:ascii="仿宋_GB2312" w:eastAsia="仿宋_GB2312" w:hAnsi="宋体"/>
                <w:sz w:val="24"/>
                <w:szCs w:val="24"/>
              </w:rPr>
            </w:pPr>
          </w:p>
        </w:tc>
      </w:tr>
    </w:tbl>
    <w:p w:rsidR="007E03B8" w:rsidRDefault="007E03B8" w:rsidP="004C7DE8">
      <w:pPr>
        <w:spacing w:line="500" w:lineRule="exact"/>
        <w:rPr>
          <w:rFonts w:ascii="??_GB2312" w:eastAsia="宋体" w:hAnsi="楷体_GB2312" w:cs="楷体_GB2312"/>
          <w:sz w:val="28"/>
          <w:szCs w:val="28"/>
        </w:rPr>
      </w:pPr>
    </w:p>
    <w:p w:rsidR="007E03B8" w:rsidRDefault="007E03B8" w:rsidP="004F17C9">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Pr="004F17C9" w:rsidRDefault="007E03B8" w:rsidP="004F17C9">
      <w:pPr>
        <w:widowControl/>
        <w:snapToGrid w:val="0"/>
        <w:spacing w:line="500" w:lineRule="exact"/>
        <w:jc w:val="center"/>
        <w:rPr>
          <w:rFonts w:ascii="仿宋_GB2312" w:eastAsia="仿宋_GB2312" w:hAnsi="宋体" w:cs="黑体"/>
          <w:b/>
          <w:sz w:val="30"/>
          <w:szCs w:val="30"/>
        </w:rPr>
      </w:pPr>
      <w:r w:rsidRPr="004F17C9">
        <w:rPr>
          <w:rFonts w:ascii="仿宋_GB2312" w:eastAsia="仿宋_GB2312" w:hAnsi="宋体" w:cs="黑体" w:hint="eastAsia"/>
          <w:b/>
          <w:sz w:val="30"/>
          <w:szCs w:val="30"/>
        </w:rPr>
        <w:t>干部教师管理权限</w:t>
      </w:r>
      <w:r w:rsidRPr="004F17C9">
        <w:rPr>
          <w:rFonts w:ascii="仿宋_GB2312" w:eastAsia="仿宋_GB2312" w:hAnsi="宋体" w:cs="黑体"/>
          <w:b/>
          <w:sz w:val="30"/>
          <w:szCs w:val="30"/>
        </w:rPr>
        <w:t xml:space="preserve">                         </w:t>
      </w:r>
      <w:r w:rsidRPr="004F17C9">
        <w:rPr>
          <w:rFonts w:ascii="仿宋_GB2312" w:eastAsia="仿宋_GB2312" w:hAnsi="宋体" w:cs="黑体" w:hint="eastAsia"/>
          <w:b/>
          <w:sz w:val="30"/>
          <w:szCs w:val="30"/>
        </w:rPr>
        <w:t>第</w:t>
      </w:r>
      <w:r>
        <w:rPr>
          <w:rFonts w:ascii="仿宋_GB2312" w:eastAsia="仿宋_GB2312" w:hAnsi="宋体" w:cs="黑体"/>
          <w:b/>
          <w:sz w:val="30"/>
          <w:szCs w:val="30"/>
        </w:rPr>
        <w:t>5</w:t>
      </w:r>
      <w:r w:rsidRPr="004F17C9">
        <w:rPr>
          <w:rFonts w:ascii="仿宋_GB2312" w:eastAsia="仿宋_GB2312" w:hAnsi="宋体" w:cs="黑体" w:hint="eastAsia"/>
          <w:b/>
          <w:sz w:val="30"/>
          <w:szCs w:val="30"/>
        </w:rPr>
        <w:t>项，</w:t>
      </w:r>
      <w:r>
        <w:rPr>
          <w:rFonts w:ascii="仿宋_GB2312" w:eastAsia="仿宋_GB2312" w:hAnsi="宋体" w:cs="黑体" w:hint="eastAsia"/>
          <w:b/>
          <w:sz w:val="30"/>
          <w:szCs w:val="30"/>
        </w:rPr>
        <w:t>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W w:w="9598" w:type="dxa"/>
        <w:jc w:val="center"/>
        <w:tblLayout w:type="fixed"/>
        <w:tblLook w:val="00A0"/>
      </w:tblPr>
      <w:tblGrid>
        <w:gridCol w:w="1767"/>
        <w:gridCol w:w="7831"/>
      </w:tblGrid>
      <w:tr w:rsidR="007E03B8" w:rsidTr="004F17C9">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4F17C9" w:rsidRDefault="007E03B8" w:rsidP="004F17C9">
            <w:pPr>
              <w:widowControl/>
              <w:spacing w:line="240" w:lineRule="auto"/>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事项名称</w:t>
            </w:r>
          </w:p>
        </w:tc>
        <w:tc>
          <w:tcPr>
            <w:tcW w:w="7831" w:type="dxa"/>
            <w:tcBorders>
              <w:top w:val="single" w:sz="4" w:space="0" w:color="auto"/>
              <w:left w:val="nil"/>
              <w:bottom w:val="single" w:sz="4" w:space="0" w:color="auto"/>
              <w:right w:val="single" w:sz="4" w:space="0" w:color="auto"/>
            </w:tcBorders>
            <w:vAlign w:val="center"/>
          </w:tcPr>
          <w:p w:rsidR="007E03B8" w:rsidRDefault="007E03B8" w:rsidP="004F17C9">
            <w:pPr>
              <w:widowControl/>
              <w:spacing w:line="240" w:lineRule="auto"/>
              <w:rPr>
                <w:rFonts w:ascii="仿宋_GB2312" w:eastAsia="仿宋_GB2312" w:hAnsi="宋体" w:cs="楷体_GB2312"/>
                <w:szCs w:val="32"/>
              </w:rPr>
            </w:pPr>
            <w:r>
              <w:rPr>
                <w:rFonts w:ascii="仿宋_GB2312" w:eastAsia="仿宋_GB2312" w:hAnsi="仿宋" w:hint="eastAsia"/>
                <w:sz w:val="28"/>
                <w:szCs w:val="28"/>
              </w:rPr>
              <w:t>教师考核工作</w:t>
            </w:r>
          </w:p>
        </w:tc>
      </w:tr>
      <w:tr w:rsidR="007E03B8" w:rsidTr="004F17C9">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4F17C9" w:rsidRDefault="007E03B8" w:rsidP="004F17C9">
            <w:pPr>
              <w:widowControl/>
              <w:spacing w:line="240" w:lineRule="auto"/>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类别</w:t>
            </w:r>
          </w:p>
        </w:tc>
        <w:tc>
          <w:tcPr>
            <w:tcW w:w="7831" w:type="dxa"/>
            <w:tcBorders>
              <w:top w:val="single" w:sz="4" w:space="0" w:color="auto"/>
              <w:left w:val="nil"/>
              <w:bottom w:val="single" w:sz="4" w:space="0" w:color="auto"/>
              <w:right w:val="single" w:sz="4" w:space="0" w:color="auto"/>
            </w:tcBorders>
            <w:vAlign w:val="center"/>
          </w:tcPr>
          <w:p w:rsidR="007E03B8" w:rsidRDefault="007E03B8" w:rsidP="004F17C9">
            <w:pPr>
              <w:widowControl/>
              <w:spacing w:line="240" w:lineRule="auto"/>
              <w:rPr>
                <w:rFonts w:ascii="仿宋_GB2312" w:eastAsia="仿宋_GB2312" w:hAnsi="宋体" w:cs="楷体_GB2312"/>
                <w:szCs w:val="32"/>
              </w:rPr>
            </w:pPr>
            <w:r>
              <w:rPr>
                <w:rFonts w:ascii="仿宋_GB2312" w:eastAsia="仿宋_GB2312" w:hAnsi="宋体" w:cs="楷体_GB2312" w:hint="eastAsia"/>
                <w:szCs w:val="32"/>
              </w:rPr>
              <w:t>干部教师管理权限</w:t>
            </w:r>
          </w:p>
        </w:tc>
      </w:tr>
      <w:tr w:rsidR="007E03B8" w:rsidTr="004F17C9">
        <w:trPr>
          <w:trHeight w:val="109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4F17C9" w:rsidRDefault="007E03B8" w:rsidP="004F17C9">
            <w:pPr>
              <w:widowControl/>
              <w:jc w:val="center"/>
              <w:rPr>
                <w:rFonts w:ascii="仿宋_GB2312" w:eastAsia="仿宋_GB2312" w:hAnsi="宋体" w:cs="楷体_GB2312"/>
                <w:sz w:val="24"/>
                <w:szCs w:val="24"/>
              </w:rPr>
            </w:pPr>
            <w:r w:rsidRPr="004F17C9">
              <w:rPr>
                <w:rFonts w:ascii="仿宋_GB2312" w:eastAsia="仿宋_GB2312" w:hAnsi="宋体" w:cs="楷体_GB2312" w:hint="eastAsia"/>
                <w:sz w:val="24"/>
                <w:szCs w:val="24"/>
              </w:rPr>
              <w:t>实施依据</w:t>
            </w:r>
          </w:p>
        </w:tc>
        <w:tc>
          <w:tcPr>
            <w:tcW w:w="7831" w:type="dxa"/>
            <w:tcBorders>
              <w:top w:val="single" w:sz="4" w:space="0" w:color="auto"/>
              <w:left w:val="nil"/>
              <w:bottom w:val="single" w:sz="4" w:space="0" w:color="auto"/>
              <w:right w:val="single" w:sz="4" w:space="0" w:color="auto"/>
            </w:tcBorders>
            <w:vAlign w:val="center"/>
          </w:tcPr>
          <w:p w:rsidR="007E03B8"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《中华人民共和国教师法》</w:t>
            </w:r>
          </w:p>
          <w:p w:rsidR="007E03B8"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《中小学教师职业道德规范》（教师</w:t>
            </w:r>
            <w:r w:rsidRPr="00106E7D">
              <w:rPr>
                <w:rFonts w:ascii="仿宋_GB2312" w:eastAsia="仿宋_GB2312" w:hAnsi="宋体" w:cs="楷体_GB2312"/>
                <w:sz w:val="24"/>
                <w:szCs w:val="24"/>
              </w:rPr>
              <w:t xml:space="preserve">[2008]2 </w:t>
            </w:r>
            <w:r w:rsidRPr="00106E7D">
              <w:rPr>
                <w:rFonts w:ascii="仿宋_GB2312" w:eastAsia="仿宋_GB2312" w:hAnsi="宋体" w:cs="楷体_GB2312" w:hint="eastAsia"/>
                <w:sz w:val="24"/>
                <w:szCs w:val="24"/>
              </w:rPr>
              <w:t>号）</w:t>
            </w:r>
          </w:p>
          <w:p w:rsidR="007E03B8"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山东省教育厅、山东省人力资源和社会保障厅《关于进一步加强中小学教师考核工作的指导意见》（鲁教师发</w:t>
            </w:r>
            <w:r w:rsidRPr="00106E7D">
              <w:rPr>
                <w:rFonts w:ascii="仿宋_GB2312" w:eastAsia="仿宋_GB2312" w:hAnsi="宋体" w:cs="楷体_GB2312"/>
                <w:sz w:val="24"/>
                <w:szCs w:val="24"/>
              </w:rPr>
              <w:t xml:space="preserve">[2015]4 </w:t>
            </w:r>
            <w:r w:rsidRPr="00106E7D">
              <w:rPr>
                <w:rFonts w:ascii="仿宋_GB2312" w:eastAsia="仿宋_GB2312" w:hAnsi="宋体" w:cs="楷体_GB2312" w:hint="eastAsia"/>
                <w:sz w:val="24"/>
                <w:szCs w:val="24"/>
              </w:rPr>
              <w:t>号）</w:t>
            </w:r>
          </w:p>
          <w:p w:rsidR="007E03B8"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《青岛市中小学教师考核工作指导意见》（青教通字</w:t>
            </w:r>
            <w:r w:rsidRPr="00106E7D">
              <w:rPr>
                <w:rFonts w:ascii="仿宋_GB2312" w:eastAsia="仿宋_GB2312" w:hAnsi="宋体" w:cs="楷体_GB2312"/>
                <w:sz w:val="24"/>
                <w:szCs w:val="24"/>
              </w:rPr>
              <w:t xml:space="preserve">[2015]53 </w:t>
            </w:r>
            <w:r w:rsidRPr="00106E7D">
              <w:rPr>
                <w:rFonts w:ascii="仿宋_GB2312" w:eastAsia="仿宋_GB2312" w:hAnsi="宋体" w:cs="楷体_GB2312" w:hint="eastAsia"/>
                <w:sz w:val="24"/>
                <w:szCs w:val="24"/>
              </w:rPr>
              <w:t>号）</w:t>
            </w:r>
          </w:p>
          <w:p w:rsidR="007E03B8"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《青岛市中小学校管理办法》</w:t>
            </w:r>
          </w:p>
          <w:p w:rsidR="007E03B8" w:rsidRPr="00106E7D" w:rsidRDefault="007E03B8" w:rsidP="00106E7D">
            <w:pPr>
              <w:pStyle w:val="1"/>
              <w:widowControl/>
              <w:numPr>
                <w:ilvl w:val="0"/>
                <w:numId w:val="24"/>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由上级部门下发的当年度教师考核工作要求</w:t>
            </w:r>
          </w:p>
        </w:tc>
      </w:tr>
      <w:tr w:rsidR="007E03B8" w:rsidTr="004F17C9">
        <w:trPr>
          <w:trHeight w:val="92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4F17C9" w:rsidRDefault="007E03B8" w:rsidP="004F17C9">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工作流程</w:t>
            </w:r>
          </w:p>
        </w:tc>
        <w:tc>
          <w:tcPr>
            <w:tcW w:w="7831" w:type="dxa"/>
            <w:tcBorders>
              <w:top w:val="single" w:sz="4" w:space="0" w:color="auto"/>
              <w:left w:val="nil"/>
              <w:bottom w:val="single" w:sz="4" w:space="0" w:color="auto"/>
              <w:right w:val="single" w:sz="4" w:space="0" w:color="auto"/>
            </w:tcBorders>
            <w:vAlign w:val="center"/>
          </w:tcPr>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成立学校教师考核领导小组和工作小组</w:t>
            </w:r>
            <w:r>
              <w:rPr>
                <w:rFonts w:ascii="仿宋_GB2312" w:eastAsia="仿宋_GB2312" w:hAnsi="宋体" w:cs="楷体_GB2312" w:hint="eastAsia"/>
                <w:sz w:val="24"/>
                <w:szCs w:val="24"/>
              </w:rPr>
              <w:t>。</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制定学校教师考核工作方案。</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提交教代会审议通过。</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提交校长办公会决定。</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报</w:t>
            </w:r>
            <w:r>
              <w:rPr>
                <w:rFonts w:ascii="仿宋_GB2312" w:eastAsia="仿宋_GB2312" w:hAnsi="宋体" w:cs="楷体_GB2312" w:hint="eastAsia"/>
                <w:sz w:val="24"/>
                <w:szCs w:val="24"/>
              </w:rPr>
              <w:t>区教体局备案</w:t>
            </w:r>
            <w:r w:rsidRPr="00106E7D">
              <w:rPr>
                <w:rFonts w:ascii="仿宋_GB2312" w:eastAsia="仿宋_GB2312" w:hAnsi="宋体" w:cs="楷体_GB2312" w:hint="eastAsia"/>
                <w:sz w:val="24"/>
                <w:szCs w:val="24"/>
              </w:rPr>
              <w:t>。</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赋分量化，实施考核。学校考核工作小组依据学校考核实施方案，对教师进行考核。</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考核结果校内公示（不少于</w:t>
            </w:r>
            <w:r w:rsidRPr="00106E7D">
              <w:rPr>
                <w:rFonts w:ascii="仿宋_GB2312" w:eastAsia="仿宋_GB2312" w:hAnsi="宋体" w:cs="楷体_GB2312"/>
                <w:sz w:val="24"/>
                <w:szCs w:val="24"/>
              </w:rPr>
              <w:t xml:space="preserve"> 7 </w:t>
            </w:r>
            <w:r w:rsidRPr="00106E7D">
              <w:rPr>
                <w:rFonts w:ascii="仿宋_GB2312" w:eastAsia="仿宋_GB2312" w:hAnsi="宋体" w:cs="楷体_GB2312" w:hint="eastAsia"/>
                <w:sz w:val="24"/>
                <w:szCs w:val="24"/>
              </w:rPr>
              <w:t>个工作日）。</w:t>
            </w:r>
          </w:p>
          <w:p w:rsidR="007E03B8" w:rsidRDefault="007E03B8" w:rsidP="00106E7D">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结果反馈（当事人</w:t>
            </w:r>
            <w:r w:rsidRPr="00106E7D">
              <w:rPr>
                <w:rFonts w:ascii="仿宋_GB2312" w:eastAsia="仿宋_GB2312" w:hAnsi="宋体" w:cs="楷体_GB2312"/>
                <w:sz w:val="24"/>
                <w:szCs w:val="24"/>
              </w:rPr>
              <w:t xml:space="preserve"> 30 </w:t>
            </w:r>
            <w:r w:rsidRPr="00106E7D">
              <w:rPr>
                <w:rFonts w:ascii="仿宋_GB2312" w:eastAsia="仿宋_GB2312" w:hAnsi="宋体" w:cs="楷体_GB2312" w:hint="eastAsia"/>
                <w:sz w:val="24"/>
                <w:szCs w:val="24"/>
              </w:rPr>
              <w:t>日可以申请复核）。</w:t>
            </w:r>
          </w:p>
          <w:p w:rsidR="007E03B8" w:rsidRPr="00106E7D" w:rsidRDefault="007E03B8" w:rsidP="001E6198">
            <w:pPr>
              <w:pStyle w:val="1"/>
              <w:widowControl/>
              <w:numPr>
                <w:ilvl w:val="0"/>
                <w:numId w:val="25"/>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考核结果存入个人档案，上报</w:t>
            </w:r>
            <w:r>
              <w:rPr>
                <w:rFonts w:ascii="仿宋_GB2312" w:eastAsia="仿宋_GB2312" w:hAnsi="宋体" w:cs="楷体_GB2312" w:hint="eastAsia"/>
                <w:sz w:val="24"/>
                <w:szCs w:val="24"/>
              </w:rPr>
              <w:t>区教体局</w:t>
            </w:r>
            <w:r w:rsidRPr="00106E7D">
              <w:rPr>
                <w:rFonts w:ascii="仿宋_GB2312" w:eastAsia="仿宋_GB2312" w:hAnsi="宋体" w:cs="楷体_GB2312" w:hint="eastAsia"/>
                <w:sz w:val="24"/>
                <w:szCs w:val="24"/>
              </w:rPr>
              <w:t>备案。</w:t>
            </w:r>
          </w:p>
        </w:tc>
      </w:tr>
      <w:tr w:rsidR="007E03B8" w:rsidTr="00106E7D">
        <w:trPr>
          <w:trHeight w:val="882"/>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106E7D" w:rsidRDefault="007E03B8" w:rsidP="008D76D9">
            <w:pPr>
              <w:widowControl/>
              <w:spacing w:line="380" w:lineRule="exact"/>
              <w:jc w:val="center"/>
              <w:rPr>
                <w:rFonts w:ascii="仿宋_GB2312" w:eastAsia="仿宋_GB2312" w:hAnsi="楷体_GB2312" w:cs="楷体_GB2312"/>
                <w:sz w:val="24"/>
                <w:szCs w:val="24"/>
              </w:rPr>
            </w:pPr>
            <w:r w:rsidRPr="00106E7D">
              <w:rPr>
                <w:rFonts w:ascii="仿宋_GB2312" w:eastAsia="仿宋_GB2312" w:hAnsi="楷体_GB2312" w:cs="楷体_GB2312" w:hint="eastAsia"/>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tcPr>
          <w:p w:rsidR="007E03B8" w:rsidRDefault="007E03B8" w:rsidP="008D76D9">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rsidTr="004F17C9">
        <w:trPr>
          <w:trHeight w:val="847"/>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106E7D" w:rsidRDefault="007E03B8" w:rsidP="008D76D9">
            <w:pPr>
              <w:widowControl/>
              <w:spacing w:line="380" w:lineRule="exact"/>
              <w:jc w:val="center"/>
              <w:rPr>
                <w:rFonts w:ascii="仿宋_GB2312" w:eastAsia="仿宋_GB2312" w:hAnsi="楷体_GB2312" w:cs="楷体_GB2312"/>
                <w:sz w:val="24"/>
                <w:szCs w:val="24"/>
              </w:rPr>
            </w:pPr>
            <w:r w:rsidRPr="00106E7D">
              <w:rPr>
                <w:rFonts w:ascii="仿宋_GB2312" w:eastAsia="仿宋_GB2312" w:hAnsi="楷体_GB2312" w:cs="楷体_GB2312" w:hint="eastAsia"/>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青岛市市南区教育体育局人力资源科：</w:t>
            </w:r>
            <w:r>
              <w:rPr>
                <w:rFonts w:ascii="仿宋_GB2312" w:eastAsia="仿宋_GB2312" w:hAnsi="宋体" w:cs="楷体_GB2312"/>
                <w:color w:val="000000"/>
                <w:sz w:val="24"/>
              </w:rPr>
              <w:t>0532-88729262</w:t>
            </w:r>
          </w:p>
        </w:tc>
      </w:tr>
      <w:tr w:rsidR="007E03B8" w:rsidTr="004F17C9">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4F17C9" w:rsidRDefault="007E03B8" w:rsidP="004F17C9">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备注</w:t>
            </w:r>
          </w:p>
        </w:tc>
        <w:tc>
          <w:tcPr>
            <w:tcW w:w="7831" w:type="dxa"/>
            <w:tcBorders>
              <w:top w:val="single" w:sz="4" w:space="0" w:color="auto"/>
              <w:left w:val="nil"/>
              <w:bottom w:val="single" w:sz="4" w:space="0" w:color="auto"/>
              <w:right w:val="single" w:sz="4" w:space="0" w:color="auto"/>
            </w:tcBorders>
          </w:tcPr>
          <w:p w:rsidR="007E03B8" w:rsidRDefault="007E03B8">
            <w:pPr>
              <w:widowControl/>
              <w:rPr>
                <w:rFonts w:ascii="仿宋_GB2312" w:eastAsia="仿宋_GB2312" w:hAnsi="宋体" w:cs="楷体_GB2312"/>
                <w:szCs w:val="32"/>
              </w:rPr>
            </w:pPr>
          </w:p>
        </w:tc>
      </w:tr>
    </w:tbl>
    <w:p w:rsidR="007E03B8" w:rsidRDefault="007E03B8" w:rsidP="008B0648">
      <w:pPr>
        <w:rPr>
          <w:rFonts w:eastAsia="宋体"/>
          <w:kern w:val="2"/>
          <w:sz w:val="21"/>
          <w:szCs w:val="2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rsidP="00A24924">
      <w:pPr>
        <w:widowControl/>
        <w:snapToGrid w:val="0"/>
        <w:spacing w:line="500" w:lineRule="exact"/>
        <w:jc w:val="center"/>
        <w:rPr>
          <w:rFonts w:ascii="??_GB2312" w:eastAsia="宋体" w:hAnsi="楷体_GB2312" w:cs="楷体_GB2312"/>
          <w:sz w:val="28"/>
          <w:szCs w:val="28"/>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6</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rsidTr="003D714B">
        <w:trPr>
          <w:trHeight w:val="560"/>
        </w:trPr>
        <w:tc>
          <w:tcPr>
            <w:tcW w:w="1809" w:type="dxa"/>
            <w:vAlign w:val="center"/>
          </w:tcPr>
          <w:p w:rsidR="007E03B8" w:rsidRDefault="007E03B8" w:rsidP="003D714B">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3D714B">
            <w:pPr>
              <w:widowControl/>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绩效工资方案制定</w:t>
            </w:r>
          </w:p>
        </w:tc>
      </w:tr>
      <w:tr w:rsidR="007E03B8" w:rsidTr="003D714B">
        <w:trPr>
          <w:trHeight w:val="553"/>
        </w:trPr>
        <w:tc>
          <w:tcPr>
            <w:tcW w:w="1809" w:type="dxa"/>
            <w:vAlign w:val="center"/>
          </w:tcPr>
          <w:p w:rsidR="007E03B8" w:rsidRDefault="007E03B8" w:rsidP="003D714B">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3D714B">
            <w:pPr>
              <w:widowControl/>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干部教师管理权限</w:t>
            </w:r>
          </w:p>
        </w:tc>
      </w:tr>
      <w:tr w:rsidR="007E03B8" w:rsidTr="003D714B">
        <w:trPr>
          <w:trHeight w:val="630"/>
        </w:trPr>
        <w:tc>
          <w:tcPr>
            <w:tcW w:w="1809" w:type="dxa"/>
            <w:vAlign w:val="center"/>
          </w:tcPr>
          <w:p w:rsidR="007E03B8" w:rsidRDefault="007E03B8" w:rsidP="003D714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A03350">
            <w:pPr>
              <w:pStyle w:val="1"/>
              <w:widowControl/>
              <w:numPr>
                <w:ilvl w:val="0"/>
                <w:numId w:val="26"/>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山东省人力资源和社会保障厅《关于印发山东省事业单位实施绩效工资指导意见的通知》（鲁人社发［</w:t>
            </w:r>
            <w:r>
              <w:rPr>
                <w:rFonts w:ascii="仿宋_GB2312" w:eastAsia="仿宋_GB2312" w:hAnsi="仿宋_GB2312" w:cs="仿宋_GB2312"/>
                <w:sz w:val="24"/>
                <w:szCs w:val="24"/>
              </w:rPr>
              <w:t>2012</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22</w:t>
            </w:r>
            <w:r>
              <w:rPr>
                <w:rFonts w:ascii="仿宋_GB2312" w:eastAsia="仿宋_GB2312" w:hAnsi="仿宋_GB2312" w:cs="仿宋_GB2312" w:hint="eastAsia"/>
                <w:sz w:val="24"/>
                <w:szCs w:val="24"/>
              </w:rPr>
              <w:t>号）</w:t>
            </w:r>
          </w:p>
          <w:p w:rsidR="007E03B8" w:rsidRDefault="007E03B8" w:rsidP="00A03350">
            <w:pPr>
              <w:pStyle w:val="1"/>
              <w:widowControl/>
              <w:numPr>
                <w:ilvl w:val="0"/>
                <w:numId w:val="26"/>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青岛市人力资源和社会保障局《关于印发青岛市市属事业单位绩效工资实施意见的通知》（青人社发［</w:t>
            </w:r>
            <w:r w:rsidRPr="00A03350">
              <w:rPr>
                <w:rFonts w:ascii="仿宋_GB2312" w:eastAsia="仿宋_GB2312" w:hAnsi="仿宋_GB2312" w:cs="仿宋_GB2312"/>
                <w:sz w:val="24"/>
                <w:szCs w:val="24"/>
              </w:rPr>
              <w:t>2012</w:t>
            </w:r>
            <w:r w:rsidRPr="00A03350">
              <w:rPr>
                <w:rFonts w:ascii="仿宋_GB2312" w:eastAsia="仿宋_GB2312" w:hAnsi="仿宋_GB2312" w:cs="仿宋_GB2312" w:hint="eastAsia"/>
                <w:sz w:val="24"/>
                <w:szCs w:val="24"/>
              </w:rPr>
              <w:t>］</w:t>
            </w:r>
            <w:r w:rsidRPr="00A03350">
              <w:rPr>
                <w:rFonts w:ascii="仿宋_GB2312" w:eastAsia="仿宋_GB2312" w:hAnsi="仿宋_GB2312" w:cs="仿宋_GB2312"/>
                <w:sz w:val="24"/>
                <w:szCs w:val="24"/>
              </w:rPr>
              <w:t>77</w:t>
            </w:r>
            <w:r w:rsidRPr="00A03350">
              <w:rPr>
                <w:rFonts w:ascii="仿宋_GB2312" w:eastAsia="仿宋_GB2312" w:hAnsi="仿宋_GB2312" w:cs="仿宋_GB2312" w:hint="eastAsia"/>
                <w:sz w:val="24"/>
                <w:szCs w:val="24"/>
              </w:rPr>
              <w:t>号）</w:t>
            </w:r>
          </w:p>
          <w:p w:rsidR="007E03B8" w:rsidRDefault="007E03B8" w:rsidP="001E6198">
            <w:pPr>
              <w:pStyle w:val="1"/>
              <w:widowControl/>
              <w:numPr>
                <w:ilvl w:val="0"/>
                <w:numId w:val="26"/>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青岛市人力资源和社会保障局</w:t>
            </w:r>
            <w:r>
              <w:rPr>
                <w:rFonts w:ascii="仿宋_GB2312" w:eastAsia="仿宋_GB2312" w:hAnsi="仿宋_GB2312" w:cs="仿宋_GB2312" w:hint="eastAsia"/>
                <w:sz w:val="24"/>
                <w:szCs w:val="24"/>
              </w:rPr>
              <w:t>、青岛市教育局《关于进一步深化教育认识分配制度改革加强教师队伍建设的实施意见》（青人</w:t>
            </w:r>
            <w:r>
              <w:rPr>
                <w:rFonts w:ascii="仿宋_GB2312" w:eastAsia="仿宋_GB2312" w:hAnsi="仿宋_GB2312" w:cs="仿宋_GB2312"/>
                <w:sz w:val="24"/>
                <w:szCs w:val="24"/>
              </w:rPr>
              <w:t>[2013]38</w:t>
            </w:r>
            <w:r>
              <w:rPr>
                <w:rFonts w:ascii="仿宋_GB2312" w:eastAsia="仿宋_GB2312" w:hAnsi="仿宋_GB2312" w:cs="仿宋_GB2312" w:hint="eastAsia"/>
                <w:sz w:val="24"/>
                <w:szCs w:val="24"/>
              </w:rPr>
              <w:t>号）</w:t>
            </w:r>
          </w:p>
          <w:p w:rsidR="007E03B8" w:rsidRPr="001E6198" w:rsidRDefault="007E03B8" w:rsidP="001E6198">
            <w:pPr>
              <w:pStyle w:val="1"/>
              <w:widowControl/>
              <w:numPr>
                <w:ilvl w:val="0"/>
                <w:numId w:val="26"/>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《青岛市中小学校管理办法》</w:t>
            </w:r>
          </w:p>
        </w:tc>
      </w:tr>
      <w:tr w:rsidR="007E03B8" w:rsidTr="003D714B">
        <w:trPr>
          <w:trHeight w:val="926"/>
        </w:trPr>
        <w:tc>
          <w:tcPr>
            <w:tcW w:w="1809" w:type="dxa"/>
            <w:vAlign w:val="center"/>
          </w:tcPr>
          <w:p w:rsidR="007E03B8" w:rsidRDefault="007E03B8" w:rsidP="003D714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成立组织，确定原则。成立以校长为组长，全体校级干部为成员的领导小组，成立分管干部牵头，全体中层干部为成员的工作小组。</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广泛调研，制定方案。在广泛征求教师意见的基础上，制定学校绩效工资方案草案。</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提交校长办公会研究讨论，修订完善草案。</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组织专家对草案进行科学性、合法性、可行性、稳定性论证，形成稳定风险评估</w:t>
            </w:r>
            <w:r>
              <w:rPr>
                <w:rFonts w:ascii="仿宋_GB2312" w:eastAsia="仿宋_GB2312" w:hAnsi="仿宋_GB2312" w:cs="仿宋_GB2312" w:hint="eastAsia"/>
                <w:sz w:val="24"/>
                <w:szCs w:val="24"/>
              </w:rPr>
              <w:t>报告</w:t>
            </w:r>
            <w:r w:rsidRPr="00A03350">
              <w:rPr>
                <w:rFonts w:ascii="仿宋_GB2312" w:eastAsia="仿宋_GB2312" w:hAnsi="仿宋_GB2312" w:cs="仿宋_GB2312" w:hint="eastAsia"/>
                <w:sz w:val="24"/>
                <w:szCs w:val="24"/>
              </w:rPr>
              <w:t>。</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1E6198">
              <w:rPr>
                <w:rFonts w:ascii="仿宋_GB2312" w:eastAsia="仿宋_GB2312" w:hAnsi="仿宋_GB2312" w:cs="仿宋_GB2312" w:hint="eastAsia"/>
                <w:sz w:val="24"/>
                <w:szCs w:val="24"/>
              </w:rPr>
              <w:t>再次提交校长办公会研究讨论，形成绩效工资方案</w:t>
            </w:r>
          </w:p>
          <w:p w:rsidR="007E03B8" w:rsidRPr="001E619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1E6198">
              <w:rPr>
                <w:rFonts w:ascii="仿宋_GB2312" w:eastAsia="仿宋_GB2312" w:hAnsi="仿宋_GB2312" w:cs="仿宋_GB2312" w:hint="eastAsia"/>
                <w:sz w:val="24"/>
                <w:szCs w:val="24"/>
              </w:rPr>
              <w:t>提交</w:t>
            </w:r>
            <w:r>
              <w:rPr>
                <w:rFonts w:ascii="仿宋_GB2312" w:eastAsia="仿宋_GB2312" w:hAnsi="仿宋_GB2312" w:cs="仿宋_GB2312" w:hint="eastAsia"/>
                <w:sz w:val="24"/>
                <w:szCs w:val="24"/>
              </w:rPr>
              <w:t>区教体局</w:t>
            </w:r>
            <w:r w:rsidRPr="001E6198">
              <w:rPr>
                <w:rFonts w:ascii="仿宋_GB2312" w:eastAsia="仿宋_GB2312" w:hAnsi="仿宋_GB2312" w:cs="仿宋_GB2312" w:hint="eastAsia"/>
                <w:sz w:val="24"/>
                <w:szCs w:val="24"/>
              </w:rPr>
              <w:t>征求意见。</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提交学校教职工代表大会或教职工大会审议通过。</w:t>
            </w:r>
          </w:p>
          <w:p w:rsidR="007E03B8" w:rsidRDefault="007E03B8" w:rsidP="00A03350">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提交学校校长办公会确定。</w:t>
            </w:r>
          </w:p>
          <w:p w:rsidR="007E03B8" w:rsidRPr="00A03350" w:rsidRDefault="007E03B8" w:rsidP="001E6198">
            <w:pPr>
              <w:pStyle w:val="1"/>
              <w:widowControl/>
              <w:numPr>
                <w:ilvl w:val="0"/>
                <w:numId w:val="27"/>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上报</w:t>
            </w:r>
            <w:r>
              <w:rPr>
                <w:rFonts w:ascii="仿宋_GB2312" w:eastAsia="仿宋_GB2312" w:hAnsi="仿宋_GB2312" w:cs="仿宋_GB2312" w:hint="eastAsia"/>
                <w:sz w:val="24"/>
                <w:szCs w:val="24"/>
              </w:rPr>
              <w:t>区教体局</w:t>
            </w:r>
            <w:r w:rsidRPr="00A03350">
              <w:rPr>
                <w:rFonts w:ascii="仿宋_GB2312" w:eastAsia="仿宋_GB2312" w:hAnsi="仿宋_GB2312" w:cs="仿宋_GB2312" w:hint="eastAsia"/>
                <w:sz w:val="24"/>
                <w:szCs w:val="24"/>
              </w:rPr>
              <w:t>批准备案后实施。</w:t>
            </w:r>
          </w:p>
        </w:tc>
      </w:tr>
      <w:tr w:rsidR="007E03B8" w:rsidTr="003D714B">
        <w:trPr>
          <w:trHeight w:val="926"/>
        </w:trPr>
        <w:tc>
          <w:tcPr>
            <w:tcW w:w="1809" w:type="dxa"/>
            <w:vAlign w:val="center"/>
          </w:tcPr>
          <w:p w:rsidR="007E03B8" w:rsidRDefault="007E03B8" w:rsidP="008D76D9">
            <w:pPr>
              <w:widowControl/>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承办部门及联系方式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rsidTr="003D714B">
        <w:trPr>
          <w:trHeight w:val="819"/>
        </w:trPr>
        <w:tc>
          <w:tcPr>
            <w:tcW w:w="1809" w:type="dxa"/>
            <w:vAlign w:val="center"/>
          </w:tcPr>
          <w:p w:rsidR="007E03B8" w:rsidRDefault="007E03B8" w:rsidP="008D76D9">
            <w:pPr>
              <w:widowControl/>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监督投诉机构及联系方式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青岛市市南区教育体育局人力资源科：</w:t>
            </w:r>
            <w:r>
              <w:rPr>
                <w:rFonts w:ascii="仿宋_GB2312" w:eastAsia="仿宋_GB2312" w:hAnsi="宋体" w:cs="楷体_GB2312"/>
                <w:color w:val="000000"/>
                <w:sz w:val="24"/>
              </w:rPr>
              <w:t>0532-88729262</w:t>
            </w:r>
          </w:p>
        </w:tc>
      </w:tr>
      <w:tr w:rsidR="007E03B8" w:rsidTr="003D714B">
        <w:trPr>
          <w:trHeight w:val="494"/>
        </w:trPr>
        <w:tc>
          <w:tcPr>
            <w:tcW w:w="1809" w:type="dxa"/>
            <w:vAlign w:val="center"/>
          </w:tcPr>
          <w:p w:rsidR="007E03B8" w:rsidRDefault="007E03B8" w:rsidP="003D714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3D714B">
            <w:pPr>
              <w:widowControl/>
              <w:spacing w:line="340" w:lineRule="exact"/>
              <w:rPr>
                <w:rFonts w:ascii="仿宋_GB2312" w:eastAsia="仿宋_GB2312" w:hAnsi="宋体"/>
                <w:sz w:val="24"/>
                <w:szCs w:val="24"/>
              </w:rPr>
            </w:pPr>
          </w:p>
        </w:tc>
      </w:tr>
    </w:tbl>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7</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rsidP="00A24924">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rsidP="00A24924">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教师评优评先</w:t>
            </w:r>
          </w:p>
        </w:tc>
      </w:tr>
      <w:tr w:rsidR="007E03B8">
        <w:trPr>
          <w:trHeight w:val="553"/>
        </w:trPr>
        <w:tc>
          <w:tcPr>
            <w:tcW w:w="1809" w:type="dxa"/>
            <w:vAlign w:val="center"/>
          </w:tcPr>
          <w:p w:rsidR="007E03B8" w:rsidRDefault="007E03B8" w:rsidP="00A24924">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rsidP="00A24924">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《事业单位人事管理条例》</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《山东省特级教师评选和管理办法》</w:t>
            </w:r>
            <w:r>
              <w:rPr>
                <w:rFonts w:ascii="仿宋_GB2312" w:eastAsia="仿宋_GB2312"/>
                <w:sz w:val="24"/>
                <w:szCs w:val="24"/>
              </w:rPr>
              <w:t xml:space="preserve">( </w:t>
            </w:r>
            <w:r>
              <w:rPr>
                <w:rFonts w:ascii="仿宋_GB2312" w:eastAsia="仿宋_GB2312" w:hint="eastAsia"/>
                <w:sz w:val="24"/>
                <w:szCs w:val="24"/>
              </w:rPr>
              <w:t>鲁教师字</w:t>
            </w:r>
            <w:r>
              <w:rPr>
                <w:rFonts w:ascii="仿宋_GB2312" w:eastAsia="仿宋_GB2312"/>
                <w:sz w:val="24"/>
                <w:szCs w:val="24"/>
              </w:rPr>
              <w:t xml:space="preserve">[2012]12 </w:t>
            </w:r>
            <w:r>
              <w:rPr>
                <w:rFonts w:ascii="仿宋_GB2312" w:eastAsia="仿宋_GB2312" w:hint="eastAsia"/>
                <w:sz w:val="24"/>
                <w:szCs w:val="24"/>
              </w:rPr>
              <w:t>号</w:t>
            </w:r>
            <w:r>
              <w:rPr>
                <w:rFonts w:ascii="仿宋_GB2312" w:eastAsia="仿宋_GB2312"/>
                <w:sz w:val="24"/>
                <w:szCs w:val="24"/>
              </w:rPr>
              <w:t>)</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青岛市人力资源和社会保障局青岛市教育局《关于进一步深化教育人事分配制度改革加强教师队伍建设的实施意见》（青人</w:t>
            </w:r>
            <w:r>
              <w:rPr>
                <w:rFonts w:ascii="仿宋_GB2312" w:eastAsia="仿宋_GB2312"/>
                <w:sz w:val="24"/>
                <w:szCs w:val="24"/>
              </w:rPr>
              <w:t>[2013]38</w:t>
            </w:r>
            <w:r>
              <w:rPr>
                <w:rFonts w:ascii="仿宋_GB2312" w:eastAsia="仿宋_GB2312" w:hint="eastAsia"/>
                <w:sz w:val="24"/>
                <w:szCs w:val="24"/>
              </w:rPr>
              <w:t>号）</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青岛市教育局《关于印发青岛市中小学教师考核工作指导意见的通知》（青教通</w:t>
            </w:r>
            <w:r>
              <w:rPr>
                <w:rFonts w:ascii="仿宋_GB2312" w:eastAsia="仿宋_GB2312"/>
                <w:sz w:val="24"/>
                <w:szCs w:val="24"/>
              </w:rPr>
              <w:t>[2015]53</w:t>
            </w:r>
            <w:r>
              <w:rPr>
                <w:rFonts w:ascii="仿宋_GB2312" w:eastAsia="仿宋_GB2312" w:hint="eastAsia"/>
                <w:sz w:val="24"/>
                <w:szCs w:val="24"/>
              </w:rPr>
              <w:t>号）</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青岛市教育局《教学成果奖励条例》</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上级主管部门当年度有关评先评优文件</w:t>
            </w:r>
          </w:p>
        </w:tc>
      </w:tr>
      <w:tr w:rsidR="007E03B8">
        <w:trPr>
          <w:trHeight w:val="926"/>
        </w:trPr>
        <w:tc>
          <w:tcPr>
            <w:tcW w:w="1809" w:type="dxa"/>
            <w:vAlign w:val="center"/>
          </w:tcPr>
          <w:p w:rsidR="007E03B8" w:rsidRDefault="007E03B8">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A24924">
            <w:pPr>
              <w:pStyle w:val="1"/>
              <w:widowControl/>
              <w:numPr>
                <w:ilvl w:val="0"/>
                <w:numId w:val="8"/>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成立评优领导小组、评审委员会等工作机构。</w:t>
            </w:r>
          </w:p>
          <w:p w:rsidR="007E03B8" w:rsidRDefault="007E03B8" w:rsidP="00A24924">
            <w:pPr>
              <w:pStyle w:val="1"/>
              <w:widowControl/>
              <w:numPr>
                <w:ilvl w:val="0"/>
                <w:numId w:val="8"/>
              </w:numPr>
              <w:spacing w:line="380" w:lineRule="exact"/>
              <w:ind w:left="357" w:firstLineChars="0" w:hanging="357"/>
              <w:rPr>
                <w:rFonts w:ascii="仿宋_GB2312" w:eastAsia="仿宋_GB2312"/>
                <w:sz w:val="24"/>
                <w:szCs w:val="24"/>
              </w:rPr>
            </w:pPr>
            <w:r>
              <w:rPr>
                <w:rFonts w:ascii="仿宋_GB2312" w:eastAsia="仿宋_GB2312" w:hint="eastAsia"/>
                <w:sz w:val="24"/>
                <w:szCs w:val="24"/>
              </w:rPr>
              <w:t>制定评优评先工作方案，广泛征求教职工意见。</w:t>
            </w:r>
          </w:p>
          <w:p w:rsidR="007E03B8" w:rsidRDefault="007E03B8" w:rsidP="00A24924">
            <w:pPr>
              <w:pStyle w:val="1"/>
              <w:widowControl/>
              <w:numPr>
                <w:ilvl w:val="0"/>
                <w:numId w:val="8"/>
              </w:numPr>
              <w:spacing w:line="380" w:lineRule="exact"/>
              <w:ind w:left="357" w:firstLineChars="0" w:hanging="357"/>
              <w:rPr>
                <w:rFonts w:ascii="仿宋_GB2312" w:eastAsia="仿宋_GB2312"/>
                <w:sz w:val="24"/>
                <w:szCs w:val="24"/>
              </w:rPr>
            </w:pPr>
            <w:r>
              <w:rPr>
                <w:rFonts w:ascii="仿宋_GB2312" w:eastAsia="仿宋_GB2312" w:hint="eastAsia"/>
                <w:sz w:val="24"/>
                <w:szCs w:val="24"/>
              </w:rPr>
              <w:t>评优评先工作方案提交教代会审议、通过，全校公示。</w:t>
            </w:r>
          </w:p>
          <w:p w:rsidR="007E03B8" w:rsidRDefault="007E03B8" w:rsidP="00A24924">
            <w:pPr>
              <w:pStyle w:val="1"/>
              <w:widowControl/>
              <w:numPr>
                <w:ilvl w:val="0"/>
                <w:numId w:val="8"/>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提报校长办公会研究讨论。</w:t>
            </w:r>
          </w:p>
          <w:p w:rsidR="007E03B8" w:rsidRDefault="007E03B8" w:rsidP="00A24924">
            <w:pPr>
              <w:pStyle w:val="1"/>
              <w:widowControl/>
              <w:numPr>
                <w:ilvl w:val="0"/>
                <w:numId w:val="8"/>
              </w:numPr>
              <w:spacing w:line="380" w:lineRule="exact"/>
              <w:ind w:left="357" w:firstLineChars="0" w:hanging="357"/>
              <w:rPr>
                <w:rFonts w:ascii="仿宋_GB2312" w:eastAsia="仿宋_GB2312"/>
                <w:sz w:val="24"/>
                <w:szCs w:val="24"/>
              </w:rPr>
            </w:pPr>
            <w:r>
              <w:rPr>
                <w:rFonts w:ascii="仿宋_GB2312" w:eastAsia="仿宋_GB2312" w:hint="eastAsia"/>
                <w:sz w:val="24"/>
                <w:szCs w:val="24"/>
              </w:rPr>
              <w:t>组织实施。由个人提出申请，并提供相关申报评审材料。由评审委员会根据需要组织申报人员进行述职、评议等。</w:t>
            </w:r>
          </w:p>
          <w:p w:rsidR="007E03B8" w:rsidRDefault="007E03B8" w:rsidP="00A24924">
            <w:pPr>
              <w:pStyle w:val="1"/>
              <w:widowControl/>
              <w:numPr>
                <w:ilvl w:val="0"/>
                <w:numId w:val="7"/>
              </w:numPr>
              <w:spacing w:line="380" w:lineRule="exact"/>
              <w:ind w:left="357" w:firstLineChars="0" w:hanging="357"/>
              <w:rPr>
                <w:rFonts w:ascii="仿宋_GB2312" w:eastAsia="仿宋_GB2312"/>
                <w:sz w:val="24"/>
                <w:szCs w:val="24"/>
              </w:rPr>
            </w:pPr>
            <w:r>
              <w:rPr>
                <w:rFonts w:ascii="仿宋_GB2312" w:eastAsia="仿宋_GB2312" w:hint="eastAsia"/>
                <w:sz w:val="24"/>
                <w:szCs w:val="24"/>
              </w:rPr>
              <w:t>根据政策要求，将评优评先结果在校内进行公示，无异议后推荐上报。</w:t>
            </w:r>
          </w:p>
        </w:tc>
      </w:tr>
      <w:tr w:rsidR="007E03B8">
        <w:trPr>
          <w:trHeight w:val="722"/>
        </w:trPr>
        <w:tc>
          <w:tcPr>
            <w:tcW w:w="1809" w:type="dxa"/>
            <w:vAlign w:val="center"/>
          </w:tcPr>
          <w:p w:rsidR="007E03B8" w:rsidRDefault="007E03B8" w:rsidP="008D76D9">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trPr>
          <w:trHeight w:val="819"/>
        </w:trPr>
        <w:tc>
          <w:tcPr>
            <w:tcW w:w="1809" w:type="dxa"/>
            <w:vAlign w:val="center"/>
          </w:tcPr>
          <w:p w:rsidR="007E03B8" w:rsidRDefault="007E03B8" w:rsidP="008D76D9">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青岛市市南区教育体育局人力资源科：</w:t>
            </w:r>
            <w:r>
              <w:rPr>
                <w:rFonts w:ascii="仿宋_GB2312" w:eastAsia="仿宋_GB2312" w:hAnsi="宋体" w:cs="楷体_GB2312"/>
                <w:color w:val="000000"/>
                <w:sz w:val="24"/>
              </w:rPr>
              <w:t>0532-88729262</w:t>
            </w:r>
          </w:p>
        </w:tc>
      </w:tr>
      <w:tr w:rsidR="007E03B8">
        <w:trPr>
          <w:trHeight w:val="494"/>
        </w:trPr>
        <w:tc>
          <w:tcPr>
            <w:tcW w:w="1809" w:type="dxa"/>
            <w:vAlign w:val="center"/>
          </w:tcPr>
          <w:p w:rsidR="007E03B8" w:rsidRDefault="007E03B8">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pPr>
              <w:widowControl/>
              <w:spacing w:line="340" w:lineRule="exact"/>
              <w:rPr>
                <w:rFonts w:ascii="仿宋_GB2312" w:eastAsia="仿宋_GB2312" w:hAnsi="宋体"/>
                <w:sz w:val="24"/>
                <w:szCs w:val="24"/>
              </w:rPr>
            </w:pPr>
          </w:p>
        </w:tc>
      </w:tr>
    </w:tbl>
    <w:p w:rsidR="007E03B8" w:rsidRDefault="007E03B8">
      <w:pPr>
        <w:spacing w:line="500" w:lineRule="exact"/>
        <w:rPr>
          <w:rFonts w:ascii="??_GB2312" w:eastAsia="宋体" w:hAnsi="楷体_GB2312" w:cs="楷体_GB2312"/>
          <w:sz w:val="28"/>
          <w:szCs w:val="28"/>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8</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教师处分</w:t>
            </w:r>
          </w:p>
        </w:tc>
      </w:tr>
      <w:tr w:rsidR="007E03B8">
        <w:trPr>
          <w:trHeight w:val="553"/>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《中华人民共和国教师法》</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《事业单位人事管理条例》</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《事业单位工作人员处分暂行规定》</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《严禁教师违规收受学生及家长礼品礼金等行为的规定》（教监</w:t>
            </w:r>
            <w:r>
              <w:rPr>
                <w:rFonts w:ascii="仿宋_GB2312" w:eastAsia="仿宋_GB2312"/>
                <w:sz w:val="24"/>
                <w:szCs w:val="24"/>
              </w:rPr>
              <w:t>[2014]4</w:t>
            </w:r>
            <w:r>
              <w:rPr>
                <w:rFonts w:ascii="仿宋_GB2312" w:eastAsia="仿宋_GB2312" w:hint="eastAsia"/>
                <w:sz w:val="24"/>
                <w:szCs w:val="24"/>
              </w:rPr>
              <w:t>号）</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《关于建立健全中小学师德建设长效机制的意见》（教师</w:t>
            </w:r>
            <w:r>
              <w:rPr>
                <w:rFonts w:ascii="仿宋_GB2312" w:eastAsia="仿宋_GB2312"/>
                <w:sz w:val="24"/>
                <w:szCs w:val="24"/>
              </w:rPr>
              <w:t>[2013]10</w:t>
            </w:r>
            <w:r>
              <w:rPr>
                <w:rFonts w:ascii="仿宋_GB2312" w:eastAsia="仿宋_GB2312" w:hint="eastAsia"/>
                <w:sz w:val="24"/>
                <w:szCs w:val="24"/>
              </w:rPr>
              <w:t>号）</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《中小学教师违反职业道德行为处理办法》（教师</w:t>
            </w:r>
            <w:r>
              <w:rPr>
                <w:rFonts w:ascii="仿宋_GB2312" w:eastAsia="仿宋_GB2312"/>
                <w:sz w:val="24"/>
                <w:szCs w:val="24"/>
              </w:rPr>
              <w:t>[2014]1</w:t>
            </w:r>
            <w:r>
              <w:rPr>
                <w:rFonts w:ascii="仿宋_GB2312" w:eastAsia="仿宋_GB2312" w:hint="eastAsia"/>
                <w:sz w:val="24"/>
                <w:szCs w:val="24"/>
              </w:rPr>
              <w:t>号）</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《中小学教师职业道德规范》</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《青岛市教育局治理中小学教师有偿补课若干规定》（青教通字</w:t>
            </w:r>
            <w:r>
              <w:rPr>
                <w:rFonts w:ascii="仿宋_GB2312" w:eastAsia="仿宋_GB2312"/>
                <w:sz w:val="24"/>
                <w:szCs w:val="24"/>
              </w:rPr>
              <w:t>[2014]34</w:t>
            </w:r>
            <w:r>
              <w:rPr>
                <w:rFonts w:ascii="仿宋_GB2312" w:eastAsia="仿宋_GB2312" w:hint="eastAsia"/>
                <w:sz w:val="24"/>
                <w:szCs w:val="24"/>
              </w:rPr>
              <w:t>号）</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《青岛市中小学教师考核工作指导意见》（青教通字</w:t>
            </w:r>
            <w:r>
              <w:rPr>
                <w:rFonts w:ascii="仿宋_GB2312" w:eastAsia="仿宋_GB2312"/>
                <w:sz w:val="24"/>
                <w:szCs w:val="24"/>
              </w:rPr>
              <w:t>[2015]53</w:t>
            </w:r>
            <w:r>
              <w:rPr>
                <w:rFonts w:ascii="仿宋_GB2312" w:eastAsia="仿宋_GB2312" w:hint="eastAsia"/>
                <w:sz w:val="24"/>
                <w:szCs w:val="24"/>
              </w:rPr>
              <w:t>号）</w:t>
            </w:r>
          </w:p>
          <w:p w:rsidR="007E03B8" w:rsidRDefault="007E03B8" w:rsidP="00A03350">
            <w:pPr>
              <w:pStyle w:val="1"/>
              <w:widowControl/>
              <w:numPr>
                <w:ilvl w:val="0"/>
                <w:numId w:val="9"/>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tc>
      </w:tr>
      <w:tr w:rsidR="007E03B8">
        <w:trPr>
          <w:trHeight w:val="926"/>
        </w:trPr>
        <w:tc>
          <w:tcPr>
            <w:tcW w:w="1809" w:type="dxa"/>
            <w:vAlign w:val="center"/>
          </w:tcPr>
          <w:p w:rsidR="007E03B8" w:rsidRDefault="007E03B8">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成立调查小组，调查核实。</w:t>
            </w:r>
          </w:p>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形成书面调查报告。</w:t>
            </w:r>
          </w:p>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将调查认定的事实、拟给予处分的依据告知教师，听取其陈述和申辩。陈述和申辩要有书面记录，当事人需要在书面记录上签字确认。</w:t>
            </w:r>
          </w:p>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交校长办公会研究，作出处分决定，包括降低专业技术职务、撤销专业技术职务或者行政职务处分，开除处分由区教体局决定。对于拟给予降低专业技术职务等级以上的处分，教师要求听证的，拟作出处理决定的部门应该组织听证。处分结果报区教体局备案。</w:t>
            </w:r>
          </w:p>
          <w:p w:rsidR="007E03B8" w:rsidRDefault="007E03B8" w:rsidP="008D76D9">
            <w:pPr>
              <w:pStyle w:val="1"/>
              <w:widowControl/>
              <w:spacing w:line="380" w:lineRule="exact"/>
              <w:ind w:firstLineChars="0"/>
              <w:rPr>
                <w:rFonts w:ascii="仿宋_GB2312" w:eastAsia="仿宋_GB2312"/>
                <w:sz w:val="24"/>
                <w:szCs w:val="24"/>
              </w:rPr>
            </w:pPr>
          </w:p>
          <w:p w:rsidR="007E03B8" w:rsidRDefault="007E03B8" w:rsidP="008D76D9">
            <w:pPr>
              <w:pStyle w:val="1"/>
              <w:widowControl/>
              <w:spacing w:line="380" w:lineRule="exact"/>
              <w:ind w:firstLineChars="0"/>
              <w:rPr>
                <w:rFonts w:ascii="仿宋_GB2312" w:eastAsia="仿宋_GB2312"/>
                <w:sz w:val="24"/>
                <w:szCs w:val="24"/>
              </w:rPr>
            </w:pPr>
          </w:p>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处分决定以书面形式通知本人，并需要当事人签字确认。</w:t>
            </w:r>
          </w:p>
          <w:p w:rsidR="007E03B8" w:rsidRDefault="007E03B8" w:rsidP="00A03350">
            <w:pPr>
              <w:pStyle w:val="1"/>
              <w:widowControl/>
              <w:numPr>
                <w:ilvl w:val="0"/>
                <w:numId w:val="10"/>
              </w:numPr>
              <w:spacing w:line="380" w:lineRule="exact"/>
              <w:ind w:left="357" w:firstLineChars="0" w:hanging="357"/>
              <w:rPr>
                <w:rFonts w:ascii="仿宋_GB2312" w:eastAsia="仿宋_GB2312"/>
                <w:sz w:val="24"/>
                <w:szCs w:val="24"/>
              </w:rPr>
            </w:pPr>
            <w:r>
              <w:rPr>
                <w:rFonts w:ascii="仿宋_GB2312" w:eastAsia="仿宋_GB2312" w:hint="eastAsia"/>
                <w:sz w:val="24"/>
                <w:szCs w:val="24"/>
              </w:rPr>
              <w:t>教师可以要求复核。复核要求应该在收到处分决定或应当知道处分决定</w:t>
            </w:r>
            <w:r>
              <w:rPr>
                <w:rFonts w:ascii="仿宋_GB2312" w:eastAsia="仿宋_GB2312"/>
                <w:sz w:val="24"/>
                <w:szCs w:val="24"/>
              </w:rPr>
              <w:t>30</w:t>
            </w:r>
            <w:r>
              <w:rPr>
                <w:rFonts w:ascii="仿宋_GB2312" w:eastAsia="仿宋_GB2312" w:hint="eastAsia"/>
                <w:sz w:val="24"/>
                <w:szCs w:val="24"/>
              </w:rPr>
              <w:t>日内提出。</w:t>
            </w:r>
          </w:p>
          <w:p w:rsidR="007E03B8" w:rsidRDefault="007E03B8" w:rsidP="00DB2BC1">
            <w:pPr>
              <w:pStyle w:val="1"/>
              <w:widowControl/>
              <w:spacing w:line="380" w:lineRule="exact"/>
              <w:ind w:firstLineChars="0" w:firstLine="0"/>
              <w:rPr>
                <w:rFonts w:ascii="仿宋_GB2312" w:eastAsia="仿宋_GB2312"/>
                <w:sz w:val="24"/>
                <w:szCs w:val="24"/>
              </w:rPr>
            </w:pPr>
            <w:r>
              <w:rPr>
                <w:rFonts w:ascii="仿宋_GB2312" w:eastAsia="仿宋_GB2312"/>
                <w:sz w:val="24"/>
                <w:szCs w:val="24"/>
              </w:rPr>
              <w:t>7</w:t>
            </w:r>
            <w:r>
              <w:rPr>
                <w:rFonts w:ascii="仿宋_GB2312" w:eastAsia="仿宋_GB2312" w:hint="eastAsia"/>
                <w:sz w:val="24"/>
                <w:szCs w:val="24"/>
              </w:rPr>
              <w:t>教师可以向区教体局提起申诉。申诉应当在收到复核决定书或应该知道复核决定</w:t>
            </w:r>
            <w:r>
              <w:rPr>
                <w:rFonts w:ascii="仿宋_GB2312" w:eastAsia="仿宋_GB2312"/>
                <w:sz w:val="24"/>
                <w:szCs w:val="24"/>
              </w:rPr>
              <w:t>30</w:t>
            </w:r>
            <w:r>
              <w:rPr>
                <w:rFonts w:ascii="仿宋_GB2312" w:eastAsia="仿宋_GB2312" w:hint="eastAsia"/>
                <w:sz w:val="24"/>
                <w:szCs w:val="24"/>
              </w:rPr>
              <w:t>日内提起。</w:t>
            </w:r>
          </w:p>
        </w:tc>
      </w:tr>
      <w:tr w:rsidR="007E03B8">
        <w:trPr>
          <w:trHeight w:val="926"/>
        </w:trPr>
        <w:tc>
          <w:tcPr>
            <w:tcW w:w="1809" w:type="dxa"/>
            <w:vAlign w:val="center"/>
          </w:tcPr>
          <w:p w:rsidR="007E03B8" w:rsidRDefault="007E03B8" w:rsidP="008D76D9">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青岛八大峡小学副校长室：</w:t>
            </w:r>
            <w:r>
              <w:rPr>
                <w:rFonts w:ascii="仿宋_GB2312" w:eastAsia="仿宋_GB2312" w:hAnsi="宋体" w:cs="楷体_GB2312"/>
                <w:color w:val="000000"/>
                <w:sz w:val="24"/>
              </w:rPr>
              <w:t>0532-67708235</w:t>
            </w:r>
          </w:p>
        </w:tc>
      </w:tr>
      <w:tr w:rsidR="007E03B8">
        <w:trPr>
          <w:trHeight w:val="826"/>
        </w:trPr>
        <w:tc>
          <w:tcPr>
            <w:tcW w:w="1809" w:type="dxa"/>
            <w:vAlign w:val="center"/>
          </w:tcPr>
          <w:p w:rsidR="007E03B8" w:rsidRDefault="007E03B8" w:rsidP="008D76D9">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青岛八大峡小学校长室：</w:t>
            </w:r>
            <w:r>
              <w:rPr>
                <w:rFonts w:ascii="仿宋_GB2312" w:eastAsia="仿宋_GB2312" w:hAnsi="宋体" w:cs="楷体_GB2312"/>
                <w:color w:val="000000"/>
                <w:sz w:val="24"/>
              </w:rPr>
              <w:t>0532</w:t>
            </w:r>
            <w:r>
              <w:rPr>
                <w:rFonts w:ascii="仿宋_GB2312" w:eastAsia="仿宋_GB2312" w:hAnsi="宋体" w:cs="楷体_GB2312"/>
                <w:color w:val="000000"/>
                <w:sz w:val="24"/>
              </w:rPr>
              <w:t>—</w:t>
            </w:r>
            <w:r>
              <w:rPr>
                <w:rFonts w:ascii="仿宋_GB2312" w:eastAsia="仿宋_GB2312" w:hAnsi="宋体" w:cs="楷体_GB2312"/>
                <w:color w:val="000000"/>
                <w:sz w:val="24"/>
              </w:rPr>
              <w:t>82682461</w:t>
            </w:r>
          </w:p>
          <w:p w:rsidR="007E03B8" w:rsidRDefault="007E03B8" w:rsidP="008D76D9">
            <w:pPr>
              <w:widowControl/>
              <w:spacing w:line="380" w:lineRule="exact"/>
              <w:rPr>
                <w:rFonts w:ascii="仿宋_GB2312" w:eastAsia="仿宋_GB2312" w:hAnsi="宋体" w:cs="楷体_GB2312"/>
                <w:color w:val="000000"/>
                <w:kern w:val="2"/>
                <w:sz w:val="24"/>
                <w:szCs w:val="24"/>
              </w:rPr>
            </w:pPr>
            <w:r>
              <w:rPr>
                <w:rFonts w:ascii="仿宋_GB2312" w:eastAsia="仿宋_GB2312" w:hAnsi="宋体" w:cs="楷体_GB2312" w:hint="eastAsia"/>
                <w:color w:val="000000"/>
                <w:sz w:val="24"/>
              </w:rPr>
              <w:t>青岛市市南区教育体育局人力资源科：</w:t>
            </w:r>
            <w:r>
              <w:rPr>
                <w:rFonts w:ascii="仿宋_GB2312" w:eastAsia="仿宋_GB2312" w:hAnsi="宋体" w:cs="楷体_GB2312"/>
                <w:color w:val="000000"/>
                <w:sz w:val="24"/>
              </w:rPr>
              <w:t>0532-88729262</w:t>
            </w:r>
          </w:p>
        </w:tc>
      </w:tr>
      <w:tr w:rsidR="007E03B8">
        <w:trPr>
          <w:trHeight w:val="494"/>
        </w:trPr>
        <w:tc>
          <w:tcPr>
            <w:tcW w:w="1809" w:type="dxa"/>
            <w:vAlign w:val="center"/>
          </w:tcPr>
          <w:p w:rsidR="007E03B8" w:rsidRDefault="007E03B8" w:rsidP="00A03350">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A03350">
            <w:pPr>
              <w:widowControl/>
              <w:spacing w:line="380" w:lineRule="exact"/>
              <w:rPr>
                <w:rFonts w:ascii="仿宋_GB2312" w:eastAsia="仿宋_GB2312" w:hAnsi="宋体"/>
                <w:sz w:val="24"/>
                <w:szCs w:val="24"/>
              </w:rPr>
            </w:pPr>
          </w:p>
        </w:tc>
      </w:tr>
    </w:tbl>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9</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教职工代表大会的产生</w:t>
            </w:r>
          </w:p>
        </w:tc>
      </w:tr>
      <w:tr w:rsidR="007E03B8">
        <w:trPr>
          <w:trHeight w:val="553"/>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《中华人民共和国工会法》</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《中国工会章程》</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《山东省中小学教职工代表大会暂行条例》</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《青岛市中小学教职工代表大会暂行规定》（青教发</w:t>
            </w:r>
            <w:r>
              <w:rPr>
                <w:rFonts w:ascii="仿宋_GB2312" w:eastAsia="仿宋_GB2312"/>
                <w:sz w:val="24"/>
                <w:szCs w:val="24"/>
              </w:rPr>
              <w:t>[2014]9</w:t>
            </w:r>
            <w:r>
              <w:rPr>
                <w:rFonts w:ascii="仿宋_GB2312" w:eastAsia="仿宋_GB2312" w:hint="eastAsia"/>
                <w:sz w:val="24"/>
                <w:szCs w:val="24"/>
              </w:rPr>
              <w:t>号）</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tc>
      </w:tr>
      <w:tr w:rsidR="007E03B8">
        <w:trPr>
          <w:trHeight w:val="926"/>
        </w:trPr>
        <w:tc>
          <w:tcPr>
            <w:tcW w:w="1809" w:type="dxa"/>
            <w:vAlign w:val="center"/>
          </w:tcPr>
          <w:p w:rsidR="007E03B8" w:rsidRDefault="007E03B8">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A03350">
            <w:pPr>
              <w:pStyle w:val="1"/>
              <w:widowControl/>
              <w:numPr>
                <w:ilvl w:val="0"/>
                <w:numId w:val="1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成立筹备工作机构。</w:t>
            </w:r>
          </w:p>
          <w:p w:rsidR="007E03B8" w:rsidRDefault="007E03B8" w:rsidP="00A03350">
            <w:pPr>
              <w:pStyle w:val="1"/>
              <w:widowControl/>
              <w:numPr>
                <w:ilvl w:val="0"/>
                <w:numId w:val="12"/>
              </w:numPr>
              <w:spacing w:line="380" w:lineRule="exact"/>
              <w:ind w:left="357" w:firstLineChars="0" w:hanging="357"/>
              <w:rPr>
                <w:rFonts w:ascii="仿宋_GB2312" w:eastAsia="仿宋_GB2312"/>
                <w:sz w:val="24"/>
                <w:szCs w:val="24"/>
              </w:rPr>
            </w:pPr>
            <w:r>
              <w:rPr>
                <w:rFonts w:ascii="仿宋_GB2312" w:eastAsia="仿宋_GB2312" w:hint="eastAsia"/>
                <w:sz w:val="24"/>
                <w:szCs w:val="24"/>
              </w:rPr>
              <w:t>制定选举方案，进行宣传动员。公布代表条件、名额、各类人员比例、选举方法、步骤，报学校党委批准。工会组织教职工学习宣传教代会的性质、任务，学习代表的条件、权利和义务，明确选举的意义和选举方法。</w:t>
            </w:r>
          </w:p>
          <w:p w:rsidR="007E03B8" w:rsidRDefault="007E03B8" w:rsidP="00A03350">
            <w:pPr>
              <w:pStyle w:val="1"/>
              <w:widowControl/>
              <w:numPr>
                <w:ilvl w:val="0"/>
                <w:numId w:val="1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提报学校党支部会议研究确定。</w:t>
            </w:r>
          </w:p>
          <w:p w:rsidR="007E03B8" w:rsidRDefault="007E03B8" w:rsidP="00A03350">
            <w:pPr>
              <w:pStyle w:val="1"/>
              <w:widowControl/>
              <w:numPr>
                <w:ilvl w:val="0"/>
                <w:numId w:val="12"/>
              </w:numPr>
              <w:spacing w:line="380" w:lineRule="exact"/>
              <w:ind w:left="357" w:firstLineChars="0" w:hanging="357"/>
              <w:rPr>
                <w:rFonts w:ascii="仿宋_GB2312" w:eastAsia="仿宋_GB2312"/>
                <w:sz w:val="24"/>
                <w:szCs w:val="24"/>
              </w:rPr>
            </w:pPr>
            <w:r>
              <w:rPr>
                <w:rFonts w:ascii="仿宋_GB2312" w:eastAsia="仿宋_GB2312" w:hint="eastAsia"/>
                <w:sz w:val="24"/>
                <w:szCs w:val="24"/>
              </w:rPr>
              <w:t>向区教体局报告。</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民主选举。以工会小组为单位（教师数量不低于</w:t>
            </w:r>
            <w:r>
              <w:rPr>
                <w:rFonts w:ascii="仿宋_GB2312" w:eastAsia="仿宋_GB2312"/>
                <w:sz w:val="24"/>
                <w:szCs w:val="24"/>
              </w:rPr>
              <w:t>60%</w:t>
            </w:r>
            <w:r>
              <w:rPr>
                <w:rFonts w:ascii="仿宋_GB2312" w:eastAsia="仿宋_GB2312" w:hint="eastAsia"/>
                <w:sz w:val="24"/>
                <w:szCs w:val="24"/>
              </w:rPr>
              <w:t>），采用提前酝酿后，直接投票方式选举。</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召开预备会议。选举大会主席团、通过代表资格审查报告、议题、议程等。</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召开大会。</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结果公示。</w:t>
            </w:r>
          </w:p>
          <w:p w:rsidR="007E03B8" w:rsidRDefault="007E03B8" w:rsidP="00A03350">
            <w:pPr>
              <w:pStyle w:val="1"/>
              <w:widowControl/>
              <w:numPr>
                <w:ilvl w:val="0"/>
                <w:numId w:val="11"/>
              </w:numPr>
              <w:spacing w:line="380" w:lineRule="exact"/>
              <w:ind w:left="357" w:firstLineChars="0" w:hanging="357"/>
              <w:rPr>
                <w:rFonts w:ascii="仿宋_GB2312" w:eastAsia="仿宋_GB2312"/>
                <w:sz w:val="24"/>
                <w:szCs w:val="24"/>
              </w:rPr>
            </w:pPr>
            <w:r>
              <w:rPr>
                <w:rFonts w:ascii="仿宋_GB2312" w:eastAsia="仿宋_GB2312" w:hint="eastAsia"/>
                <w:sz w:val="24"/>
                <w:szCs w:val="24"/>
              </w:rPr>
              <w:t>报区教体局备案。</w:t>
            </w:r>
          </w:p>
        </w:tc>
      </w:tr>
      <w:tr w:rsidR="007E03B8">
        <w:trPr>
          <w:trHeight w:val="926"/>
        </w:trPr>
        <w:tc>
          <w:tcPr>
            <w:tcW w:w="1809" w:type="dxa"/>
            <w:vAlign w:val="center"/>
          </w:tcPr>
          <w:p w:rsidR="007E03B8" w:rsidRDefault="007E03B8" w:rsidP="00A03350">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Pr="00E94179" w:rsidRDefault="007E03B8" w:rsidP="00DC4998">
            <w:pPr>
              <w:widowControl/>
              <w:spacing w:line="380" w:lineRule="exact"/>
              <w:rPr>
                <w:rFonts w:ascii="仿宋_GB2312" w:eastAsia="仿宋_GB2312" w:hAnsi="宋体" w:cs="楷体_GB2312"/>
                <w:color w:val="FF0000"/>
                <w:sz w:val="24"/>
                <w:szCs w:val="24"/>
              </w:rPr>
            </w:pPr>
            <w:r w:rsidRPr="00E94179">
              <w:rPr>
                <w:rFonts w:ascii="仿宋_GB2312" w:eastAsia="仿宋_GB2312" w:hAnsi="宋体" w:cs="楷体_GB2312" w:hint="eastAsia"/>
                <w:color w:val="FF0000"/>
                <w:sz w:val="24"/>
                <w:szCs w:val="24"/>
              </w:rPr>
              <w:t>青岛市</w:t>
            </w:r>
            <w:r w:rsidRPr="00E94179">
              <w:rPr>
                <w:rFonts w:ascii="仿宋_GB2312" w:eastAsia="仿宋_GB2312" w:hAnsi="宋体" w:cs="楷体_GB2312"/>
                <w:color w:val="FF0000"/>
                <w:sz w:val="24"/>
                <w:szCs w:val="24"/>
              </w:rPr>
              <w:t>XXX</w:t>
            </w:r>
            <w:r w:rsidRPr="00E94179">
              <w:rPr>
                <w:rFonts w:ascii="仿宋_GB2312" w:eastAsia="仿宋_GB2312" w:hAnsi="宋体" w:cs="楷体_GB2312" w:hint="eastAsia"/>
                <w:color w:val="FF0000"/>
                <w:sz w:val="24"/>
                <w:szCs w:val="24"/>
              </w:rPr>
              <w:t>学校</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r w:rsidRPr="00E94179">
              <w:rPr>
                <w:rFonts w:ascii="仿宋_GB2312" w:eastAsia="仿宋_GB2312" w:hAnsi="宋体"/>
                <w:color w:val="FF0000"/>
                <w:sz w:val="24"/>
                <w:szCs w:val="24"/>
              </w:rPr>
              <w:t xml:space="preserve"> </w:t>
            </w:r>
          </w:p>
        </w:tc>
      </w:tr>
      <w:tr w:rsidR="007E03B8">
        <w:trPr>
          <w:trHeight w:val="819"/>
        </w:trPr>
        <w:tc>
          <w:tcPr>
            <w:tcW w:w="1809" w:type="dxa"/>
            <w:vAlign w:val="center"/>
          </w:tcPr>
          <w:p w:rsidR="007E03B8" w:rsidRDefault="007E03B8" w:rsidP="00A03350">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Pr="00E94179" w:rsidRDefault="007E03B8" w:rsidP="00A03350">
            <w:pPr>
              <w:widowControl/>
              <w:spacing w:line="380" w:lineRule="exact"/>
              <w:rPr>
                <w:rFonts w:ascii="仿宋_GB2312" w:eastAsia="仿宋_GB2312" w:hAnsi="宋体"/>
                <w:color w:val="FF0000"/>
                <w:sz w:val="24"/>
                <w:szCs w:val="24"/>
              </w:rPr>
            </w:pPr>
            <w:r w:rsidRPr="00E94179">
              <w:rPr>
                <w:rFonts w:ascii="仿宋_GB2312" w:eastAsia="仿宋_GB2312" w:hAnsi="宋体" w:hint="eastAsia"/>
                <w:color w:val="FF0000"/>
                <w:sz w:val="24"/>
                <w:szCs w:val="24"/>
              </w:rPr>
              <w:t>青岛市</w:t>
            </w:r>
            <w:r w:rsidRPr="00E94179">
              <w:rPr>
                <w:rFonts w:ascii="仿宋_GB2312" w:eastAsia="仿宋_GB2312" w:hAnsi="宋体"/>
                <w:color w:val="FF0000"/>
                <w:sz w:val="24"/>
                <w:szCs w:val="24"/>
              </w:rPr>
              <w:t>XXX</w:t>
            </w:r>
            <w:r w:rsidRPr="00E94179">
              <w:rPr>
                <w:rFonts w:ascii="仿宋_GB2312" w:eastAsia="仿宋_GB2312" w:hAnsi="宋体" w:hint="eastAsia"/>
                <w:color w:val="FF0000"/>
                <w:sz w:val="24"/>
                <w:szCs w:val="24"/>
              </w:rPr>
              <w:t>学校</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p>
          <w:p w:rsidR="007E03B8" w:rsidRPr="00E94179" w:rsidRDefault="007E03B8" w:rsidP="00A03350">
            <w:pPr>
              <w:widowControl/>
              <w:spacing w:line="380" w:lineRule="exact"/>
              <w:rPr>
                <w:rFonts w:ascii="仿宋_GB2312" w:eastAsia="仿宋_GB2312" w:hAnsi="宋体"/>
                <w:color w:val="FF0000"/>
                <w:sz w:val="24"/>
                <w:szCs w:val="24"/>
              </w:rPr>
            </w:pPr>
            <w:r w:rsidRPr="00E94179">
              <w:rPr>
                <w:rFonts w:ascii="仿宋_GB2312" w:eastAsia="仿宋_GB2312" w:hAnsi="宋体" w:hint="eastAsia"/>
                <w:color w:val="FF0000"/>
                <w:sz w:val="24"/>
                <w:szCs w:val="24"/>
              </w:rPr>
              <w:t>青岛市市南区教育体育局</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p>
        </w:tc>
      </w:tr>
      <w:tr w:rsidR="007E03B8">
        <w:trPr>
          <w:trHeight w:val="494"/>
        </w:trPr>
        <w:tc>
          <w:tcPr>
            <w:tcW w:w="1809" w:type="dxa"/>
            <w:vAlign w:val="center"/>
          </w:tcPr>
          <w:p w:rsidR="007E03B8" w:rsidRDefault="007E03B8" w:rsidP="00A03350">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rsidP="00A03350">
            <w:pPr>
              <w:widowControl/>
              <w:spacing w:line="380" w:lineRule="exact"/>
              <w:rPr>
                <w:rFonts w:ascii="仿宋_GB2312" w:eastAsia="仿宋_GB2312" w:hAnsi="宋体"/>
                <w:sz w:val="24"/>
                <w:szCs w:val="24"/>
              </w:rPr>
            </w:pPr>
          </w:p>
        </w:tc>
      </w:tr>
    </w:tbl>
    <w:p w:rsidR="007E03B8" w:rsidRDefault="007E03B8">
      <w:pPr>
        <w:spacing w:line="500" w:lineRule="exact"/>
        <w:rPr>
          <w:rFonts w:ascii="??_GB2312" w:eastAsia="宋体" w:hAnsi="楷体_GB2312" w:cs="楷体_GB2312"/>
          <w:sz w:val="28"/>
          <w:szCs w:val="28"/>
        </w:rPr>
      </w:pPr>
    </w:p>
    <w:p w:rsidR="007E03B8" w:rsidRDefault="007E03B8" w:rsidP="005A6C92">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Pr="005A6C92" w:rsidRDefault="007E03B8" w:rsidP="005A6C92">
      <w:pPr>
        <w:widowControl/>
        <w:snapToGrid w:val="0"/>
        <w:spacing w:line="500" w:lineRule="exact"/>
        <w:jc w:val="center"/>
        <w:rPr>
          <w:rFonts w:ascii="仿宋_GB2312" w:eastAsia="仿宋_GB2312" w:hAnsi="宋体" w:cs="黑体"/>
          <w:b/>
          <w:sz w:val="30"/>
          <w:szCs w:val="30"/>
        </w:rPr>
      </w:pPr>
      <w:r w:rsidRPr="005A6C92">
        <w:rPr>
          <w:rFonts w:ascii="仿宋_GB2312" w:eastAsia="仿宋_GB2312" w:hAnsi="宋体" w:cs="黑体" w:hint="eastAsia"/>
          <w:b/>
          <w:sz w:val="30"/>
          <w:szCs w:val="30"/>
        </w:rPr>
        <w:t>干部教师管理权限</w:t>
      </w:r>
      <w:r w:rsidRPr="005A6C92">
        <w:rPr>
          <w:rFonts w:ascii="仿宋_GB2312" w:eastAsia="仿宋_GB2312" w:hAnsi="宋体" w:cs="黑体"/>
          <w:b/>
          <w:sz w:val="30"/>
          <w:szCs w:val="30"/>
        </w:rPr>
        <w:t xml:space="preserve">                  </w:t>
      </w:r>
      <w:r w:rsidRPr="005A6C92">
        <w:rPr>
          <w:rFonts w:ascii="仿宋_GB2312" w:eastAsia="仿宋_GB2312" w:hAnsi="宋体" w:cs="黑体" w:hint="eastAsia"/>
          <w:b/>
          <w:sz w:val="30"/>
          <w:szCs w:val="30"/>
        </w:rPr>
        <w:t>第</w:t>
      </w:r>
      <w:r>
        <w:rPr>
          <w:rFonts w:ascii="仿宋_GB2312" w:eastAsia="仿宋_GB2312" w:hAnsi="宋体" w:cs="黑体"/>
          <w:b/>
          <w:sz w:val="30"/>
          <w:szCs w:val="30"/>
        </w:rPr>
        <w:t>10</w:t>
      </w:r>
      <w:r w:rsidRPr="005A6C92">
        <w:rPr>
          <w:rFonts w:ascii="仿宋_GB2312" w:eastAsia="仿宋_GB2312" w:hAnsi="宋体" w:cs="黑体" w:hint="eastAsia"/>
          <w:b/>
          <w:sz w:val="30"/>
          <w:szCs w:val="30"/>
        </w:rPr>
        <w:t>项，</w:t>
      </w:r>
      <w:r>
        <w:rPr>
          <w:rFonts w:ascii="仿宋_GB2312" w:eastAsia="仿宋_GB2312" w:hAnsi="宋体" w:cs="黑体" w:hint="eastAsia"/>
          <w:b/>
          <w:sz w:val="30"/>
          <w:szCs w:val="30"/>
        </w:rPr>
        <w:t>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W w:w="9598" w:type="dxa"/>
        <w:jc w:val="center"/>
        <w:tblLayout w:type="fixed"/>
        <w:tblLook w:val="00A0"/>
      </w:tblPr>
      <w:tblGrid>
        <w:gridCol w:w="1767"/>
        <w:gridCol w:w="7831"/>
      </w:tblGrid>
      <w:tr w:rsidR="007E03B8" w:rsidTr="00730A33">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事项名称</w:t>
            </w:r>
          </w:p>
        </w:tc>
        <w:tc>
          <w:tcPr>
            <w:tcW w:w="7831" w:type="dxa"/>
            <w:tcBorders>
              <w:top w:val="single" w:sz="4" w:space="0" w:color="auto"/>
              <w:left w:val="nil"/>
              <w:bottom w:val="single" w:sz="4" w:space="0" w:color="auto"/>
              <w:right w:val="single" w:sz="4" w:space="0" w:color="auto"/>
            </w:tcBorders>
            <w:vAlign w:val="center"/>
          </w:tcPr>
          <w:p w:rsidR="007E03B8" w:rsidRPr="005A6C92" w:rsidRDefault="007E03B8" w:rsidP="00763147">
            <w:pPr>
              <w:widowControl/>
              <w:spacing w:line="380" w:lineRule="exact"/>
              <w:rPr>
                <w:rFonts w:ascii="仿宋_GB2312" w:eastAsia="仿宋_GB2312" w:hAnsi="宋体" w:cs="楷体_GB2312"/>
                <w:sz w:val="24"/>
                <w:szCs w:val="24"/>
              </w:rPr>
            </w:pPr>
            <w:r w:rsidRPr="005A6C92">
              <w:rPr>
                <w:rFonts w:ascii="仿宋_GB2312" w:eastAsia="仿宋_GB2312" w:hAnsi="仿宋" w:hint="eastAsia"/>
                <w:sz w:val="24"/>
                <w:szCs w:val="24"/>
              </w:rPr>
              <w:t>学术委员会</w:t>
            </w:r>
            <w:r>
              <w:rPr>
                <w:rFonts w:ascii="仿宋_GB2312" w:eastAsia="仿宋_GB2312" w:hAnsi="仿宋" w:hint="eastAsia"/>
                <w:sz w:val="24"/>
                <w:szCs w:val="24"/>
              </w:rPr>
              <w:t>的</w:t>
            </w:r>
            <w:r w:rsidRPr="005A6C92">
              <w:rPr>
                <w:rFonts w:ascii="仿宋_GB2312" w:eastAsia="仿宋_GB2312" w:hAnsi="仿宋" w:hint="eastAsia"/>
                <w:sz w:val="24"/>
                <w:szCs w:val="24"/>
              </w:rPr>
              <w:t>产生</w:t>
            </w:r>
          </w:p>
        </w:tc>
      </w:tr>
      <w:tr w:rsidR="007E03B8" w:rsidTr="00730A33">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类别</w:t>
            </w:r>
          </w:p>
        </w:tc>
        <w:tc>
          <w:tcPr>
            <w:tcW w:w="7831" w:type="dxa"/>
            <w:tcBorders>
              <w:top w:val="single" w:sz="4" w:space="0" w:color="auto"/>
              <w:left w:val="nil"/>
              <w:bottom w:val="single" w:sz="4" w:space="0" w:color="auto"/>
              <w:right w:val="single" w:sz="4" w:space="0" w:color="auto"/>
            </w:tcBorders>
            <w:vAlign w:val="center"/>
          </w:tcPr>
          <w:p w:rsidR="007E03B8" w:rsidRPr="005A6C92" w:rsidRDefault="007E03B8" w:rsidP="00763147">
            <w:pPr>
              <w:widowControl/>
              <w:spacing w:line="380" w:lineRule="exact"/>
              <w:rPr>
                <w:rFonts w:ascii="仿宋_GB2312" w:eastAsia="仿宋_GB2312" w:hAnsi="宋体" w:cs="楷体_GB2312"/>
                <w:sz w:val="24"/>
                <w:szCs w:val="24"/>
              </w:rPr>
            </w:pPr>
            <w:r w:rsidRPr="005A6C92">
              <w:rPr>
                <w:rFonts w:ascii="仿宋_GB2312" w:eastAsia="仿宋_GB2312" w:hAnsi="宋体" w:cs="楷体_GB2312" w:hint="eastAsia"/>
                <w:sz w:val="24"/>
                <w:szCs w:val="24"/>
              </w:rPr>
              <w:t>干部教师管理权限</w:t>
            </w:r>
          </w:p>
        </w:tc>
      </w:tr>
      <w:tr w:rsidR="007E03B8" w:rsidTr="00730A33">
        <w:trPr>
          <w:trHeight w:val="109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宋体" w:cs="楷体_GB2312"/>
                <w:sz w:val="24"/>
                <w:szCs w:val="24"/>
              </w:rPr>
            </w:pPr>
            <w:r w:rsidRPr="005A6C92">
              <w:rPr>
                <w:rFonts w:ascii="仿宋_GB2312" w:eastAsia="仿宋_GB2312" w:hAnsi="宋体" w:cs="楷体_GB2312" w:hint="eastAsia"/>
                <w:sz w:val="24"/>
                <w:szCs w:val="24"/>
              </w:rPr>
              <w:t>实施依据</w:t>
            </w:r>
          </w:p>
        </w:tc>
        <w:tc>
          <w:tcPr>
            <w:tcW w:w="7831" w:type="dxa"/>
            <w:tcBorders>
              <w:top w:val="single" w:sz="4" w:space="0" w:color="auto"/>
              <w:left w:val="nil"/>
              <w:bottom w:val="single" w:sz="4" w:space="0" w:color="auto"/>
              <w:right w:val="single" w:sz="4" w:space="0" w:color="auto"/>
            </w:tcBorders>
            <w:vAlign w:val="center"/>
          </w:tcPr>
          <w:p w:rsidR="007E03B8" w:rsidRDefault="007E03B8" w:rsidP="00763147">
            <w:pPr>
              <w:pStyle w:val="1"/>
              <w:widowControl/>
              <w:numPr>
                <w:ilvl w:val="0"/>
                <w:numId w:val="28"/>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教育部《关于印发依法治教实施纲要（</w:t>
            </w:r>
            <w:r w:rsidRPr="00730A33">
              <w:rPr>
                <w:rFonts w:ascii="仿宋_GB2312" w:eastAsia="仿宋_GB2312" w:hAnsi="宋体" w:cs="楷体_GB2312"/>
                <w:sz w:val="24"/>
                <w:szCs w:val="24"/>
              </w:rPr>
              <w:t xml:space="preserve">2016-2020 </w:t>
            </w:r>
            <w:r w:rsidRPr="00730A33">
              <w:rPr>
                <w:rFonts w:ascii="仿宋_GB2312" w:eastAsia="仿宋_GB2312" w:hAnsi="宋体" w:cs="楷体_GB2312" w:hint="eastAsia"/>
                <w:sz w:val="24"/>
                <w:szCs w:val="24"/>
              </w:rPr>
              <w:t>年）的通知》（教政法</w:t>
            </w:r>
            <w:r w:rsidRPr="00730A33">
              <w:rPr>
                <w:rFonts w:ascii="仿宋_GB2312" w:eastAsia="仿宋_GB2312" w:hAnsi="宋体" w:cs="楷体_GB2312"/>
                <w:sz w:val="24"/>
                <w:szCs w:val="24"/>
              </w:rPr>
              <w:t xml:space="preserve">[2016]1 </w:t>
            </w:r>
            <w:r w:rsidRPr="00730A33">
              <w:rPr>
                <w:rFonts w:ascii="仿宋_GB2312" w:eastAsia="仿宋_GB2312" w:hAnsi="宋体" w:cs="楷体_GB2312" w:hint="eastAsia"/>
                <w:sz w:val="24"/>
                <w:szCs w:val="24"/>
              </w:rPr>
              <w:t>号）</w:t>
            </w:r>
          </w:p>
          <w:p w:rsidR="007E03B8" w:rsidRDefault="007E03B8" w:rsidP="00763147">
            <w:pPr>
              <w:pStyle w:val="1"/>
              <w:widowControl/>
              <w:numPr>
                <w:ilvl w:val="0"/>
                <w:numId w:val="28"/>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青岛市人民政府办公厅《关于进一步推进现代学校制度建设的意见》（青政办发</w:t>
            </w:r>
            <w:r w:rsidRPr="00730A33">
              <w:rPr>
                <w:rFonts w:ascii="仿宋_GB2312" w:eastAsia="仿宋_GB2312" w:hAnsi="宋体" w:cs="楷体_GB2312"/>
                <w:sz w:val="24"/>
                <w:szCs w:val="24"/>
              </w:rPr>
              <w:t xml:space="preserve">[2014]4 </w:t>
            </w:r>
            <w:r w:rsidRPr="00730A33">
              <w:rPr>
                <w:rFonts w:ascii="仿宋_GB2312" w:eastAsia="仿宋_GB2312" w:hAnsi="宋体" w:cs="楷体_GB2312" w:hint="eastAsia"/>
                <w:sz w:val="24"/>
                <w:szCs w:val="24"/>
              </w:rPr>
              <w:t>号）</w:t>
            </w:r>
          </w:p>
          <w:p w:rsidR="007E03B8" w:rsidRDefault="007E03B8" w:rsidP="00763147">
            <w:pPr>
              <w:pStyle w:val="1"/>
              <w:widowControl/>
              <w:numPr>
                <w:ilvl w:val="0"/>
                <w:numId w:val="28"/>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《青岛市中小学校管理办法》</w:t>
            </w:r>
          </w:p>
          <w:p w:rsidR="007E03B8" w:rsidRPr="005A6C92" w:rsidRDefault="007E03B8" w:rsidP="00763147">
            <w:pPr>
              <w:pStyle w:val="1"/>
              <w:widowControl/>
              <w:numPr>
                <w:ilvl w:val="0"/>
                <w:numId w:val="28"/>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w:t>
            </w:r>
            <w:r>
              <w:rPr>
                <w:rFonts w:ascii="仿宋_GB2312" w:eastAsia="仿宋_GB2312" w:hAnsi="宋体" w:cs="楷体_GB2312" w:hint="eastAsia"/>
                <w:sz w:val="24"/>
                <w:szCs w:val="24"/>
              </w:rPr>
              <w:t>青岛八大峡小学</w:t>
            </w:r>
            <w:r w:rsidRPr="005A6C92">
              <w:rPr>
                <w:rFonts w:ascii="仿宋_GB2312" w:eastAsia="仿宋_GB2312" w:hAnsi="宋体" w:cs="楷体_GB2312" w:hint="eastAsia"/>
                <w:sz w:val="24"/>
                <w:szCs w:val="24"/>
              </w:rPr>
              <w:t>章程》</w:t>
            </w:r>
          </w:p>
        </w:tc>
      </w:tr>
      <w:tr w:rsidR="007E03B8" w:rsidTr="00730A33">
        <w:trPr>
          <w:trHeight w:val="926"/>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工作流程</w:t>
            </w:r>
          </w:p>
        </w:tc>
        <w:tc>
          <w:tcPr>
            <w:tcW w:w="7831" w:type="dxa"/>
            <w:tcBorders>
              <w:top w:val="single" w:sz="4" w:space="0" w:color="auto"/>
              <w:left w:val="nil"/>
              <w:bottom w:val="single" w:sz="4" w:space="0" w:color="auto"/>
              <w:right w:val="single" w:sz="4" w:space="0" w:color="auto"/>
            </w:tcBorders>
            <w:vAlign w:val="center"/>
          </w:tcPr>
          <w:p w:rsidR="007E03B8"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制定</w:t>
            </w:r>
            <w:r>
              <w:rPr>
                <w:rFonts w:ascii="仿宋_GB2312" w:eastAsia="仿宋_GB2312" w:hAnsi="宋体" w:cs="楷体_GB2312" w:hint="eastAsia"/>
                <w:sz w:val="24"/>
                <w:szCs w:val="24"/>
              </w:rPr>
              <w:t>青岛八大峡小学</w:t>
            </w:r>
            <w:r w:rsidRPr="00730A33">
              <w:rPr>
                <w:rFonts w:ascii="仿宋_GB2312" w:eastAsia="仿宋_GB2312" w:hAnsi="宋体" w:cs="楷体_GB2312" w:hint="eastAsia"/>
                <w:sz w:val="24"/>
                <w:szCs w:val="24"/>
              </w:rPr>
              <w:t>学术委员会工作方案，学术委员会成员由校外特邀专家和校内具有学术威望的不同学科专业的骨干教师组成。</w:t>
            </w:r>
          </w:p>
          <w:p w:rsidR="007E03B8"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提交教代会审议，修改工作方案，选举学术委员会委员。</w:t>
            </w:r>
          </w:p>
          <w:p w:rsidR="007E03B8"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提交校长办公会研究决定。</w:t>
            </w:r>
          </w:p>
          <w:p w:rsidR="007E03B8"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产生学术委会成员。</w:t>
            </w:r>
          </w:p>
          <w:p w:rsidR="007E03B8"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结果公示并聘用。</w:t>
            </w:r>
          </w:p>
          <w:p w:rsidR="007E03B8" w:rsidRPr="005A6C92" w:rsidRDefault="007E03B8" w:rsidP="00763147">
            <w:pPr>
              <w:pStyle w:val="1"/>
              <w:widowControl/>
              <w:numPr>
                <w:ilvl w:val="0"/>
                <w:numId w:val="29"/>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根据《</w:t>
            </w:r>
            <w:r>
              <w:rPr>
                <w:rFonts w:ascii="仿宋_GB2312" w:eastAsia="仿宋_GB2312" w:hAnsi="宋体" w:cs="楷体_GB2312" w:hint="eastAsia"/>
                <w:sz w:val="24"/>
                <w:szCs w:val="24"/>
              </w:rPr>
              <w:t>青岛八大峡小学</w:t>
            </w:r>
            <w:r w:rsidRPr="005A6C92">
              <w:rPr>
                <w:rFonts w:ascii="仿宋_GB2312" w:eastAsia="仿宋_GB2312" w:hAnsi="宋体" w:cs="楷体_GB2312" w:hint="eastAsia"/>
                <w:sz w:val="24"/>
                <w:szCs w:val="24"/>
              </w:rPr>
              <w:t>章程》规定办法和程序，学校学术委员会对学校所有学术类事项开展审（评）议。</w:t>
            </w:r>
          </w:p>
        </w:tc>
      </w:tr>
      <w:tr w:rsidR="007E03B8" w:rsidTr="00730A33">
        <w:trPr>
          <w:trHeight w:val="1021"/>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tcPr>
          <w:p w:rsidR="007E03B8" w:rsidRPr="00E94179" w:rsidRDefault="007E03B8" w:rsidP="007C5AB3">
            <w:pPr>
              <w:widowControl/>
              <w:spacing w:line="380" w:lineRule="exact"/>
              <w:rPr>
                <w:rFonts w:ascii="仿宋_GB2312" w:eastAsia="仿宋_GB2312" w:hAnsi="宋体" w:cs="楷体_GB2312"/>
                <w:color w:val="FF0000"/>
                <w:sz w:val="24"/>
                <w:szCs w:val="24"/>
              </w:rPr>
            </w:pPr>
            <w:r w:rsidRPr="00E94179">
              <w:rPr>
                <w:rFonts w:ascii="仿宋_GB2312" w:eastAsia="仿宋_GB2312" w:hAnsi="宋体" w:cs="楷体_GB2312" w:hint="eastAsia"/>
                <w:color w:val="FF0000"/>
                <w:sz w:val="24"/>
                <w:szCs w:val="24"/>
              </w:rPr>
              <w:t>青岛市</w:t>
            </w:r>
            <w:r w:rsidRPr="00E94179">
              <w:rPr>
                <w:rFonts w:ascii="仿宋_GB2312" w:eastAsia="仿宋_GB2312" w:hAnsi="宋体" w:cs="楷体_GB2312"/>
                <w:color w:val="FF0000"/>
                <w:sz w:val="24"/>
                <w:szCs w:val="24"/>
              </w:rPr>
              <w:t>XXX</w:t>
            </w:r>
            <w:r w:rsidRPr="00E94179">
              <w:rPr>
                <w:rFonts w:ascii="仿宋_GB2312" w:eastAsia="仿宋_GB2312" w:hAnsi="宋体" w:cs="楷体_GB2312" w:hint="eastAsia"/>
                <w:color w:val="FF0000"/>
                <w:sz w:val="24"/>
                <w:szCs w:val="24"/>
              </w:rPr>
              <w:t>学校</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p>
        </w:tc>
      </w:tr>
      <w:tr w:rsidR="007E03B8" w:rsidTr="00730A33">
        <w:trPr>
          <w:trHeight w:val="979"/>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7E03B8" w:rsidRPr="00E94179" w:rsidRDefault="007E03B8" w:rsidP="00763147">
            <w:pPr>
              <w:widowControl/>
              <w:spacing w:line="380" w:lineRule="exact"/>
              <w:rPr>
                <w:rFonts w:ascii="仿宋_GB2312" w:eastAsia="仿宋_GB2312" w:hAnsi="宋体" w:cs="楷体_GB2312"/>
                <w:color w:val="FF0000"/>
                <w:sz w:val="24"/>
                <w:szCs w:val="24"/>
              </w:rPr>
            </w:pPr>
            <w:r w:rsidRPr="00E94179">
              <w:rPr>
                <w:rFonts w:ascii="仿宋_GB2312" w:eastAsia="仿宋_GB2312" w:hAnsi="宋体" w:cs="楷体_GB2312" w:hint="eastAsia"/>
                <w:color w:val="FF0000"/>
                <w:sz w:val="24"/>
                <w:szCs w:val="24"/>
              </w:rPr>
              <w:t>青岛市</w:t>
            </w:r>
            <w:r w:rsidRPr="00E94179">
              <w:rPr>
                <w:rFonts w:ascii="仿宋_GB2312" w:eastAsia="仿宋_GB2312" w:hAnsi="宋体" w:cs="楷体_GB2312"/>
                <w:color w:val="FF0000"/>
                <w:sz w:val="24"/>
                <w:szCs w:val="24"/>
              </w:rPr>
              <w:t>XXX</w:t>
            </w:r>
            <w:r w:rsidRPr="00E94179">
              <w:rPr>
                <w:rFonts w:ascii="仿宋_GB2312" w:eastAsia="仿宋_GB2312" w:hAnsi="宋体" w:cs="楷体_GB2312" w:hint="eastAsia"/>
                <w:color w:val="FF0000"/>
                <w:sz w:val="24"/>
                <w:szCs w:val="24"/>
              </w:rPr>
              <w:t>学校</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r w:rsidRPr="00E94179">
              <w:rPr>
                <w:rFonts w:ascii="仿宋_GB2312" w:eastAsia="仿宋_GB2312" w:hAnsi="宋体" w:cs="楷体_GB2312"/>
                <w:color w:val="FF0000"/>
                <w:sz w:val="24"/>
                <w:szCs w:val="24"/>
              </w:rPr>
              <w:t xml:space="preserve"> </w:t>
            </w:r>
          </w:p>
          <w:p w:rsidR="007E03B8" w:rsidRPr="00E94179" w:rsidRDefault="007E03B8" w:rsidP="00763147">
            <w:pPr>
              <w:widowControl/>
              <w:spacing w:line="380" w:lineRule="exact"/>
              <w:rPr>
                <w:rFonts w:ascii="仿宋_GB2312" w:eastAsia="仿宋_GB2312" w:hAnsi="宋体"/>
                <w:color w:val="FF0000"/>
                <w:kern w:val="2"/>
                <w:sz w:val="24"/>
                <w:szCs w:val="24"/>
              </w:rPr>
            </w:pPr>
            <w:r w:rsidRPr="00E94179">
              <w:rPr>
                <w:rFonts w:ascii="仿宋_GB2312" w:eastAsia="仿宋_GB2312" w:hAnsi="宋体" w:hint="eastAsia"/>
                <w:color w:val="FF0000"/>
                <w:sz w:val="24"/>
                <w:szCs w:val="24"/>
              </w:rPr>
              <w:t>青岛市市南区教育体育局</w:t>
            </w:r>
            <w:r w:rsidRPr="00E94179">
              <w:rPr>
                <w:rFonts w:ascii="仿宋_GB2312" w:eastAsia="仿宋_GB2312" w:hAnsi="仿宋_GB2312" w:cs="仿宋_GB2312" w:hint="eastAsia"/>
                <w:color w:val="FF0000"/>
                <w:sz w:val="24"/>
              </w:rPr>
              <w:t>：</w:t>
            </w:r>
            <w:r w:rsidRPr="00E94179">
              <w:rPr>
                <w:rFonts w:ascii="仿宋_GB2312" w:eastAsia="仿宋_GB2312" w:hAnsi="仿宋_GB2312" w:cs="仿宋_GB2312"/>
                <w:color w:val="FF0000"/>
                <w:sz w:val="24"/>
              </w:rPr>
              <w:t>0532-</w:t>
            </w:r>
          </w:p>
        </w:tc>
      </w:tr>
      <w:tr w:rsidR="007E03B8" w:rsidTr="00730A33">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7E03B8" w:rsidRPr="005A6C92" w:rsidRDefault="007E03B8" w:rsidP="00763147">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备注</w:t>
            </w:r>
          </w:p>
        </w:tc>
        <w:tc>
          <w:tcPr>
            <w:tcW w:w="7831" w:type="dxa"/>
            <w:tcBorders>
              <w:top w:val="single" w:sz="4" w:space="0" w:color="auto"/>
              <w:left w:val="nil"/>
              <w:bottom w:val="single" w:sz="4" w:space="0" w:color="auto"/>
              <w:right w:val="single" w:sz="4" w:space="0" w:color="auto"/>
            </w:tcBorders>
          </w:tcPr>
          <w:p w:rsidR="007E03B8" w:rsidRPr="005A6C92" w:rsidRDefault="007E03B8" w:rsidP="00763147">
            <w:pPr>
              <w:widowControl/>
              <w:spacing w:line="380" w:lineRule="exact"/>
              <w:rPr>
                <w:rFonts w:ascii="仿宋_GB2312" w:eastAsia="仿宋_GB2312" w:hAnsi="宋体" w:cs="楷体_GB2312"/>
                <w:sz w:val="24"/>
                <w:szCs w:val="24"/>
              </w:rPr>
            </w:pPr>
          </w:p>
        </w:tc>
      </w:tr>
    </w:tbl>
    <w:p w:rsidR="007E03B8" w:rsidRDefault="007E03B8" w:rsidP="005A6C92">
      <w:pPr>
        <w:rPr>
          <w:rFonts w:eastAsia="宋体"/>
          <w:kern w:val="2"/>
          <w:sz w:val="21"/>
          <w:szCs w:val="24"/>
        </w:rPr>
      </w:pPr>
    </w:p>
    <w:p w:rsidR="007E03B8" w:rsidRDefault="007E03B8">
      <w:pPr>
        <w:spacing w:line="500" w:lineRule="exact"/>
        <w:rPr>
          <w:rFonts w:ascii="??_GB2312" w:eastAsia="宋体" w:hAnsi="楷体_GB2312" w:cs="楷体_GB2312"/>
          <w:sz w:val="28"/>
          <w:szCs w:val="28"/>
        </w:rPr>
      </w:pPr>
    </w:p>
    <w:p w:rsidR="007E03B8" w:rsidRDefault="007E03B8">
      <w:pPr>
        <w:spacing w:line="500" w:lineRule="exact"/>
        <w:rPr>
          <w:rFonts w:ascii="??_GB2312" w:eastAsia="宋体" w:hAnsi="楷体_GB2312" w:cs="楷体_GB2312"/>
          <w:sz w:val="28"/>
          <w:szCs w:val="28"/>
        </w:rPr>
      </w:pPr>
    </w:p>
    <w:p w:rsidR="007E03B8" w:rsidRDefault="007E03B8" w:rsidP="00A24924">
      <w:pPr>
        <w:adjustRightInd/>
        <w:spacing w:line="900" w:lineRule="exact"/>
        <w:jc w:val="center"/>
        <w:textAlignment w:val="auto"/>
        <w:rPr>
          <w:rFonts w:ascii="方正小标宋简体" w:eastAsia="方正小标宋简体" w:hAnsi="宋体"/>
          <w:spacing w:val="0"/>
          <w:kern w:val="2"/>
          <w:sz w:val="44"/>
          <w:szCs w:val="44"/>
        </w:rPr>
      </w:pPr>
      <w:r>
        <w:rPr>
          <w:rFonts w:ascii="方正小标宋简体" w:eastAsia="方正小标宋简体" w:hAnsi="宋体" w:hint="eastAsia"/>
          <w:spacing w:val="0"/>
          <w:kern w:val="2"/>
          <w:sz w:val="44"/>
          <w:szCs w:val="44"/>
        </w:rPr>
        <w:t>青岛八大峡小学管理权限事项表</w:t>
      </w:r>
    </w:p>
    <w:p w:rsidR="007E03B8" w:rsidRDefault="007E03B8">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类别：干部教师管理权限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11</w:t>
      </w:r>
      <w:r>
        <w:rPr>
          <w:rFonts w:ascii="仿宋_GB2312" w:eastAsia="仿宋_GB2312" w:hAnsi="宋体" w:cs="黑体" w:hint="eastAsia"/>
          <w:b/>
          <w:sz w:val="30"/>
          <w:szCs w:val="30"/>
        </w:rPr>
        <w:t>项，共</w:t>
      </w:r>
      <w:r>
        <w:rPr>
          <w:rFonts w:ascii="仿宋_GB2312" w:eastAsia="仿宋_GB2312" w:hAnsi="宋体" w:cs="黑体"/>
          <w:b/>
          <w:sz w:val="30"/>
          <w:szCs w:val="30"/>
        </w:rPr>
        <w:t>11</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371"/>
      </w:tblGrid>
      <w:tr w:rsidR="007E03B8">
        <w:trPr>
          <w:trHeight w:val="560"/>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干部教师国内外学习考察</w:t>
            </w:r>
          </w:p>
        </w:tc>
      </w:tr>
      <w:tr w:rsidR="007E03B8">
        <w:trPr>
          <w:trHeight w:val="553"/>
        </w:trPr>
        <w:tc>
          <w:tcPr>
            <w:tcW w:w="1809" w:type="dxa"/>
            <w:vAlign w:val="center"/>
          </w:tcPr>
          <w:p w:rsidR="007E03B8" w:rsidRDefault="007E03B8">
            <w:pPr>
              <w:widowControl/>
              <w:spacing w:line="240" w:lineRule="auto"/>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7E03B8" w:rsidRDefault="007E03B8">
            <w:pPr>
              <w:widowControl/>
              <w:spacing w:line="240" w:lineRule="auto"/>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7E03B8">
        <w:trPr>
          <w:trHeight w:val="630"/>
        </w:trPr>
        <w:tc>
          <w:tcPr>
            <w:tcW w:w="1809" w:type="dxa"/>
            <w:vAlign w:val="center"/>
          </w:tcPr>
          <w:p w:rsidR="007E03B8" w:rsidRDefault="007E03B8" w:rsidP="00730A33">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7E03B8" w:rsidRDefault="007E03B8" w:rsidP="00763147">
            <w:pPr>
              <w:pStyle w:val="1"/>
              <w:widowControl/>
              <w:numPr>
                <w:ilvl w:val="0"/>
                <w:numId w:val="31"/>
              </w:numPr>
              <w:spacing w:line="380" w:lineRule="exact"/>
              <w:ind w:firstLineChars="0"/>
              <w:rPr>
                <w:rFonts w:ascii="仿宋_GB2312" w:eastAsia="仿宋_GB2312"/>
                <w:sz w:val="24"/>
                <w:szCs w:val="24"/>
              </w:rPr>
            </w:pPr>
            <w:r w:rsidRPr="00E05E25">
              <w:rPr>
                <w:rFonts w:ascii="仿宋_GB2312" w:eastAsia="仿宋_GB2312" w:hint="eastAsia"/>
                <w:sz w:val="24"/>
                <w:szCs w:val="24"/>
              </w:rPr>
              <w:t>《青岛市党政机关厉行节约反对浪费实施细则》（青发</w:t>
            </w:r>
            <w:r w:rsidRPr="00E05E25">
              <w:rPr>
                <w:rFonts w:ascii="仿宋_GB2312" w:eastAsia="仿宋_GB2312"/>
                <w:sz w:val="24"/>
                <w:szCs w:val="24"/>
              </w:rPr>
              <w:t>[2014]4</w:t>
            </w:r>
            <w:r w:rsidRPr="00E05E25">
              <w:rPr>
                <w:rFonts w:ascii="仿宋_GB2312" w:eastAsia="仿宋_GB2312" w:hint="eastAsia"/>
                <w:sz w:val="24"/>
                <w:szCs w:val="24"/>
              </w:rPr>
              <w:t>号）</w:t>
            </w:r>
          </w:p>
          <w:p w:rsidR="007E03B8" w:rsidRDefault="007E03B8" w:rsidP="00763147">
            <w:pPr>
              <w:pStyle w:val="1"/>
              <w:widowControl/>
              <w:numPr>
                <w:ilvl w:val="0"/>
                <w:numId w:val="31"/>
              </w:numPr>
              <w:spacing w:line="380" w:lineRule="exact"/>
              <w:ind w:firstLineChars="0"/>
              <w:rPr>
                <w:rFonts w:ascii="仿宋_GB2312" w:eastAsia="仿宋_GB2312"/>
                <w:sz w:val="24"/>
                <w:szCs w:val="24"/>
              </w:rPr>
            </w:pPr>
            <w:r w:rsidRPr="00E05E25">
              <w:rPr>
                <w:rFonts w:ascii="仿宋_GB2312" w:eastAsia="仿宋_GB2312" w:hint="eastAsia"/>
                <w:sz w:val="24"/>
                <w:szCs w:val="24"/>
              </w:rPr>
              <w:t>《关于严格执行出访报告制度的通知》（青外组办发</w:t>
            </w:r>
            <w:r w:rsidRPr="00E05E25">
              <w:rPr>
                <w:rFonts w:ascii="仿宋_GB2312" w:eastAsia="仿宋_GB2312"/>
                <w:sz w:val="24"/>
                <w:szCs w:val="24"/>
              </w:rPr>
              <w:t>[2015]4</w:t>
            </w:r>
            <w:r w:rsidRPr="00E05E25">
              <w:rPr>
                <w:rFonts w:ascii="仿宋_GB2312" w:eastAsia="仿宋_GB2312" w:hint="eastAsia"/>
                <w:sz w:val="24"/>
                <w:szCs w:val="24"/>
              </w:rPr>
              <w:t>号）</w:t>
            </w:r>
          </w:p>
          <w:p w:rsidR="007E03B8" w:rsidRDefault="007E03B8" w:rsidP="00763147">
            <w:pPr>
              <w:pStyle w:val="1"/>
              <w:widowControl/>
              <w:numPr>
                <w:ilvl w:val="0"/>
                <w:numId w:val="31"/>
              </w:numPr>
              <w:spacing w:line="380" w:lineRule="exact"/>
              <w:ind w:firstLineChars="0"/>
              <w:rPr>
                <w:rFonts w:ascii="仿宋_GB2312" w:eastAsia="仿宋_GB2312"/>
                <w:sz w:val="24"/>
                <w:szCs w:val="24"/>
              </w:rPr>
            </w:pPr>
            <w:r w:rsidRPr="00E05E25">
              <w:rPr>
                <w:rFonts w:ascii="仿宋_GB2312" w:eastAsia="仿宋_GB2312" w:hint="eastAsia"/>
                <w:sz w:val="24"/>
                <w:szCs w:val="24"/>
              </w:rPr>
              <w:t>中共青岛市委外事工作领导小组办公室青岛市人民政府外事办公室《关于进一步加强因公证照及出访报告收缴工作的通知》（青外组办发</w:t>
            </w:r>
            <w:r w:rsidRPr="00E05E25">
              <w:rPr>
                <w:rFonts w:ascii="仿宋_GB2312" w:eastAsia="仿宋_GB2312"/>
                <w:sz w:val="24"/>
                <w:szCs w:val="24"/>
              </w:rPr>
              <w:t>[2014]12</w:t>
            </w:r>
            <w:r w:rsidRPr="00E05E25">
              <w:rPr>
                <w:rFonts w:ascii="仿宋_GB2312" w:eastAsia="仿宋_GB2312" w:hint="eastAsia"/>
                <w:sz w:val="24"/>
                <w:szCs w:val="24"/>
              </w:rPr>
              <w:t>号）</w:t>
            </w:r>
          </w:p>
          <w:p w:rsidR="007E03B8" w:rsidRDefault="007E03B8" w:rsidP="00763147">
            <w:pPr>
              <w:pStyle w:val="1"/>
              <w:widowControl/>
              <w:numPr>
                <w:ilvl w:val="0"/>
                <w:numId w:val="31"/>
              </w:numPr>
              <w:spacing w:line="380" w:lineRule="exact"/>
              <w:ind w:firstLineChars="0"/>
              <w:rPr>
                <w:rFonts w:ascii="仿宋_GB2312" w:eastAsia="仿宋_GB2312"/>
                <w:sz w:val="24"/>
                <w:szCs w:val="24"/>
              </w:rPr>
            </w:pPr>
            <w:r w:rsidRPr="00E05E25">
              <w:rPr>
                <w:rFonts w:ascii="仿宋_GB2312" w:eastAsia="仿宋_GB2312" w:hint="eastAsia"/>
                <w:sz w:val="24"/>
                <w:szCs w:val="24"/>
              </w:rPr>
              <w:t>青岛市教育局《关于调整局属单位因公出国（境）团组审批工作的通知》（青教处函</w:t>
            </w:r>
            <w:r w:rsidRPr="00E05E25">
              <w:rPr>
                <w:rFonts w:ascii="仿宋_GB2312" w:eastAsia="仿宋_GB2312"/>
                <w:sz w:val="24"/>
                <w:szCs w:val="24"/>
              </w:rPr>
              <w:t>[2014]49</w:t>
            </w:r>
            <w:r w:rsidRPr="00E05E25">
              <w:rPr>
                <w:rFonts w:ascii="仿宋_GB2312" w:eastAsia="仿宋_GB2312" w:hint="eastAsia"/>
                <w:sz w:val="24"/>
                <w:szCs w:val="24"/>
              </w:rPr>
              <w:t>号）</w:t>
            </w:r>
          </w:p>
          <w:p w:rsidR="007E03B8" w:rsidRDefault="007E03B8" w:rsidP="00763147">
            <w:pPr>
              <w:pStyle w:val="1"/>
              <w:widowControl/>
              <w:numPr>
                <w:ilvl w:val="0"/>
                <w:numId w:val="31"/>
              </w:numPr>
              <w:spacing w:line="380" w:lineRule="exact"/>
              <w:ind w:firstLineChars="0"/>
              <w:rPr>
                <w:rFonts w:ascii="仿宋_GB2312" w:eastAsia="仿宋_GB2312"/>
                <w:sz w:val="24"/>
                <w:szCs w:val="24"/>
              </w:rPr>
            </w:pPr>
            <w:r>
              <w:rPr>
                <w:rFonts w:ascii="仿宋_GB2312" w:eastAsia="仿宋_GB2312" w:hint="eastAsia"/>
                <w:sz w:val="24"/>
                <w:szCs w:val="24"/>
              </w:rPr>
              <w:t>《青岛市中小学校管理办法》</w:t>
            </w:r>
          </w:p>
          <w:p w:rsidR="007E03B8" w:rsidRPr="00E05E25" w:rsidRDefault="007E03B8" w:rsidP="00763147">
            <w:pPr>
              <w:pStyle w:val="1"/>
              <w:widowControl/>
              <w:numPr>
                <w:ilvl w:val="0"/>
                <w:numId w:val="31"/>
              </w:numPr>
              <w:spacing w:line="380" w:lineRule="exact"/>
              <w:ind w:firstLineChars="0"/>
              <w:rPr>
                <w:rFonts w:ascii="仿宋_GB2312" w:eastAsia="仿宋_GB2312"/>
                <w:sz w:val="24"/>
                <w:szCs w:val="24"/>
              </w:rPr>
            </w:pPr>
            <w:r>
              <w:rPr>
                <w:rFonts w:ascii="仿宋_GB2312" w:eastAsia="仿宋_GB2312" w:hint="eastAsia"/>
                <w:sz w:val="24"/>
                <w:szCs w:val="24"/>
              </w:rPr>
              <w:t>当年度有效的出国及差旅经费开支规定</w:t>
            </w:r>
          </w:p>
        </w:tc>
      </w:tr>
      <w:tr w:rsidR="007E03B8">
        <w:trPr>
          <w:trHeight w:val="926"/>
        </w:trPr>
        <w:tc>
          <w:tcPr>
            <w:tcW w:w="1809" w:type="dxa"/>
            <w:vAlign w:val="center"/>
          </w:tcPr>
          <w:p w:rsidR="007E03B8" w:rsidRDefault="007E03B8" w:rsidP="00730A33">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7E03B8" w:rsidRDefault="007E03B8" w:rsidP="00E05E25">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制定学校干部教师国内外学习考察方案，作出社会稳定风险评估后，提交教代会通过。</w:t>
            </w:r>
          </w:p>
          <w:p w:rsidR="007E03B8" w:rsidRDefault="007E03B8" w:rsidP="00DC4998">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学习考察方案提交校长办公会研究决定。出国出境需报区教体局。</w:t>
            </w:r>
          </w:p>
          <w:p w:rsidR="007E03B8" w:rsidRPr="00DC4998" w:rsidRDefault="007E03B8" w:rsidP="00DC4998">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组织实施，根据确定的方案，组织形成考察团队，制定安全预案，并具体实施。</w:t>
            </w:r>
          </w:p>
          <w:p w:rsidR="007E03B8" w:rsidRDefault="007E03B8" w:rsidP="00E05E25">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总结归档。学习考察结束后，个人及团组总结与成果按学校和上级要求，提报学校、上级部门，并归档。</w:t>
            </w:r>
          </w:p>
        </w:tc>
      </w:tr>
      <w:tr w:rsidR="007E03B8">
        <w:trPr>
          <w:trHeight w:val="926"/>
        </w:trPr>
        <w:tc>
          <w:tcPr>
            <w:tcW w:w="1809" w:type="dxa"/>
            <w:vAlign w:val="center"/>
          </w:tcPr>
          <w:p w:rsidR="007E03B8" w:rsidRDefault="007E03B8" w:rsidP="00730A33">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7E03B8" w:rsidRPr="00E94179" w:rsidRDefault="007E03B8" w:rsidP="007C5AB3">
            <w:pPr>
              <w:widowControl/>
              <w:spacing w:line="380" w:lineRule="exact"/>
              <w:rPr>
                <w:rFonts w:ascii="仿宋_GB2312" w:eastAsia="仿宋_GB2312" w:hAnsi="宋体" w:cs="楷体_GB2312"/>
                <w:color w:val="FF0000"/>
                <w:sz w:val="24"/>
                <w:szCs w:val="24"/>
              </w:rPr>
            </w:pPr>
            <w:r w:rsidRPr="00E94179">
              <w:rPr>
                <w:rFonts w:ascii="仿宋_GB2312" w:eastAsia="仿宋_GB2312" w:hAnsi="宋体" w:cs="楷体_GB2312" w:hint="eastAsia"/>
                <w:color w:val="FF0000"/>
                <w:sz w:val="24"/>
                <w:szCs w:val="24"/>
              </w:rPr>
              <w:t>青岛市</w:t>
            </w:r>
            <w:r w:rsidRPr="00E94179">
              <w:rPr>
                <w:rFonts w:ascii="仿宋_GB2312" w:eastAsia="仿宋_GB2312" w:hAnsi="宋体" w:cs="楷体_GB2312"/>
                <w:color w:val="FF0000"/>
                <w:sz w:val="24"/>
                <w:szCs w:val="24"/>
              </w:rPr>
              <w:t>XXX</w:t>
            </w:r>
            <w:r w:rsidRPr="00E94179">
              <w:rPr>
                <w:rFonts w:ascii="仿宋_GB2312" w:eastAsia="仿宋_GB2312" w:hAnsi="宋体" w:cs="楷体_GB2312" w:hint="eastAsia"/>
                <w:color w:val="FF0000"/>
                <w:sz w:val="24"/>
                <w:szCs w:val="24"/>
              </w:rPr>
              <w:t>学校</w:t>
            </w:r>
            <w:r w:rsidRPr="00E94179">
              <w:rPr>
                <w:rFonts w:ascii="仿宋_GB2312" w:eastAsia="仿宋_GB2312" w:hAnsi="宋体" w:hint="eastAsia"/>
                <w:color w:val="FF0000"/>
                <w:sz w:val="24"/>
                <w:szCs w:val="24"/>
              </w:rPr>
              <w:t>：</w:t>
            </w:r>
            <w:r w:rsidRPr="00E94179">
              <w:rPr>
                <w:rFonts w:ascii="仿宋_GB2312" w:eastAsia="仿宋_GB2312" w:hAnsi="宋体"/>
                <w:color w:val="FF0000"/>
                <w:sz w:val="24"/>
                <w:szCs w:val="24"/>
              </w:rPr>
              <w:t>0532-</w:t>
            </w:r>
          </w:p>
        </w:tc>
      </w:tr>
      <w:tr w:rsidR="007E03B8">
        <w:trPr>
          <w:trHeight w:val="819"/>
        </w:trPr>
        <w:tc>
          <w:tcPr>
            <w:tcW w:w="1809" w:type="dxa"/>
            <w:vAlign w:val="center"/>
          </w:tcPr>
          <w:p w:rsidR="007E03B8" w:rsidRDefault="007E03B8" w:rsidP="00730A33">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7E03B8" w:rsidRPr="00E94179" w:rsidRDefault="007E03B8" w:rsidP="00730A33">
            <w:pPr>
              <w:widowControl/>
              <w:spacing w:line="380" w:lineRule="exact"/>
              <w:rPr>
                <w:rFonts w:ascii="仿宋_GB2312" w:eastAsia="仿宋_GB2312" w:hAnsi="宋体"/>
                <w:color w:val="FF0000"/>
                <w:sz w:val="24"/>
                <w:szCs w:val="24"/>
              </w:rPr>
            </w:pPr>
            <w:r w:rsidRPr="00E94179">
              <w:rPr>
                <w:rFonts w:ascii="仿宋_GB2312" w:eastAsia="仿宋_GB2312" w:hAnsi="宋体" w:hint="eastAsia"/>
                <w:color w:val="FF0000"/>
                <w:sz w:val="24"/>
                <w:szCs w:val="24"/>
              </w:rPr>
              <w:t>青岛市</w:t>
            </w:r>
            <w:r w:rsidRPr="00E94179">
              <w:rPr>
                <w:rFonts w:ascii="仿宋_GB2312" w:eastAsia="仿宋_GB2312" w:hAnsi="宋体"/>
                <w:color w:val="FF0000"/>
                <w:sz w:val="24"/>
                <w:szCs w:val="24"/>
              </w:rPr>
              <w:t>XXX</w:t>
            </w:r>
            <w:r w:rsidRPr="00E94179">
              <w:rPr>
                <w:rFonts w:ascii="仿宋_GB2312" w:eastAsia="仿宋_GB2312" w:hAnsi="宋体" w:hint="eastAsia"/>
                <w:color w:val="FF0000"/>
                <w:sz w:val="24"/>
                <w:szCs w:val="24"/>
              </w:rPr>
              <w:t>学校：</w:t>
            </w:r>
            <w:r w:rsidRPr="00E94179">
              <w:rPr>
                <w:rFonts w:ascii="仿宋_GB2312" w:eastAsia="仿宋_GB2312" w:hAnsi="宋体"/>
                <w:color w:val="FF0000"/>
                <w:sz w:val="24"/>
                <w:szCs w:val="24"/>
              </w:rPr>
              <w:t xml:space="preserve">0532- </w:t>
            </w:r>
            <w:bookmarkStart w:id="0" w:name="_GoBack"/>
            <w:bookmarkEnd w:id="0"/>
          </w:p>
          <w:p w:rsidR="007E03B8" w:rsidRPr="00E94179" w:rsidRDefault="007E03B8" w:rsidP="007C5AB3">
            <w:pPr>
              <w:widowControl/>
              <w:spacing w:line="380" w:lineRule="exact"/>
              <w:rPr>
                <w:rFonts w:ascii="仿宋_GB2312" w:eastAsia="仿宋_GB2312" w:hAnsi="宋体"/>
                <w:color w:val="FF0000"/>
                <w:sz w:val="24"/>
                <w:szCs w:val="24"/>
              </w:rPr>
            </w:pPr>
            <w:r w:rsidRPr="00E94179">
              <w:rPr>
                <w:rFonts w:ascii="仿宋_GB2312" w:eastAsia="仿宋_GB2312" w:hAnsi="宋体" w:hint="eastAsia"/>
                <w:color w:val="FF0000"/>
                <w:sz w:val="24"/>
                <w:szCs w:val="24"/>
              </w:rPr>
              <w:t>青岛市市南区教育体育局：</w:t>
            </w:r>
            <w:r w:rsidRPr="00E94179">
              <w:rPr>
                <w:rFonts w:ascii="仿宋_GB2312" w:eastAsia="仿宋_GB2312" w:hAnsi="宋体"/>
                <w:color w:val="FF0000"/>
                <w:sz w:val="24"/>
                <w:szCs w:val="24"/>
              </w:rPr>
              <w:t>0532-</w:t>
            </w:r>
          </w:p>
        </w:tc>
      </w:tr>
      <w:tr w:rsidR="007E03B8">
        <w:trPr>
          <w:trHeight w:val="494"/>
        </w:trPr>
        <w:tc>
          <w:tcPr>
            <w:tcW w:w="1809" w:type="dxa"/>
            <w:vAlign w:val="center"/>
          </w:tcPr>
          <w:p w:rsidR="007E03B8" w:rsidRDefault="007E03B8">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7E03B8" w:rsidRDefault="007E03B8">
            <w:pPr>
              <w:widowControl/>
              <w:spacing w:line="340" w:lineRule="exact"/>
              <w:rPr>
                <w:rFonts w:ascii="仿宋_GB2312" w:eastAsia="仿宋_GB2312" w:hAnsi="宋体"/>
                <w:sz w:val="24"/>
                <w:szCs w:val="24"/>
              </w:rPr>
            </w:pPr>
          </w:p>
        </w:tc>
      </w:tr>
    </w:tbl>
    <w:p w:rsidR="007E03B8" w:rsidRDefault="007E03B8">
      <w:pPr>
        <w:spacing w:line="500" w:lineRule="exact"/>
        <w:rPr>
          <w:rFonts w:ascii="??_GB2312" w:eastAsia="宋体" w:hAnsi="楷体_GB2312" w:cs="楷体_GB2312"/>
          <w:sz w:val="28"/>
          <w:szCs w:val="28"/>
        </w:rPr>
      </w:pPr>
    </w:p>
    <w:sectPr w:rsidR="007E03B8" w:rsidSect="00B676FF">
      <w:footerReference w:type="even" r:id="rId7"/>
      <w:footerReference w:type="default" r:id="rId8"/>
      <w:pgSz w:w="11907" w:h="16840"/>
      <w:pgMar w:top="2041" w:right="1418" w:bottom="2041" w:left="1588" w:header="851" w:footer="992" w:gutter="0"/>
      <w:pgNumType w:fmt="numberInDash"/>
      <w:cols w:space="720"/>
      <w:docGrid w:type="linesAndChars" w:linePitch="579" w:charSpace="-41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B8" w:rsidRDefault="007E03B8" w:rsidP="00B676FF">
      <w:pPr>
        <w:spacing w:line="240" w:lineRule="auto"/>
      </w:pPr>
      <w:r>
        <w:separator/>
      </w:r>
    </w:p>
  </w:endnote>
  <w:endnote w:type="continuationSeparator" w:id="0">
    <w:p w:rsidR="007E03B8" w:rsidRDefault="007E03B8" w:rsidP="00B676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B8" w:rsidRDefault="007E03B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E03B8" w:rsidRDefault="007E03B8">
    <w:pPr>
      <w:pStyle w:val="Footer"/>
      <w:ind w:right="360" w:firstLine="360"/>
    </w:pPr>
  </w:p>
  <w:p w:rsidR="007E03B8" w:rsidRDefault="007E03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B8" w:rsidRDefault="007E03B8">
    <w:pPr>
      <w:pStyle w:val="Footer"/>
      <w:framePr w:wrap="around" w:vAnchor="text" w:hAnchor="margin" w:xAlign="outside" w:y="1"/>
      <w:rPr>
        <w:rStyle w:val="PageNumber"/>
        <w:rFonts w:ascii="宋体" w:eastAsia="宋体" w:hAnsi="宋体"/>
        <w:sz w:val="24"/>
        <w:szCs w:val="24"/>
      </w:rPr>
    </w:pPr>
    <w:r>
      <w:rPr>
        <w:rStyle w:val="PageNumber"/>
        <w:rFonts w:ascii="宋体" w:eastAsia="宋体" w:hAnsi="宋体"/>
        <w:sz w:val="24"/>
        <w:szCs w:val="24"/>
      </w:rPr>
      <w:fldChar w:fldCharType="begin"/>
    </w:r>
    <w:r>
      <w:rPr>
        <w:rStyle w:val="PageNumber"/>
        <w:rFonts w:ascii="宋体" w:eastAsia="宋体" w:hAnsi="宋体"/>
        <w:sz w:val="24"/>
        <w:szCs w:val="24"/>
      </w:rPr>
      <w:instrText xml:space="preserve">PAGE  </w:instrText>
    </w:r>
    <w:r>
      <w:rPr>
        <w:rStyle w:val="PageNumber"/>
        <w:rFonts w:ascii="宋体" w:eastAsia="宋体" w:hAnsi="宋体"/>
        <w:sz w:val="24"/>
        <w:szCs w:val="24"/>
      </w:rPr>
      <w:fldChar w:fldCharType="separate"/>
    </w:r>
    <w:r>
      <w:rPr>
        <w:rStyle w:val="PageNumber"/>
        <w:rFonts w:ascii="宋体" w:eastAsia="宋体" w:hAnsi="宋体"/>
        <w:noProof/>
        <w:sz w:val="24"/>
        <w:szCs w:val="24"/>
      </w:rPr>
      <w:t>- 1 -</w:t>
    </w:r>
    <w:r>
      <w:rPr>
        <w:rStyle w:val="PageNumber"/>
        <w:rFonts w:ascii="宋体" w:eastAsia="宋体" w:hAnsi="宋体"/>
        <w:sz w:val="24"/>
        <w:szCs w:val="24"/>
      </w:rPr>
      <w:fldChar w:fldCharType="end"/>
    </w:r>
  </w:p>
  <w:p w:rsidR="007E03B8" w:rsidRDefault="007E03B8">
    <w:pPr>
      <w:pStyle w:val="Footer"/>
      <w:ind w:right="360" w:firstLine="360"/>
    </w:pPr>
  </w:p>
  <w:p w:rsidR="007E03B8" w:rsidRDefault="007E03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B8" w:rsidRDefault="007E03B8" w:rsidP="00B676FF">
      <w:pPr>
        <w:spacing w:line="240" w:lineRule="auto"/>
      </w:pPr>
      <w:r>
        <w:separator/>
      </w:r>
    </w:p>
  </w:footnote>
  <w:footnote w:type="continuationSeparator" w:id="0">
    <w:p w:rsidR="007E03B8" w:rsidRDefault="007E03B8" w:rsidP="00B676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0BE"/>
    <w:multiLevelType w:val="multilevel"/>
    <w:tmpl w:val="009A40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5CD3170"/>
    <w:multiLevelType w:val="multilevel"/>
    <w:tmpl w:val="05CD3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E643D0B"/>
    <w:multiLevelType w:val="multilevel"/>
    <w:tmpl w:val="D078057C"/>
    <w:lvl w:ilvl="0">
      <w:start w:val="1"/>
      <w:numFmt w:val="decimal"/>
      <w:lvlText w:val="（%1）"/>
      <w:lvlJc w:val="left"/>
      <w:pPr>
        <w:ind w:left="1095" w:hanging="735"/>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nsid w:val="110F1AB8"/>
    <w:multiLevelType w:val="singleLevel"/>
    <w:tmpl w:val="596C5581"/>
    <w:lvl w:ilvl="0">
      <w:start w:val="1"/>
      <w:numFmt w:val="decimal"/>
      <w:suff w:val="nothing"/>
      <w:lvlText w:val="%1."/>
      <w:lvlJc w:val="left"/>
      <w:rPr>
        <w:rFonts w:cs="Times New Roman"/>
      </w:rPr>
    </w:lvl>
  </w:abstractNum>
  <w:abstractNum w:abstractNumId="4">
    <w:nsid w:val="29C93368"/>
    <w:multiLevelType w:val="multilevel"/>
    <w:tmpl w:val="29C9336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EA81BDC"/>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157017C"/>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44910E7"/>
    <w:multiLevelType w:val="multilevel"/>
    <w:tmpl w:val="344910E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73F3590"/>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59B18B5"/>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7A53E34"/>
    <w:multiLevelType w:val="multilevel"/>
    <w:tmpl w:val="47A53E3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AAC724C"/>
    <w:multiLevelType w:val="multilevel"/>
    <w:tmpl w:val="4AAC72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F5826BF"/>
    <w:multiLevelType w:val="multilevel"/>
    <w:tmpl w:val="4F5826B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8F15E51"/>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96C5581"/>
    <w:multiLevelType w:val="singleLevel"/>
    <w:tmpl w:val="596C5581"/>
    <w:lvl w:ilvl="0">
      <w:start w:val="1"/>
      <w:numFmt w:val="decimal"/>
      <w:suff w:val="nothing"/>
      <w:lvlText w:val="%1."/>
      <w:lvlJc w:val="left"/>
      <w:rPr>
        <w:rFonts w:cs="Times New Roman"/>
      </w:rPr>
    </w:lvl>
  </w:abstractNum>
  <w:abstractNum w:abstractNumId="15">
    <w:nsid w:val="596C5FB5"/>
    <w:multiLevelType w:val="singleLevel"/>
    <w:tmpl w:val="596C5FB5"/>
    <w:lvl w:ilvl="0">
      <w:start w:val="1"/>
      <w:numFmt w:val="decimal"/>
      <w:suff w:val="nothing"/>
      <w:lvlText w:val="%1."/>
      <w:lvlJc w:val="left"/>
      <w:rPr>
        <w:rFonts w:cs="Times New Roman"/>
      </w:rPr>
    </w:lvl>
  </w:abstractNum>
  <w:abstractNum w:abstractNumId="16">
    <w:nsid w:val="5ADF6458"/>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F5D4C43"/>
    <w:multiLevelType w:val="multilevel"/>
    <w:tmpl w:val="009A40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62256A0D"/>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62EE1E6B"/>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65EC574C"/>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66935D72"/>
    <w:multiLevelType w:val="multilevel"/>
    <w:tmpl w:val="66935D7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9F537AB"/>
    <w:multiLevelType w:val="multilevel"/>
    <w:tmpl w:val="69F537AB"/>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3">
    <w:nsid w:val="6CF77D20"/>
    <w:multiLevelType w:val="singleLevel"/>
    <w:tmpl w:val="596C5581"/>
    <w:lvl w:ilvl="0">
      <w:start w:val="1"/>
      <w:numFmt w:val="decimal"/>
      <w:suff w:val="nothing"/>
      <w:lvlText w:val="%1."/>
      <w:lvlJc w:val="left"/>
      <w:rPr>
        <w:rFonts w:cs="Times New Roman"/>
      </w:rPr>
    </w:lvl>
  </w:abstractNum>
  <w:abstractNum w:abstractNumId="24">
    <w:nsid w:val="6E422053"/>
    <w:multiLevelType w:val="multilevel"/>
    <w:tmpl w:val="65EC57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6EDF3E9F"/>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51D20C3"/>
    <w:multiLevelType w:val="multilevel"/>
    <w:tmpl w:val="751D20C3"/>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7">
    <w:nsid w:val="769A4888"/>
    <w:multiLevelType w:val="multilevel"/>
    <w:tmpl w:val="009A40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9F755F4"/>
    <w:multiLevelType w:val="singleLevel"/>
    <w:tmpl w:val="596C5581"/>
    <w:lvl w:ilvl="0">
      <w:start w:val="1"/>
      <w:numFmt w:val="decimal"/>
      <w:suff w:val="nothing"/>
      <w:lvlText w:val="%1."/>
      <w:lvlJc w:val="left"/>
      <w:rPr>
        <w:rFonts w:cs="Times New Roman"/>
      </w:rPr>
    </w:lvl>
  </w:abstractNum>
  <w:abstractNum w:abstractNumId="29">
    <w:nsid w:val="7B541DE8"/>
    <w:multiLevelType w:val="multilevel"/>
    <w:tmpl w:val="2EA81BD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7EB4072B"/>
    <w:multiLevelType w:val="multilevel"/>
    <w:tmpl w:val="7EB4072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22"/>
  </w:num>
  <w:num w:numId="4">
    <w:abstractNumId w:val="21"/>
  </w:num>
  <w:num w:numId="5">
    <w:abstractNumId w:val="4"/>
  </w:num>
  <w:num w:numId="6">
    <w:abstractNumId w:val="5"/>
  </w:num>
  <w:num w:numId="7">
    <w:abstractNumId w:val="11"/>
  </w:num>
  <w:num w:numId="8">
    <w:abstractNumId w:val="12"/>
  </w:num>
  <w:num w:numId="9">
    <w:abstractNumId w:val="7"/>
  </w:num>
  <w:num w:numId="10">
    <w:abstractNumId w:val="30"/>
  </w:num>
  <w:num w:numId="11">
    <w:abstractNumId w:val="10"/>
  </w:num>
  <w:num w:numId="12">
    <w:abstractNumId w:val="20"/>
  </w:num>
  <w:num w:numId="13">
    <w:abstractNumId w:val="0"/>
  </w:num>
  <w:num w:numId="14">
    <w:abstractNumId w:val="26"/>
  </w:num>
  <w:num w:numId="15">
    <w:abstractNumId w:val="14"/>
  </w:num>
  <w:num w:numId="16">
    <w:abstractNumId w:val="15"/>
  </w:num>
  <w:num w:numId="17">
    <w:abstractNumId w:val="28"/>
  </w:num>
  <w:num w:numId="18">
    <w:abstractNumId w:val="23"/>
  </w:num>
  <w:num w:numId="19">
    <w:abstractNumId w:val="3"/>
  </w:num>
  <w:num w:numId="20">
    <w:abstractNumId w:val="25"/>
  </w:num>
  <w:num w:numId="21">
    <w:abstractNumId w:val="19"/>
  </w:num>
  <w:num w:numId="22">
    <w:abstractNumId w:val="8"/>
  </w:num>
  <w:num w:numId="23">
    <w:abstractNumId w:val="16"/>
  </w:num>
  <w:num w:numId="24">
    <w:abstractNumId w:val="29"/>
  </w:num>
  <w:num w:numId="25">
    <w:abstractNumId w:val="9"/>
  </w:num>
  <w:num w:numId="26">
    <w:abstractNumId w:val="6"/>
  </w:num>
  <w:num w:numId="27">
    <w:abstractNumId w:val="13"/>
  </w:num>
  <w:num w:numId="28">
    <w:abstractNumId w:val="18"/>
  </w:num>
  <w:num w:numId="29">
    <w:abstractNumId w:val="24"/>
  </w:num>
  <w:num w:numId="30">
    <w:abstractNumId w:val="2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9FF"/>
    <w:rsid w:val="0000688F"/>
    <w:rsid w:val="00013DBF"/>
    <w:rsid w:val="0002190C"/>
    <w:rsid w:val="000321A5"/>
    <w:rsid w:val="00067A4D"/>
    <w:rsid w:val="000A0536"/>
    <w:rsid w:val="000B60CE"/>
    <w:rsid w:val="000C5F4B"/>
    <w:rsid w:val="000E2A48"/>
    <w:rsid w:val="000F0F15"/>
    <w:rsid w:val="000F28DE"/>
    <w:rsid w:val="00106E7D"/>
    <w:rsid w:val="00113645"/>
    <w:rsid w:val="00123C2C"/>
    <w:rsid w:val="00175EC8"/>
    <w:rsid w:val="001C1BE0"/>
    <w:rsid w:val="001C51C8"/>
    <w:rsid w:val="001E168A"/>
    <w:rsid w:val="001E6198"/>
    <w:rsid w:val="00225C92"/>
    <w:rsid w:val="0024541B"/>
    <w:rsid w:val="00296881"/>
    <w:rsid w:val="002B4A87"/>
    <w:rsid w:val="002F2BAE"/>
    <w:rsid w:val="00304EE0"/>
    <w:rsid w:val="00360DEC"/>
    <w:rsid w:val="003821AD"/>
    <w:rsid w:val="003972E6"/>
    <w:rsid w:val="003B702A"/>
    <w:rsid w:val="003C0941"/>
    <w:rsid w:val="003D714B"/>
    <w:rsid w:val="00405071"/>
    <w:rsid w:val="0041558E"/>
    <w:rsid w:val="00437731"/>
    <w:rsid w:val="004852D3"/>
    <w:rsid w:val="004C7DE8"/>
    <w:rsid w:val="004D7F89"/>
    <w:rsid w:val="004E775E"/>
    <w:rsid w:val="004F17C9"/>
    <w:rsid w:val="005201DF"/>
    <w:rsid w:val="00564DB3"/>
    <w:rsid w:val="00571767"/>
    <w:rsid w:val="0058073C"/>
    <w:rsid w:val="005A6C92"/>
    <w:rsid w:val="005A7134"/>
    <w:rsid w:val="005C5394"/>
    <w:rsid w:val="005D4221"/>
    <w:rsid w:val="005E4960"/>
    <w:rsid w:val="0061095E"/>
    <w:rsid w:val="00612117"/>
    <w:rsid w:val="00646210"/>
    <w:rsid w:val="00667BE6"/>
    <w:rsid w:val="00681153"/>
    <w:rsid w:val="006829CE"/>
    <w:rsid w:val="00687683"/>
    <w:rsid w:val="006A41DF"/>
    <w:rsid w:val="006D315E"/>
    <w:rsid w:val="006E3FEC"/>
    <w:rsid w:val="00706263"/>
    <w:rsid w:val="00730A33"/>
    <w:rsid w:val="007321E4"/>
    <w:rsid w:val="00763147"/>
    <w:rsid w:val="007A007B"/>
    <w:rsid w:val="007B690F"/>
    <w:rsid w:val="007C5AB3"/>
    <w:rsid w:val="007E03B8"/>
    <w:rsid w:val="00807751"/>
    <w:rsid w:val="008372FF"/>
    <w:rsid w:val="00855F1F"/>
    <w:rsid w:val="008574ED"/>
    <w:rsid w:val="008B0648"/>
    <w:rsid w:val="008B77B4"/>
    <w:rsid w:val="008C182C"/>
    <w:rsid w:val="008C25B4"/>
    <w:rsid w:val="008D6BFE"/>
    <w:rsid w:val="008D76D9"/>
    <w:rsid w:val="0093153D"/>
    <w:rsid w:val="00935090"/>
    <w:rsid w:val="009528BC"/>
    <w:rsid w:val="00982E76"/>
    <w:rsid w:val="00996217"/>
    <w:rsid w:val="00996DB7"/>
    <w:rsid w:val="009A056F"/>
    <w:rsid w:val="009B7D8C"/>
    <w:rsid w:val="009C3D1C"/>
    <w:rsid w:val="00A03350"/>
    <w:rsid w:val="00A24924"/>
    <w:rsid w:val="00A30D46"/>
    <w:rsid w:val="00A33315"/>
    <w:rsid w:val="00A44CB5"/>
    <w:rsid w:val="00A53802"/>
    <w:rsid w:val="00A8063B"/>
    <w:rsid w:val="00A86295"/>
    <w:rsid w:val="00A92B2D"/>
    <w:rsid w:val="00AB3633"/>
    <w:rsid w:val="00AC6D90"/>
    <w:rsid w:val="00AE19C8"/>
    <w:rsid w:val="00AF09FF"/>
    <w:rsid w:val="00B15143"/>
    <w:rsid w:val="00B16D86"/>
    <w:rsid w:val="00B217A2"/>
    <w:rsid w:val="00B32847"/>
    <w:rsid w:val="00B40C93"/>
    <w:rsid w:val="00B62AC8"/>
    <w:rsid w:val="00B676FF"/>
    <w:rsid w:val="00BB766D"/>
    <w:rsid w:val="00BC37C6"/>
    <w:rsid w:val="00BD4E78"/>
    <w:rsid w:val="00C2299C"/>
    <w:rsid w:val="00C27722"/>
    <w:rsid w:val="00C46E63"/>
    <w:rsid w:val="00C656EB"/>
    <w:rsid w:val="00C80CFA"/>
    <w:rsid w:val="00C83E73"/>
    <w:rsid w:val="00C94087"/>
    <w:rsid w:val="00CA05D5"/>
    <w:rsid w:val="00D13C15"/>
    <w:rsid w:val="00D1412F"/>
    <w:rsid w:val="00D27C8E"/>
    <w:rsid w:val="00D36712"/>
    <w:rsid w:val="00D87161"/>
    <w:rsid w:val="00DB2BC1"/>
    <w:rsid w:val="00DC233D"/>
    <w:rsid w:val="00DC4998"/>
    <w:rsid w:val="00DE1CF9"/>
    <w:rsid w:val="00DE59E3"/>
    <w:rsid w:val="00DF6165"/>
    <w:rsid w:val="00E05E25"/>
    <w:rsid w:val="00E17171"/>
    <w:rsid w:val="00E41217"/>
    <w:rsid w:val="00E4166D"/>
    <w:rsid w:val="00E871B9"/>
    <w:rsid w:val="00E87F13"/>
    <w:rsid w:val="00E94179"/>
    <w:rsid w:val="00E976E6"/>
    <w:rsid w:val="00EB1F7C"/>
    <w:rsid w:val="00F30D9C"/>
    <w:rsid w:val="00F42FC7"/>
    <w:rsid w:val="00F74185"/>
    <w:rsid w:val="00F74FA4"/>
    <w:rsid w:val="00FA57F7"/>
    <w:rsid w:val="00FA6D5D"/>
    <w:rsid w:val="00FD3E3F"/>
    <w:rsid w:val="053E0DE1"/>
    <w:rsid w:val="0D581280"/>
    <w:rsid w:val="10C061FF"/>
    <w:rsid w:val="1C8E498E"/>
    <w:rsid w:val="21E05FAE"/>
    <w:rsid w:val="394B3000"/>
    <w:rsid w:val="40F37DB5"/>
    <w:rsid w:val="4C2E1D8E"/>
    <w:rsid w:val="4DDD7D20"/>
    <w:rsid w:val="56DC37C4"/>
    <w:rsid w:val="62756A61"/>
    <w:rsid w:val="634A33C1"/>
    <w:rsid w:val="639914A2"/>
    <w:rsid w:val="64411D2D"/>
    <w:rsid w:val="73FA146A"/>
    <w:rsid w:val="774C0C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FF"/>
    <w:pPr>
      <w:widowControl w:val="0"/>
      <w:adjustRightInd w:val="0"/>
      <w:spacing w:line="312" w:lineRule="atLeast"/>
      <w:jc w:val="both"/>
      <w:textAlignment w:val="baseline"/>
    </w:pPr>
    <w:rPr>
      <w:rFonts w:eastAsia="楷体_GB2312"/>
      <w:spacing w:val="8"/>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6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76FF"/>
    <w:rPr>
      <w:rFonts w:cs="Times New Roman"/>
      <w:sz w:val="18"/>
      <w:szCs w:val="18"/>
    </w:rPr>
  </w:style>
  <w:style w:type="paragraph" w:styleId="Header">
    <w:name w:val="header"/>
    <w:basedOn w:val="Normal"/>
    <w:link w:val="HeaderChar"/>
    <w:uiPriority w:val="99"/>
    <w:rsid w:val="00B676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76FF"/>
    <w:rPr>
      <w:rFonts w:cs="Times New Roman"/>
      <w:sz w:val="18"/>
      <w:szCs w:val="18"/>
    </w:rPr>
  </w:style>
  <w:style w:type="character" w:styleId="PageNumber">
    <w:name w:val="page number"/>
    <w:basedOn w:val="DefaultParagraphFont"/>
    <w:uiPriority w:val="99"/>
    <w:rsid w:val="00B676FF"/>
    <w:rPr>
      <w:rFonts w:cs="Times New Roman"/>
    </w:rPr>
  </w:style>
  <w:style w:type="table" w:styleId="TableGrid">
    <w:name w:val="Table Grid"/>
    <w:basedOn w:val="TableNormal"/>
    <w:uiPriority w:val="99"/>
    <w:locked/>
    <w:rsid w:val="00B676F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B676FF"/>
    <w:pPr>
      <w:ind w:firstLineChars="200" w:firstLine="420"/>
    </w:pPr>
  </w:style>
  <w:style w:type="paragraph" w:customStyle="1" w:styleId="1">
    <w:name w:val="列出段落1"/>
    <w:basedOn w:val="Normal"/>
    <w:uiPriority w:val="99"/>
    <w:rsid w:val="00B676FF"/>
    <w:pPr>
      <w:ind w:firstLineChars="200" w:firstLine="420"/>
    </w:pPr>
  </w:style>
  <w:style w:type="paragraph" w:styleId="ListParagraph">
    <w:name w:val="List Paragraph"/>
    <w:basedOn w:val="Normal"/>
    <w:uiPriority w:val="99"/>
    <w:qFormat/>
    <w:rsid w:val="00763147"/>
    <w:pPr>
      <w:ind w:firstLineChars="200" w:firstLine="420"/>
    </w:pPr>
  </w:style>
</w:styles>
</file>

<file path=word/webSettings.xml><?xml version="1.0" encoding="utf-8"?>
<w:webSettings xmlns:r="http://schemas.openxmlformats.org/officeDocument/2006/relationships" xmlns:w="http://schemas.openxmlformats.org/wordprocessingml/2006/main">
  <w:divs>
    <w:div w:id="987709404">
      <w:marLeft w:val="0"/>
      <w:marRight w:val="0"/>
      <w:marTop w:val="0"/>
      <w:marBottom w:val="0"/>
      <w:divBdr>
        <w:top w:val="none" w:sz="0" w:space="0" w:color="auto"/>
        <w:left w:val="none" w:sz="0" w:space="0" w:color="auto"/>
        <w:bottom w:val="none" w:sz="0" w:space="0" w:color="auto"/>
        <w:right w:val="none" w:sz="0" w:space="0" w:color="auto"/>
      </w:divBdr>
    </w:div>
    <w:div w:id="987709405">
      <w:marLeft w:val="0"/>
      <w:marRight w:val="0"/>
      <w:marTop w:val="0"/>
      <w:marBottom w:val="0"/>
      <w:divBdr>
        <w:top w:val="none" w:sz="0" w:space="0" w:color="auto"/>
        <w:left w:val="none" w:sz="0" w:space="0" w:color="auto"/>
        <w:bottom w:val="none" w:sz="0" w:space="0" w:color="auto"/>
        <w:right w:val="none" w:sz="0" w:space="0" w:color="auto"/>
      </w:divBdr>
    </w:div>
    <w:div w:id="987709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892</Words>
  <Characters>5086</Characters>
  <Application>Microsoft Office Outlook</Application>
  <DocSecurity>0</DocSecurity>
  <Lines>0</Lines>
  <Paragraphs>0</Paragraphs>
  <ScaleCrop>false</ScaleCrop>
  <Company>中国微软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青岛八大峡小学管理权限事项表</dc:title>
  <dc:subject/>
  <dc:creator>1</dc:creator>
  <cp:keywords/>
  <dc:description/>
  <cp:lastModifiedBy>User</cp:lastModifiedBy>
  <cp:revision>2</cp:revision>
  <dcterms:created xsi:type="dcterms:W3CDTF">2017-10-11T06:11:00Z</dcterms:created>
  <dcterms:modified xsi:type="dcterms:W3CDTF">2017-10-11T06:11:00Z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