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FF" w:rsidRPr="00D1412F" w:rsidRDefault="00CA5BFF" w:rsidP="00591EF2">
      <w:pPr>
        <w:adjustRightInd/>
        <w:spacing w:line="900" w:lineRule="exact"/>
        <w:jc w:val="center"/>
        <w:textAlignment w:val="auto"/>
        <w:rPr>
          <w:rFonts w:ascii="方正小标宋简体" w:eastAsia="方正小标宋简体" w:hAnsi="宋体"/>
          <w:spacing w:val="0"/>
          <w:kern w:val="2"/>
          <w:sz w:val="44"/>
          <w:szCs w:val="44"/>
        </w:rPr>
      </w:pPr>
      <w:r>
        <w:rPr>
          <w:rFonts w:ascii="方正小标宋简体" w:eastAsia="方正小标宋简体" w:hAnsi="宋体" w:hint="eastAsia"/>
          <w:spacing w:val="0"/>
          <w:kern w:val="2"/>
          <w:sz w:val="44"/>
          <w:szCs w:val="44"/>
        </w:rPr>
        <w:t>青岛</w:t>
      </w:r>
      <w:r>
        <w:rPr>
          <w:rFonts w:ascii="方正小标宋简体" w:eastAsia="方正小标宋简体" w:hAnsi="宋体" w:hint="eastAsia"/>
          <w:sz w:val="44"/>
          <w:szCs w:val="44"/>
        </w:rPr>
        <w:t>八大峡小学</w:t>
      </w:r>
      <w:r w:rsidRPr="00D1412F">
        <w:rPr>
          <w:rFonts w:ascii="方正小标宋简体" w:eastAsia="方正小标宋简体" w:hAnsi="宋体" w:hint="eastAsia"/>
          <w:spacing w:val="0"/>
          <w:kern w:val="2"/>
          <w:sz w:val="44"/>
          <w:szCs w:val="44"/>
        </w:rPr>
        <w:t>管理权限事项表</w:t>
      </w:r>
    </w:p>
    <w:p w:rsidR="00CA5BFF" w:rsidRPr="00D1412F" w:rsidRDefault="00CA5BFF" w:rsidP="0041558E">
      <w:pPr>
        <w:widowControl/>
        <w:snapToGrid w:val="0"/>
        <w:spacing w:line="500" w:lineRule="exact"/>
        <w:jc w:val="center"/>
        <w:rPr>
          <w:rFonts w:ascii="仿宋_GB2312" w:eastAsia="仿宋_GB2312" w:hAnsi="宋体" w:cs="黑体"/>
          <w:b/>
          <w:sz w:val="30"/>
          <w:szCs w:val="30"/>
        </w:rPr>
      </w:pPr>
      <w:r>
        <w:rPr>
          <w:rFonts w:ascii="仿宋_GB2312" w:eastAsia="仿宋_GB2312" w:hAnsi="宋体" w:cs="黑体" w:hint="eastAsia"/>
          <w:b/>
          <w:sz w:val="30"/>
          <w:szCs w:val="30"/>
        </w:rPr>
        <w:t>其他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管理权限</w:t>
      </w:r>
      <w:r w:rsidRPr="00D1412F">
        <w:rPr>
          <w:rFonts w:ascii="仿宋_GB2312" w:eastAsia="仿宋_GB2312" w:hAnsi="宋体" w:cs="黑体"/>
          <w:b/>
          <w:sz w:val="30"/>
          <w:szCs w:val="30"/>
        </w:rPr>
        <w:t xml:space="preserve">    </w:t>
      </w:r>
      <w:r>
        <w:rPr>
          <w:rFonts w:ascii="仿宋_GB2312" w:eastAsia="仿宋_GB2312" w:hAnsi="宋体" w:cs="黑体"/>
          <w:b/>
          <w:sz w:val="30"/>
          <w:szCs w:val="30"/>
        </w:rPr>
        <w:t xml:space="preserve">         </w:t>
      </w:r>
      <w:r w:rsidRPr="00D1412F">
        <w:rPr>
          <w:rFonts w:ascii="仿宋_GB2312" w:eastAsia="仿宋_GB2312" w:hAnsi="宋体" w:cs="黑体"/>
          <w:b/>
          <w:sz w:val="30"/>
          <w:szCs w:val="30"/>
        </w:rPr>
        <w:t xml:space="preserve">     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第</w:t>
      </w:r>
      <w:r w:rsidRPr="00D1412F">
        <w:rPr>
          <w:rFonts w:ascii="仿宋_GB2312" w:eastAsia="仿宋_GB2312" w:hAnsi="宋体" w:cs="黑体"/>
          <w:b/>
          <w:sz w:val="30"/>
          <w:szCs w:val="30"/>
        </w:rPr>
        <w:t>1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项，共</w:t>
      </w:r>
      <w:r>
        <w:rPr>
          <w:rFonts w:ascii="仿宋_GB2312" w:eastAsia="仿宋_GB2312" w:hAnsi="宋体" w:cs="黑体"/>
          <w:b/>
          <w:sz w:val="30"/>
          <w:szCs w:val="30"/>
        </w:rPr>
        <w:t>5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项</w:t>
      </w:r>
    </w:p>
    <w:tbl>
      <w:tblPr>
        <w:tblpPr w:leftFromText="180" w:rightFromText="180" w:vertAnchor="text" w:horzAnchor="page" w:tblpXSpec="center" w:tblpY="13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7512"/>
      </w:tblGrid>
      <w:tr w:rsidR="00CA5BFF" w:rsidTr="00BA1D37">
        <w:trPr>
          <w:trHeight w:val="274"/>
        </w:trPr>
        <w:tc>
          <w:tcPr>
            <w:tcW w:w="1668" w:type="dxa"/>
            <w:vAlign w:val="center"/>
          </w:tcPr>
          <w:p w:rsidR="00CA5BFF" w:rsidRPr="00D1412F" w:rsidRDefault="00CA5BFF" w:rsidP="00BA1D37">
            <w:pPr>
              <w:widowControl/>
              <w:spacing w:line="38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事项名称</w:t>
            </w:r>
          </w:p>
        </w:tc>
        <w:tc>
          <w:tcPr>
            <w:tcW w:w="7512" w:type="dxa"/>
            <w:vAlign w:val="center"/>
          </w:tcPr>
          <w:p w:rsidR="00CA5BFF" w:rsidRPr="00D1412F" w:rsidRDefault="00CA5BFF" w:rsidP="00BA1D37">
            <w:pPr>
              <w:widowControl/>
              <w:spacing w:line="380" w:lineRule="exact"/>
              <w:rPr>
                <w:rFonts w:ascii="仿宋_GB2312" w:eastAsia="仿宋_GB2312" w:hAnsi="宋体" w:cs="楷体_GB2312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学校章程和规章制度制定</w:t>
            </w:r>
          </w:p>
        </w:tc>
      </w:tr>
      <w:tr w:rsidR="00CA5BFF" w:rsidTr="00BA1D37">
        <w:trPr>
          <w:trHeight w:val="398"/>
        </w:trPr>
        <w:tc>
          <w:tcPr>
            <w:tcW w:w="1668" w:type="dxa"/>
            <w:vAlign w:val="center"/>
          </w:tcPr>
          <w:p w:rsidR="00CA5BFF" w:rsidRPr="00D1412F" w:rsidRDefault="00CA5BFF" w:rsidP="00BA1D37">
            <w:pPr>
              <w:widowControl/>
              <w:spacing w:line="38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类别</w:t>
            </w:r>
          </w:p>
        </w:tc>
        <w:tc>
          <w:tcPr>
            <w:tcW w:w="7512" w:type="dxa"/>
            <w:vAlign w:val="center"/>
          </w:tcPr>
          <w:p w:rsidR="00CA5BFF" w:rsidRPr="00D1412F" w:rsidRDefault="00CA5BFF" w:rsidP="00BA1D37">
            <w:pPr>
              <w:widowControl/>
              <w:spacing w:line="380" w:lineRule="exact"/>
              <w:rPr>
                <w:rFonts w:ascii="仿宋_GB2312" w:eastAsia="仿宋_GB2312" w:hAnsi="宋体" w:cs="楷体_GB2312"/>
                <w:sz w:val="24"/>
                <w:szCs w:val="24"/>
              </w:rPr>
            </w:pPr>
            <w:r w:rsidRPr="006D2EA1">
              <w:rPr>
                <w:rFonts w:ascii="仿宋_GB2312" w:eastAsia="仿宋_GB2312" w:hAnsi="宋体" w:cs="楷体_GB2312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事项</w:t>
            </w:r>
            <w:r w:rsidRPr="006D2EA1">
              <w:rPr>
                <w:rFonts w:ascii="仿宋_GB2312" w:eastAsia="仿宋_GB2312" w:hAnsi="宋体" w:cs="楷体_GB2312" w:hint="eastAsia"/>
                <w:sz w:val="24"/>
                <w:szCs w:val="24"/>
              </w:rPr>
              <w:t>管理权限</w:t>
            </w:r>
          </w:p>
        </w:tc>
      </w:tr>
      <w:tr w:rsidR="00CA5BFF" w:rsidTr="00BA1D37">
        <w:trPr>
          <w:trHeight w:val="630"/>
        </w:trPr>
        <w:tc>
          <w:tcPr>
            <w:tcW w:w="1668" w:type="dxa"/>
            <w:vAlign w:val="center"/>
          </w:tcPr>
          <w:p w:rsidR="00CA5BFF" w:rsidRPr="00D1412F" w:rsidRDefault="00CA5BFF" w:rsidP="00BA1D37">
            <w:pPr>
              <w:widowControl/>
              <w:spacing w:line="38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实施依据</w:t>
            </w:r>
          </w:p>
        </w:tc>
        <w:tc>
          <w:tcPr>
            <w:tcW w:w="7512" w:type="dxa"/>
            <w:vAlign w:val="center"/>
          </w:tcPr>
          <w:p w:rsidR="00CA5BFF" w:rsidRDefault="00CA5BFF" w:rsidP="00BA1D37">
            <w:pPr>
              <w:widowControl/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仿宋_GB2312" w:eastAsia="仿宋_GB2312"/>
                <w:sz w:val="24"/>
                <w:szCs w:val="24"/>
              </w:rPr>
            </w:pPr>
            <w:r w:rsidRPr="004C7372">
              <w:rPr>
                <w:rFonts w:ascii="仿宋_GB2312" w:eastAsia="仿宋_GB2312" w:hint="eastAsia"/>
                <w:sz w:val="24"/>
                <w:szCs w:val="24"/>
              </w:rPr>
              <w:t>《中华人民共和国教育法》</w:t>
            </w:r>
          </w:p>
          <w:p w:rsidR="00CA5BFF" w:rsidRDefault="00CA5BFF" w:rsidP="00BA1D37">
            <w:pPr>
              <w:widowControl/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仿宋_GB2312" w:eastAsia="仿宋_GB2312"/>
                <w:sz w:val="24"/>
                <w:szCs w:val="24"/>
              </w:rPr>
            </w:pPr>
            <w:r w:rsidRPr="004C7372">
              <w:rPr>
                <w:rFonts w:ascii="仿宋_GB2312" w:eastAsia="仿宋_GB2312" w:hint="eastAsia"/>
                <w:sz w:val="24"/>
                <w:szCs w:val="24"/>
              </w:rPr>
              <w:t>《青岛市中小学校管理办法》</w:t>
            </w:r>
          </w:p>
          <w:p w:rsidR="00CA5BFF" w:rsidRDefault="00CA5BFF" w:rsidP="00BA1D37">
            <w:pPr>
              <w:widowControl/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仿宋_GB2312" w:eastAsia="仿宋_GB2312"/>
                <w:sz w:val="24"/>
                <w:szCs w:val="24"/>
              </w:rPr>
            </w:pPr>
            <w:r w:rsidRPr="004C7372">
              <w:rPr>
                <w:rFonts w:ascii="仿宋_GB2312" w:eastAsia="仿宋_GB2312" w:hint="eastAsia"/>
                <w:sz w:val="24"/>
                <w:szCs w:val="24"/>
              </w:rPr>
              <w:t>《国家中长期教育改革和发展规划纲要（</w:t>
            </w:r>
            <w:r w:rsidRPr="004C7372">
              <w:rPr>
                <w:rFonts w:ascii="仿宋_GB2312" w:eastAsia="仿宋_GB2312"/>
                <w:sz w:val="24"/>
                <w:szCs w:val="24"/>
              </w:rPr>
              <w:t>2010-2020</w:t>
            </w:r>
            <w:r w:rsidRPr="004C7372">
              <w:rPr>
                <w:rFonts w:ascii="仿宋_GB2312" w:eastAsia="仿宋_GB2312" w:hint="eastAsia"/>
                <w:sz w:val="24"/>
                <w:szCs w:val="24"/>
              </w:rPr>
              <w:t>年）》</w:t>
            </w:r>
          </w:p>
          <w:p w:rsidR="00CA5BFF" w:rsidRDefault="00CA5BFF" w:rsidP="00BA1D37">
            <w:pPr>
              <w:widowControl/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仿宋_GB2312" w:eastAsia="仿宋_GB2312"/>
                <w:sz w:val="24"/>
                <w:szCs w:val="24"/>
              </w:rPr>
            </w:pPr>
            <w:r w:rsidRPr="004C7372">
              <w:rPr>
                <w:rFonts w:ascii="仿宋_GB2312" w:eastAsia="仿宋_GB2312" w:hint="eastAsia"/>
                <w:sz w:val="24"/>
                <w:szCs w:val="24"/>
              </w:rPr>
              <w:t>《山东省中长期教育改革和发展规划纲要（</w:t>
            </w:r>
            <w:r w:rsidRPr="004C7372">
              <w:rPr>
                <w:rFonts w:ascii="仿宋_GB2312" w:eastAsia="仿宋_GB2312"/>
                <w:sz w:val="24"/>
                <w:szCs w:val="24"/>
              </w:rPr>
              <w:t>2011-2020</w:t>
            </w:r>
            <w:r w:rsidRPr="004C7372">
              <w:rPr>
                <w:rFonts w:ascii="仿宋_GB2312" w:eastAsia="仿宋_GB2312" w:hint="eastAsia"/>
                <w:sz w:val="24"/>
                <w:szCs w:val="24"/>
              </w:rPr>
              <w:t>年）》</w:t>
            </w:r>
          </w:p>
          <w:p w:rsidR="00CA5BFF" w:rsidRDefault="00CA5BFF" w:rsidP="00BA1D37">
            <w:pPr>
              <w:widowControl/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仿宋_GB2312" w:eastAsia="仿宋_GB2312"/>
                <w:sz w:val="24"/>
                <w:szCs w:val="24"/>
              </w:rPr>
            </w:pPr>
            <w:r w:rsidRPr="004C7372">
              <w:rPr>
                <w:rFonts w:ascii="仿宋_GB2312" w:eastAsia="仿宋_GB2312" w:hint="eastAsia"/>
                <w:sz w:val="24"/>
                <w:szCs w:val="24"/>
              </w:rPr>
              <w:t>《青岛市中长期教育改革和发展规划纲要（</w:t>
            </w:r>
            <w:r w:rsidRPr="004C7372">
              <w:rPr>
                <w:rFonts w:ascii="仿宋_GB2312" w:eastAsia="仿宋_GB2312"/>
                <w:sz w:val="24"/>
                <w:szCs w:val="24"/>
              </w:rPr>
              <w:t>2011-2020</w:t>
            </w:r>
            <w:r w:rsidRPr="004C7372">
              <w:rPr>
                <w:rFonts w:ascii="仿宋_GB2312" w:eastAsia="仿宋_GB2312" w:hint="eastAsia"/>
                <w:sz w:val="24"/>
                <w:szCs w:val="24"/>
              </w:rPr>
              <w:t>年）》</w:t>
            </w:r>
          </w:p>
          <w:p w:rsidR="00CA5BFF" w:rsidRDefault="00CA5BFF" w:rsidP="00BA1D37">
            <w:pPr>
              <w:widowControl/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仿宋_GB2312" w:eastAsia="仿宋_GB2312"/>
                <w:sz w:val="24"/>
                <w:szCs w:val="24"/>
              </w:rPr>
            </w:pPr>
            <w:r w:rsidRPr="004C7372">
              <w:rPr>
                <w:rFonts w:ascii="仿宋_GB2312" w:eastAsia="仿宋_GB2312" w:hint="eastAsia"/>
                <w:sz w:val="24"/>
                <w:szCs w:val="24"/>
              </w:rPr>
              <w:t>青岛市人民政府办公厅《关于进一步推进现代学校制度建设的意见》（青政发</w:t>
            </w:r>
            <w:r w:rsidRPr="004C7372">
              <w:rPr>
                <w:rFonts w:ascii="仿宋_GB2312" w:eastAsia="仿宋_GB2312"/>
                <w:sz w:val="24"/>
                <w:szCs w:val="24"/>
              </w:rPr>
              <w:t>[2014]4</w:t>
            </w:r>
            <w:r w:rsidRPr="004C7372">
              <w:rPr>
                <w:rFonts w:ascii="仿宋_GB2312" w:eastAsia="仿宋_GB2312" w:hint="eastAsia"/>
                <w:sz w:val="24"/>
                <w:szCs w:val="24"/>
              </w:rPr>
              <w:t>号）</w:t>
            </w:r>
          </w:p>
          <w:p w:rsidR="00CA5BFF" w:rsidRDefault="00CA5BFF" w:rsidP="00BA1D37">
            <w:pPr>
              <w:widowControl/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仿宋_GB2312" w:eastAsia="仿宋_GB2312"/>
                <w:sz w:val="24"/>
                <w:szCs w:val="24"/>
              </w:rPr>
            </w:pPr>
            <w:r w:rsidRPr="004C7372">
              <w:rPr>
                <w:rFonts w:ascii="仿宋_GB2312" w:eastAsia="仿宋_GB2312" w:hint="eastAsia"/>
                <w:sz w:val="24"/>
                <w:szCs w:val="24"/>
              </w:rPr>
              <w:t>《中小学校长工作暂行规定》《中小学党组织建设工作暂行规定》《中小学教职工代表大会暂行规定》（青教发</w:t>
            </w:r>
            <w:r>
              <w:rPr>
                <w:rFonts w:ascii="仿宋_GB2312" w:eastAsia="仿宋_GB2312"/>
                <w:sz w:val="24"/>
                <w:szCs w:val="24"/>
              </w:rPr>
              <w:t>[</w:t>
            </w:r>
            <w:r w:rsidRPr="004C7372">
              <w:rPr>
                <w:rFonts w:ascii="仿宋_GB2312" w:eastAsia="仿宋_GB2312"/>
                <w:sz w:val="24"/>
                <w:szCs w:val="24"/>
              </w:rPr>
              <w:t>2014</w:t>
            </w:r>
            <w:r>
              <w:rPr>
                <w:rFonts w:ascii="仿宋_GB2312" w:eastAsia="仿宋_GB2312"/>
                <w:sz w:val="24"/>
                <w:szCs w:val="24"/>
              </w:rPr>
              <w:t>]</w:t>
            </w:r>
            <w:r w:rsidRPr="004C7372">
              <w:rPr>
                <w:rFonts w:ascii="仿宋_GB2312" w:eastAsia="仿宋_GB2312"/>
                <w:sz w:val="24"/>
                <w:szCs w:val="24"/>
              </w:rPr>
              <w:t>9</w:t>
            </w:r>
            <w:r w:rsidRPr="004C7372">
              <w:rPr>
                <w:rFonts w:ascii="仿宋_GB2312" w:eastAsia="仿宋_GB2312" w:hint="eastAsia"/>
                <w:sz w:val="24"/>
                <w:szCs w:val="24"/>
              </w:rPr>
              <w:t>号）</w:t>
            </w:r>
          </w:p>
          <w:p w:rsidR="00CA5BFF" w:rsidRPr="000E4CF1" w:rsidRDefault="00CA5BFF" w:rsidP="000E4CF1">
            <w:pPr>
              <w:widowControl/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仿宋_GB2312" w:eastAsia="仿宋_GB2312"/>
                <w:sz w:val="24"/>
                <w:szCs w:val="24"/>
              </w:rPr>
            </w:pPr>
            <w:r w:rsidRPr="00B94849">
              <w:rPr>
                <w:rFonts w:ascii="仿宋_GB2312" w:eastAsia="仿宋_GB2312" w:hint="eastAsia"/>
                <w:sz w:val="24"/>
                <w:szCs w:val="24"/>
              </w:rPr>
              <w:t>青岛市教育局《关于印发中小学校章程制定规程的通知》（青教通字</w:t>
            </w:r>
            <w:r w:rsidRPr="00B94849">
              <w:rPr>
                <w:rFonts w:ascii="仿宋_GB2312" w:eastAsia="仿宋_GB2312"/>
                <w:sz w:val="24"/>
                <w:szCs w:val="24"/>
              </w:rPr>
              <w:t>[2014]55</w:t>
            </w:r>
            <w:r w:rsidRPr="00B94849">
              <w:rPr>
                <w:rFonts w:ascii="仿宋_GB2312" w:eastAsia="仿宋_GB2312" w:hint="eastAsia"/>
                <w:sz w:val="24"/>
                <w:szCs w:val="24"/>
              </w:rPr>
              <w:t>号）</w:t>
            </w:r>
          </w:p>
        </w:tc>
      </w:tr>
      <w:tr w:rsidR="00CA5BFF" w:rsidTr="00BA1D37">
        <w:trPr>
          <w:trHeight w:val="926"/>
        </w:trPr>
        <w:tc>
          <w:tcPr>
            <w:tcW w:w="1668" w:type="dxa"/>
            <w:vAlign w:val="center"/>
          </w:tcPr>
          <w:p w:rsidR="00CA5BFF" w:rsidRPr="00D1412F" w:rsidRDefault="00CA5BFF" w:rsidP="00BA1D37">
            <w:pPr>
              <w:widowControl/>
              <w:spacing w:line="38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工作流程</w:t>
            </w:r>
          </w:p>
        </w:tc>
        <w:tc>
          <w:tcPr>
            <w:tcW w:w="7512" w:type="dxa"/>
            <w:vAlign w:val="center"/>
          </w:tcPr>
          <w:p w:rsidR="00CA5BFF" w:rsidRPr="00BD24FC" w:rsidRDefault="00CA5BFF" w:rsidP="00BA1D37">
            <w:pPr>
              <w:pStyle w:val="ListParagraph"/>
              <w:widowControl/>
              <w:numPr>
                <w:ilvl w:val="0"/>
                <w:numId w:val="16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BD24FC">
              <w:rPr>
                <w:rFonts w:ascii="仿宋_GB2312" w:eastAsia="仿宋_GB2312" w:hint="eastAsia"/>
                <w:sz w:val="24"/>
                <w:szCs w:val="24"/>
              </w:rPr>
              <w:t>成立</w:t>
            </w:r>
            <w:r>
              <w:rPr>
                <w:rFonts w:ascii="仿宋_GB2312" w:eastAsia="仿宋_GB2312" w:hint="eastAsia"/>
                <w:sz w:val="24"/>
                <w:szCs w:val="24"/>
              </w:rPr>
              <w:t>工作机构。成立</w:t>
            </w:r>
            <w:r w:rsidRPr="00BD24FC">
              <w:rPr>
                <w:rFonts w:ascii="仿宋_GB2312" w:eastAsia="仿宋_GB2312" w:hint="eastAsia"/>
                <w:sz w:val="24"/>
                <w:szCs w:val="24"/>
              </w:rPr>
              <w:t>章程起草和</w:t>
            </w:r>
            <w:r>
              <w:rPr>
                <w:rFonts w:ascii="仿宋_GB2312" w:eastAsia="仿宋_GB2312" w:hint="eastAsia"/>
                <w:sz w:val="24"/>
                <w:szCs w:val="24"/>
              </w:rPr>
              <w:t>规章</w:t>
            </w:r>
            <w:r w:rsidRPr="00BD24FC">
              <w:rPr>
                <w:rFonts w:ascii="仿宋_GB2312" w:eastAsia="仿宋_GB2312" w:hint="eastAsia"/>
                <w:sz w:val="24"/>
                <w:szCs w:val="24"/>
              </w:rPr>
              <w:t>制度制定小组，由校长任组长，学校领导、教师代表、学生代表、家长代表、校友代表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、法律顾问参与。工作小组</w:t>
            </w:r>
            <w:r w:rsidRPr="00BD24FC">
              <w:rPr>
                <w:rFonts w:ascii="仿宋_GB2312" w:eastAsia="仿宋_GB2312" w:hint="eastAsia"/>
                <w:sz w:val="24"/>
                <w:szCs w:val="24"/>
              </w:rPr>
              <w:t>在学校现代学校制度建设领导小组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的领导</w:t>
            </w:r>
            <w:r w:rsidRPr="00BD24FC">
              <w:rPr>
                <w:rFonts w:ascii="仿宋_GB2312" w:eastAsia="仿宋_GB2312" w:hint="eastAsia"/>
                <w:sz w:val="24"/>
                <w:szCs w:val="24"/>
              </w:rPr>
              <w:t>下开展工作。</w:t>
            </w:r>
          </w:p>
          <w:p w:rsidR="00CA5BFF" w:rsidRDefault="00CA5BFF" w:rsidP="00BA1D37">
            <w:pPr>
              <w:pStyle w:val="ListParagraph"/>
              <w:widowControl/>
              <w:numPr>
                <w:ilvl w:val="0"/>
                <w:numId w:val="16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拟定初稿。多方收集资料，深入学习调研，听取教职工、学生、家长、社区、企业等多方面意见，充分协商、论证，形成章程或规章制度草案。</w:t>
            </w:r>
          </w:p>
          <w:p w:rsidR="00CA5BFF" w:rsidRDefault="00CA5BFF" w:rsidP="00BA1D37">
            <w:pPr>
              <w:pStyle w:val="ListParagraph"/>
              <w:widowControl/>
              <w:numPr>
                <w:ilvl w:val="0"/>
                <w:numId w:val="16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组织专家论证，听取意见和建议。</w:t>
            </w:r>
          </w:p>
          <w:p w:rsidR="00CA5BFF" w:rsidRDefault="00CA5BFF" w:rsidP="00BA1D37">
            <w:pPr>
              <w:pStyle w:val="ListParagraph"/>
              <w:widowControl/>
              <w:numPr>
                <w:ilvl w:val="0"/>
                <w:numId w:val="16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提交学校法律顾问进行合法性审查。</w:t>
            </w:r>
          </w:p>
          <w:p w:rsidR="00CA5BFF" w:rsidRDefault="00CA5BFF" w:rsidP="00BA1D37">
            <w:pPr>
              <w:pStyle w:val="ListParagraph"/>
              <w:widowControl/>
              <w:numPr>
                <w:ilvl w:val="0"/>
                <w:numId w:val="16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讨论审议。领导小组向教代会报告章程全文，教代会代表提出修改建议，对章程修订意见以会议决议的方式作出。提交校务委员会讨论修订。</w:t>
            </w:r>
          </w:p>
          <w:p w:rsidR="00CA5BFF" w:rsidRDefault="00CA5BFF" w:rsidP="00BA1D37">
            <w:pPr>
              <w:pStyle w:val="ListParagraph"/>
              <w:widowControl/>
              <w:numPr>
                <w:ilvl w:val="0"/>
                <w:numId w:val="16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规章制度草案根据内容提交家长委员会、教代会、校务委员会讨论、修订、审议</w:t>
            </w:r>
            <w:r w:rsidRPr="00D1412F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CA5BFF" w:rsidRDefault="00CA5BFF" w:rsidP="00BA1D37">
            <w:pPr>
              <w:pStyle w:val="ListParagraph"/>
              <w:widowControl/>
              <w:numPr>
                <w:ilvl w:val="0"/>
                <w:numId w:val="16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提交校长办公会研究决定。</w:t>
            </w:r>
          </w:p>
          <w:p w:rsidR="00CA5BFF" w:rsidRDefault="00CA5BFF" w:rsidP="00BA1D37">
            <w:pPr>
              <w:pStyle w:val="ListParagraph"/>
              <w:widowControl/>
              <w:numPr>
                <w:ilvl w:val="0"/>
                <w:numId w:val="16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提报区教体局核准后实施。</w:t>
            </w:r>
          </w:p>
          <w:p w:rsidR="00CA5BFF" w:rsidRDefault="00CA5BFF" w:rsidP="00417F30">
            <w:pPr>
              <w:pStyle w:val="ListParagraph"/>
              <w:widowControl/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  <w:p w:rsidR="00CA5BFF" w:rsidRDefault="00CA5BFF" w:rsidP="00417F30">
            <w:pPr>
              <w:pStyle w:val="ListParagraph"/>
              <w:widowControl/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  <w:p w:rsidR="00CA5BFF" w:rsidRPr="00D1412F" w:rsidRDefault="00CA5BFF" w:rsidP="00417F30">
            <w:pPr>
              <w:pStyle w:val="ListParagraph"/>
              <w:widowControl/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5BFF" w:rsidTr="00187A18">
        <w:trPr>
          <w:trHeight w:val="523"/>
        </w:trPr>
        <w:tc>
          <w:tcPr>
            <w:tcW w:w="1668" w:type="dxa"/>
            <w:vAlign w:val="center"/>
          </w:tcPr>
          <w:p w:rsidR="00CA5BFF" w:rsidRPr="00D1412F" w:rsidRDefault="00CA5BFF" w:rsidP="00BA1D37">
            <w:pPr>
              <w:widowControl/>
              <w:spacing w:line="38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承办部门及联系方式</w:t>
            </w:r>
          </w:p>
        </w:tc>
        <w:tc>
          <w:tcPr>
            <w:tcW w:w="7512" w:type="dxa"/>
          </w:tcPr>
          <w:tbl>
            <w:tblPr>
              <w:tblW w:w="89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994"/>
            </w:tblGrid>
            <w:tr w:rsidR="00CA5BFF" w:rsidRPr="005B17C7" w:rsidTr="00891267">
              <w:trPr>
                <w:trHeight w:val="795"/>
                <w:jc w:val="center"/>
              </w:trPr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BFF" w:rsidRDefault="00CA5BFF" w:rsidP="00305CF9">
                  <w:pPr>
                    <w:framePr w:hSpace="180" w:wrap="around" w:vAnchor="text" w:hAnchor="page" w:xAlign="center" w:y="131"/>
                    <w:widowControl/>
                    <w:spacing w:line="340" w:lineRule="exact"/>
                    <w:suppressOverlap/>
                    <w:rPr>
                      <w:rFonts w:ascii="仿宋_GB2312" w:eastAsia="仿宋_GB2312"/>
                      <w:sz w:val="24"/>
                    </w:rPr>
                  </w:pPr>
                  <w:r w:rsidRPr="005B17C7">
                    <w:rPr>
                      <w:rFonts w:ascii="仿宋_GB2312" w:eastAsia="仿宋_GB2312" w:hint="eastAsia"/>
                      <w:sz w:val="24"/>
                    </w:rPr>
                    <w:t>青岛</w:t>
                  </w:r>
                  <w:r>
                    <w:rPr>
                      <w:rFonts w:ascii="仿宋_GB2312" w:eastAsia="仿宋_GB2312"/>
                      <w:sz w:val="24"/>
                    </w:rPr>
                    <w:t xml:space="preserve">   </w:t>
                  </w:r>
                  <w:r w:rsidRPr="005B17C7">
                    <w:rPr>
                      <w:rFonts w:ascii="仿宋_GB2312" w:eastAsia="仿宋_GB2312" w:hint="eastAsia"/>
                      <w:sz w:val="24"/>
                    </w:rPr>
                    <w:t>八大峡小学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副校长室</w:t>
                  </w:r>
                  <w:r w:rsidRPr="005B17C7">
                    <w:rPr>
                      <w:rFonts w:ascii="仿宋_GB2312" w:eastAsia="仿宋_GB2312" w:hint="eastAsia"/>
                      <w:sz w:val="24"/>
                    </w:rPr>
                    <w:t>：</w:t>
                  </w:r>
                  <w:r w:rsidRPr="005B17C7">
                    <w:rPr>
                      <w:rFonts w:ascii="仿宋_GB2312" w:eastAsia="仿宋_GB2312"/>
                      <w:sz w:val="24"/>
                    </w:rPr>
                    <w:t>0532-</w:t>
                  </w:r>
                  <w:r>
                    <w:rPr>
                      <w:rFonts w:ascii="仿宋_GB2312" w:eastAsia="仿宋_GB2312"/>
                      <w:sz w:val="24"/>
                    </w:rPr>
                    <w:t>67708235</w:t>
                  </w:r>
                </w:p>
                <w:p w:rsidR="00CA5BFF" w:rsidRDefault="00CA5BFF" w:rsidP="00305CF9">
                  <w:pPr>
                    <w:framePr w:hSpace="180" w:wrap="around" w:vAnchor="text" w:hAnchor="page" w:xAlign="center" w:y="131"/>
                    <w:widowControl/>
                    <w:spacing w:line="340" w:lineRule="exact"/>
                    <w:suppressOverlap/>
                    <w:rPr>
                      <w:rFonts w:ascii="仿宋_GB2312" w:eastAsia="仿宋_GB2312"/>
                      <w:sz w:val="24"/>
                    </w:rPr>
                  </w:pPr>
                </w:p>
                <w:p w:rsidR="00CA5BFF" w:rsidRPr="005B17C7" w:rsidRDefault="00CA5BFF" w:rsidP="00305CF9">
                  <w:pPr>
                    <w:framePr w:hSpace="180" w:wrap="around" w:vAnchor="text" w:hAnchor="page" w:xAlign="center" w:y="131"/>
                    <w:widowControl/>
                    <w:spacing w:line="340" w:lineRule="exact"/>
                    <w:suppressOverlap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CA5BFF" w:rsidRPr="005B17C7" w:rsidTr="00891267">
              <w:trPr>
                <w:trHeight w:val="834"/>
                <w:jc w:val="center"/>
              </w:trPr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BFF" w:rsidRPr="005B17C7" w:rsidRDefault="00CA5BFF" w:rsidP="00305CF9">
                  <w:pPr>
                    <w:framePr w:hSpace="180" w:wrap="around" w:vAnchor="text" w:hAnchor="page" w:xAlign="center" w:y="131"/>
                    <w:widowControl/>
                    <w:spacing w:line="380" w:lineRule="exact"/>
                    <w:suppressOverlap/>
                    <w:rPr>
                      <w:rFonts w:ascii="仿宋_GB2312" w:eastAsia="仿宋_GB2312"/>
                    </w:rPr>
                  </w:pPr>
                  <w:r w:rsidRPr="005B17C7">
                    <w:rPr>
                      <w:rFonts w:ascii="仿宋_GB2312" w:eastAsia="仿宋_GB2312" w:hAnsi="宋体" w:cs="楷体_GB2312" w:hint="eastAsia"/>
                      <w:sz w:val="24"/>
                    </w:rPr>
                    <w:t>青岛八</w:t>
                  </w:r>
                </w:p>
              </w:tc>
            </w:tr>
          </w:tbl>
          <w:p w:rsidR="00CA5BFF" w:rsidRDefault="00CA5BFF"/>
        </w:tc>
      </w:tr>
      <w:tr w:rsidR="00CA5BFF" w:rsidTr="00187A18">
        <w:trPr>
          <w:trHeight w:val="703"/>
        </w:trPr>
        <w:tc>
          <w:tcPr>
            <w:tcW w:w="1668" w:type="dxa"/>
            <w:vAlign w:val="center"/>
          </w:tcPr>
          <w:p w:rsidR="00CA5BFF" w:rsidRPr="00D1412F" w:rsidRDefault="00CA5BFF" w:rsidP="00BA1D37">
            <w:pPr>
              <w:widowControl/>
              <w:spacing w:line="38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监督投诉机构及联系方式</w:t>
            </w:r>
          </w:p>
        </w:tc>
        <w:tc>
          <w:tcPr>
            <w:tcW w:w="7512" w:type="dxa"/>
          </w:tcPr>
          <w:tbl>
            <w:tblPr>
              <w:tblW w:w="89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994"/>
            </w:tblGrid>
            <w:tr w:rsidR="00CA5BFF" w:rsidRPr="005B17C7" w:rsidTr="00891267">
              <w:trPr>
                <w:trHeight w:val="795"/>
                <w:jc w:val="center"/>
              </w:trPr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BFF" w:rsidRPr="005B17C7" w:rsidRDefault="00CA5BFF" w:rsidP="00D71B46">
                  <w:pPr>
                    <w:framePr w:hSpace="180" w:wrap="around" w:vAnchor="text" w:hAnchor="page" w:xAlign="center" w:y="131"/>
                    <w:widowControl/>
                    <w:spacing w:line="380" w:lineRule="exact"/>
                    <w:ind w:firstLineChars="350" w:firstLine="826"/>
                    <w:suppressOverlap/>
                    <w:rPr>
                      <w:rFonts w:ascii="仿宋_GB2312" w:eastAsia="仿宋_GB2312" w:hAnsi="宋体" w:cs="楷体_GB2312"/>
                      <w:sz w:val="24"/>
                    </w:rPr>
                  </w:pPr>
                  <w:r w:rsidRPr="005B17C7">
                    <w:rPr>
                      <w:rFonts w:ascii="仿宋_GB2312" w:eastAsia="仿宋_GB2312" w:hAnsi="宋体" w:cs="楷体_GB2312" w:hint="eastAsia"/>
                      <w:sz w:val="24"/>
                    </w:rPr>
                    <w:t>大峡小学校长室</w:t>
                  </w:r>
                  <w:r w:rsidRPr="005B17C7">
                    <w:rPr>
                      <w:rFonts w:ascii="仿宋_GB2312" w:eastAsia="仿宋_GB2312" w:hint="eastAsia"/>
                      <w:sz w:val="24"/>
                    </w:rPr>
                    <w:t>：</w:t>
                  </w:r>
                  <w:r w:rsidRPr="005B17C7">
                    <w:rPr>
                      <w:rFonts w:ascii="仿宋_GB2312" w:eastAsia="仿宋_GB2312"/>
                      <w:sz w:val="24"/>
                    </w:rPr>
                    <w:t>0532-82682461</w:t>
                  </w:r>
                </w:p>
                <w:p w:rsidR="00CA5BFF" w:rsidRPr="005B17C7" w:rsidRDefault="00CA5BFF" w:rsidP="00305CF9">
                  <w:pPr>
                    <w:framePr w:hSpace="180" w:wrap="around" w:vAnchor="text" w:hAnchor="page" w:xAlign="center" w:y="131"/>
                    <w:widowControl/>
                    <w:spacing w:line="340" w:lineRule="exact"/>
                    <w:suppressOverlap/>
                    <w:rPr>
                      <w:rFonts w:ascii="仿宋_GB2312" w:eastAsia="仿宋_GB2312"/>
                      <w:sz w:val="24"/>
                    </w:rPr>
                  </w:pPr>
                  <w:r w:rsidRPr="005B17C7">
                    <w:rPr>
                      <w:rFonts w:ascii="仿宋_GB2312" w:eastAsia="仿宋_GB2312" w:hAnsi="宋体" w:hint="eastAsia"/>
                      <w:sz w:val="24"/>
                    </w:rPr>
                    <w:t>青岛市市南区教育体育局</w:t>
                  </w:r>
                  <w:r>
                    <w:rPr>
                      <w:rFonts w:ascii="仿宋_GB2312" w:eastAsia="仿宋_GB2312" w:hAnsi="宋体" w:hint="eastAsia"/>
                      <w:sz w:val="24"/>
                    </w:rPr>
                    <w:t>督导室</w:t>
                  </w:r>
                  <w:r w:rsidRPr="005B17C7">
                    <w:rPr>
                      <w:rFonts w:ascii="仿宋_GB2312" w:eastAsia="仿宋_GB2312" w:hint="eastAsia"/>
                      <w:sz w:val="24"/>
                    </w:rPr>
                    <w:t>：</w:t>
                  </w:r>
                  <w:r w:rsidRPr="005B17C7">
                    <w:rPr>
                      <w:rFonts w:ascii="仿宋_GB2312" w:eastAsia="仿宋_GB2312"/>
                      <w:sz w:val="24"/>
                    </w:rPr>
                    <w:t>0532-887292</w:t>
                  </w:r>
                  <w:r>
                    <w:rPr>
                      <w:rFonts w:ascii="仿宋_GB2312" w:eastAsia="仿宋_GB2312"/>
                      <w:sz w:val="24"/>
                    </w:rPr>
                    <w:t>61</w:t>
                  </w:r>
                </w:p>
              </w:tc>
            </w:tr>
            <w:tr w:rsidR="00CA5BFF" w:rsidRPr="005B17C7" w:rsidTr="00891267">
              <w:trPr>
                <w:trHeight w:val="834"/>
                <w:jc w:val="center"/>
              </w:trPr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BFF" w:rsidRPr="005B17C7" w:rsidRDefault="00CA5BFF" w:rsidP="00305CF9">
                  <w:pPr>
                    <w:framePr w:hSpace="180" w:wrap="around" w:vAnchor="text" w:hAnchor="page" w:xAlign="center" w:y="131"/>
                    <w:widowControl/>
                    <w:spacing w:line="380" w:lineRule="exact"/>
                    <w:suppressOverlap/>
                    <w:rPr>
                      <w:rFonts w:ascii="仿宋_GB2312" w:eastAsia="仿宋_GB2312"/>
                    </w:rPr>
                  </w:pPr>
                </w:p>
              </w:tc>
            </w:tr>
          </w:tbl>
          <w:p w:rsidR="00CA5BFF" w:rsidRDefault="00CA5BFF"/>
        </w:tc>
      </w:tr>
      <w:tr w:rsidR="00CA5BFF" w:rsidTr="00BA1D37">
        <w:trPr>
          <w:trHeight w:val="494"/>
        </w:trPr>
        <w:tc>
          <w:tcPr>
            <w:tcW w:w="1668" w:type="dxa"/>
            <w:vAlign w:val="center"/>
          </w:tcPr>
          <w:p w:rsidR="00CA5BFF" w:rsidRPr="00D1412F" w:rsidRDefault="00CA5BFF" w:rsidP="00BA1D37">
            <w:pPr>
              <w:widowControl/>
              <w:spacing w:line="38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备注</w:t>
            </w:r>
          </w:p>
        </w:tc>
        <w:tc>
          <w:tcPr>
            <w:tcW w:w="7512" w:type="dxa"/>
          </w:tcPr>
          <w:p w:rsidR="00CA5BFF" w:rsidRPr="00D1412F" w:rsidRDefault="00CA5BFF" w:rsidP="00BA1D37">
            <w:pPr>
              <w:widowControl/>
              <w:spacing w:line="3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CA5BFF" w:rsidRDefault="00CA5BFF" w:rsidP="00591EF2">
      <w:pPr>
        <w:adjustRightInd/>
        <w:spacing w:line="900" w:lineRule="exact"/>
        <w:jc w:val="center"/>
        <w:textAlignment w:val="auto"/>
        <w:rPr>
          <w:rFonts w:ascii="方正小标宋简体" w:eastAsia="方正小标宋简体" w:hAnsi="宋体"/>
          <w:spacing w:val="0"/>
          <w:kern w:val="2"/>
          <w:sz w:val="44"/>
          <w:szCs w:val="44"/>
        </w:rPr>
      </w:pPr>
    </w:p>
    <w:p w:rsidR="00CA5BFF" w:rsidRDefault="00CA5BFF" w:rsidP="00591EF2">
      <w:pPr>
        <w:adjustRightInd/>
        <w:spacing w:line="900" w:lineRule="exact"/>
        <w:jc w:val="center"/>
        <w:textAlignment w:val="auto"/>
        <w:rPr>
          <w:rFonts w:ascii="方正小标宋简体" w:eastAsia="方正小标宋简体" w:hAnsi="宋体"/>
          <w:spacing w:val="0"/>
          <w:kern w:val="2"/>
          <w:sz w:val="44"/>
          <w:szCs w:val="44"/>
        </w:rPr>
      </w:pPr>
    </w:p>
    <w:p w:rsidR="00CA5BFF" w:rsidRDefault="00CA5BFF" w:rsidP="00591EF2">
      <w:pPr>
        <w:adjustRightInd/>
        <w:spacing w:line="900" w:lineRule="exact"/>
        <w:jc w:val="center"/>
        <w:textAlignment w:val="auto"/>
        <w:rPr>
          <w:rFonts w:ascii="方正小标宋简体" w:eastAsia="方正小标宋简体" w:hAnsi="宋体"/>
          <w:spacing w:val="0"/>
          <w:kern w:val="2"/>
          <w:sz w:val="44"/>
          <w:szCs w:val="44"/>
        </w:rPr>
      </w:pPr>
    </w:p>
    <w:p w:rsidR="00CA5BFF" w:rsidRDefault="00CA5BFF" w:rsidP="00591EF2">
      <w:pPr>
        <w:adjustRightInd/>
        <w:spacing w:line="900" w:lineRule="exact"/>
        <w:jc w:val="center"/>
        <w:textAlignment w:val="auto"/>
        <w:rPr>
          <w:rFonts w:ascii="方正小标宋简体" w:eastAsia="方正小标宋简体" w:hAnsi="宋体"/>
          <w:spacing w:val="0"/>
          <w:kern w:val="2"/>
          <w:sz w:val="44"/>
          <w:szCs w:val="44"/>
        </w:rPr>
      </w:pPr>
    </w:p>
    <w:p w:rsidR="00CA5BFF" w:rsidRDefault="00CA5BFF" w:rsidP="00591EF2">
      <w:pPr>
        <w:adjustRightInd/>
        <w:spacing w:line="900" w:lineRule="exact"/>
        <w:jc w:val="center"/>
        <w:textAlignment w:val="auto"/>
        <w:rPr>
          <w:rFonts w:ascii="方正小标宋简体" w:eastAsia="方正小标宋简体" w:hAnsi="宋体"/>
          <w:spacing w:val="0"/>
          <w:kern w:val="2"/>
          <w:sz w:val="44"/>
          <w:szCs w:val="44"/>
        </w:rPr>
      </w:pPr>
    </w:p>
    <w:p w:rsidR="00CA5BFF" w:rsidRPr="00D1412F" w:rsidRDefault="00CA5BFF" w:rsidP="00591EF2">
      <w:pPr>
        <w:adjustRightInd/>
        <w:spacing w:line="900" w:lineRule="exact"/>
        <w:jc w:val="center"/>
        <w:textAlignment w:val="auto"/>
        <w:rPr>
          <w:rFonts w:ascii="方正小标宋简体" w:eastAsia="方正小标宋简体" w:hAnsi="宋体"/>
          <w:spacing w:val="0"/>
          <w:kern w:val="2"/>
          <w:sz w:val="44"/>
          <w:szCs w:val="44"/>
        </w:rPr>
      </w:pPr>
      <w:r>
        <w:rPr>
          <w:rFonts w:ascii="方正小标宋简体" w:eastAsia="方正小标宋简体" w:hAnsi="宋体" w:hint="eastAsia"/>
          <w:spacing w:val="0"/>
          <w:kern w:val="2"/>
          <w:sz w:val="44"/>
          <w:szCs w:val="44"/>
        </w:rPr>
        <w:t>青岛</w:t>
      </w:r>
      <w:r>
        <w:rPr>
          <w:rFonts w:ascii="方正小标宋简体" w:eastAsia="方正小标宋简体" w:hAnsi="宋体" w:hint="eastAsia"/>
          <w:sz w:val="44"/>
          <w:szCs w:val="44"/>
        </w:rPr>
        <w:t>八大峡小学</w:t>
      </w:r>
      <w:r w:rsidRPr="00D1412F">
        <w:rPr>
          <w:rFonts w:ascii="方正小标宋简体" w:eastAsia="方正小标宋简体" w:hAnsi="宋体" w:hint="eastAsia"/>
          <w:spacing w:val="0"/>
          <w:kern w:val="2"/>
          <w:sz w:val="44"/>
          <w:szCs w:val="44"/>
        </w:rPr>
        <w:t>管理权限事项表</w:t>
      </w:r>
    </w:p>
    <w:p w:rsidR="00CA5BFF" w:rsidRPr="00D1412F" w:rsidRDefault="00CA5BFF" w:rsidP="00D1412F">
      <w:pPr>
        <w:widowControl/>
        <w:snapToGrid w:val="0"/>
        <w:spacing w:line="500" w:lineRule="exact"/>
        <w:jc w:val="center"/>
        <w:rPr>
          <w:rFonts w:ascii="仿宋_GB2312" w:eastAsia="仿宋_GB2312" w:hAnsi="宋体" w:cs="黑体"/>
          <w:b/>
          <w:sz w:val="30"/>
          <w:szCs w:val="30"/>
        </w:rPr>
      </w:pP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类别：</w:t>
      </w:r>
      <w:r>
        <w:rPr>
          <w:rFonts w:ascii="仿宋_GB2312" w:eastAsia="仿宋_GB2312" w:hAnsi="宋体" w:cs="黑体" w:hint="eastAsia"/>
          <w:b/>
          <w:sz w:val="30"/>
          <w:szCs w:val="30"/>
        </w:rPr>
        <w:t>其他事项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管理权限</w:t>
      </w:r>
      <w:r w:rsidRPr="00D1412F">
        <w:rPr>
          <w:rFonts w:ascii="仿宋_GB2312" w:eastAsia="仿宋_GB2312" w:hAnsi="宋体" w:cs="黑体"/>
          <w:b/>
          <w:sz w:val="30"/>
          <w:szCs w:val="30"/>
        </w:rPr>
        <w:t xml:space="preserve">         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第</w:t>
      </w:r>
      <w:r>
        <w:rPr>
          <w:rFonts w:ascii="仿宋_GB2312" w:eastAsia="仿宋_GB2312" w:hAnsi="宋体" w:cs="黑体"/>
          <w:b/>
          <w:sz w:val="30"/>
          <w:szCs w:val="30"/>
        </w:rPr>
        <w:t>2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项，共</w:t>
      </w:r>
      <w:r>
        <w:rPr>
          <w:rFonts w:ascii="仿宋_GB2312" w:eastAsia="仿宋_GB2312" w:hAnsi="宋体" w:cs="黑体"/>
          <w:b/>
          <w:sz w:val="30"/>
          <w:szCs w:val="30"/>
        </w:rPr>
        <w:t>5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项</w:t>
      </w:r>
    </w:p>
    <w:tbl>
      <w:tblPr>
        <w:tblpPr w:leftFromText="180" w:rightFromText="180" w:vertAnchor="text" w:horzAnchor="page" w:tblpXSpec="center" w:tblpY="13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7512"/>
      </w:tblGrid>
      <w:tr w:rsidR="00CA5BFF" w:rsidTr="00251D2A">
        <w:trPr>
          <w:trHeight w:val="560"/>
        </w:trPr>
        <w:tc>
          <w:tcPr>
            <w:tcW w:w="1668" w:type="dxa"/>
            <w:vAlign w:val="center"/>
          </w:tcPr>
          <w:p w:rsidR="00CA5BFF" w:rsidRPr="00D1412F" w:rsidRDefault="00CA5BFF" w:rsidP="0064678A">
            <w:pPr>
              <w:widowControl/>
              <w:spacing w:line="240" w:lineRule="auto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事项名称</w:t>
            </w:r>
          </w:p>
        </w:tc>
        <w:tc>
          <w:tcPr>
            <w:tcW w:w="7512" w:type="dxa"/>
            <w:vAlign w:val="center"/>
          </w:tcPr>
          <w:p w:rsidR="00CA5BFF" w:rsidRPr="00D1412F" w:rsidRDefault="00CA5BFF" w:rsidP="0064678A">
            <w:pPr>
              <w:widowControl/>
              <w:spacing w:line="240" w:lineRule="auto"/>
              <w:rPr>
                <w:rFonts w:ascii="仿宋_GB2312" w:eastAsia="仿宋_GB2312" w:hAnsi="宋体" w:cs="楷体_GB2312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学校发展规划和年度计划制定</w:t>
            </w:r>
          </w:p>
        </w:tc>
      </w:tr>
      <w:tr w:rsidR="00CA5BFF" w:rsidTr="00251D2A">
        <w:trPr>
          <w:trHeight w:val="553"/>
        </w:trPr>
        <w:tc>
          <w:tcPr>
            <w:tcW w:w="1668" w:type="dxa"/>
            <w:vAlign w:val="center"/>
          </w:tcPr>
          <w:p w:rsidR="00CA5BFF" w:rsidRPr="00D1412F" w:rsidRDefault="00CA5BFF" w:rsidP="0064678A">
            <w:pPr>
              <w:widowControl/>
              <w:spacing w:line="240" w:lineRule="auto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类别</w:t>
            </w:r>
          </w:p>
        </w:tc>
        <w:tc>
          <w:tcPr>
            <w:tcW w:w="7512" w:type="dxa"/>
            <w:vAlign w:val="center"/>
          </w:tcPr>
          <w:p w:rsidR="00CA5BFF" w:rsidRPr="00D1412F" w:rsidRDefault="00CA5BFF" w:rsidP="0064678A">
            <w:pPr>
              <w:widowControl/>
              <w:spacing w:line="240" w:lineRule="auto"/>
              <w:rPr>
                <w:rFonts w:ascii="仿宋_GB2312" w:eastAsia="仿宋_GB2312" w:hAnsi="宋体" w:cs="楷体_GB2312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其他事项管理权限</w:t>
            </w:r>
          </w:p>
        </w:tc>
      </w:tr>
      <w:tr w:rsidR="00CA5BFF" w:rsidTr="00251D2A">
        <w:trPr>
          <w:trHeight w:val="2079"/>
        </w:trPr>
        <w:tc>
          <w:tcPr>
            <w:tcW w:w="1668" w:type="dxa"/>
            <w:vAlign w:val="center"/>
          </w:tcPr>
          <w:p w:rsidR="00CA5BFF" w:rsidRPr="00D1412F" w:rsidRDefault="00CA5BFF" w:rsidP="000F0F15">
            <w:pPr>
              <w:widowControl/>
              <w:spacing w:line="42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实施依据</w:t>
            </w:r>
          </w:p>
        </w:tc>
        <w:tc>
          <w:tcPr>
            <w:tcW w:w="7512" w:type="dxa"/>
            <w:vAlign w:val="center"/>
          </w:tcPr>
          <w:p w:rsidR="00CA5BFF" w:rsidRDefault="00CA5BFF" w:rsidP="008E1B0A">
            <w:pPr>
              <w:pStyle w:val="ListParagraph"/>
              <w:widowControl/>
              <w:numPr>
                <w:ilvl w:val="0"/>
                <w:numId w:val="5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64678A">
              <w:rPr>
                <w:rFonts w:ascii="仿宋_GB2312" w:eastAsia="仿宋_GB2312" w:hint="eastAsia"/>
                <w:sz w:val="24"/>
                <w:szCs w:val="24"/>
              </w:rPr>
              <w:t>《中华人民共和国教育法》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5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64678A">
              <w:rPr>
                <w:rFonts w:ascii="仿宋_GB2312" w:eastAsia="仿宋_GB2312" w:hint="eastAsia"/>
                <w:sz w:val="24"/>
                <w:szCs w:val="24"/>
              </w:rPr>
              <w:t>《中华人民共和国教师法》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5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64678A">
              <w:rPr>
                <w:rFonts w:ascii="仿宋_GB2312" w:eastAsia="仿宋_GB2312" w:hint="eastAsia"/>
                <w:sz w:val="24"/>
                <w:szCs w:val="24"/>
              </w:rPr>
              <w:t>《国家中长期教育改革和发展规划纲要（</w:t>
            </w:r>
            <w:r w:rsidRPr="0064678A">
              <w:rPr>
                <w:rFonts w:ascii="仿宋_GB2312" w:eastAsia="仿宋_GB2312"/>
                <w:sz w:val="24"/>
                <w:szCs w:val="24"/>
              </w:rPr>
              <w:t>2010-2020</w:t>
            </w:r>
            <w:r w:rsidRPr="0064678A">
              <w:rPr>
                <w:rFonts w:ascii="仿宋_GB2312" w:eastAsia="仿宋_GB2312" w:hint="eastAsia"/>
                <w:sz w:val="24"/>
                <w:szCs w:val="24"/>
              </w:rPr>
              <w:t>年）》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5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64678A">
              <w:rPr>
                <w:rFonts w:ascii="仿宋_GB2312" w:eastAsia="仿宋_GB2312" w:hint="eastAsia"/>
                <w:sz w:val="24"/>
                <w:szCs w:val="24"/>
              </w:rPr>
              <w:t>《山东省中长期教育改革和发展规划纲要（</w:t>
            </w:r>
            <w:r w:rsidRPr="0064678A">
              <w:rPr>
                <w:rFonts w:ascii="仿宋_GB2312" w:eastAsia="仿宋_GB2312"/>
                <w:sz w:val="24"/>
                <w:szCs w:val="24"/>
              </w:rPr>
              <w:t>2011-2020</w:t>
            </w:r>
            <w:r w:rsidRPr="0064678A">
              <w:rPr>
                <w:rFonts w:ascii="仿宋_GB2312" w:eastAsia="仿宋_GB2312" w:hint="eastAsia"/>
                <w:sz w:val="24"/>
                <w:szCs w:val="24"/>
              </w:rPr>
              <w:t>年）》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5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64678A">
              <w:rPr>
                <w:rFonts w:ascii="仿宋_GB2312" w:eastAsia="仿宋_GB2312" w:hint="eastAsia"/>
                <w:sz w:val="24"/>
                <w:szCs w:val="24"/>
              </w:rPr>
              <w:t>《青岛市中长期教育改革和发展规划纲要（</w:t>
            </w:r>
            <w:r w:rsidRPr="0064678A">
              <w:rPr>
                <w:rFonts w:ascii="仿宋_GB2312" w:eastAsia="仿宋_GB2312"/>
                <w:sz w:val="24"/>
                <w:szCs w:val="24"/>
              </w:rPr>
              <w:t>2011-2020</w:t>
            </w:r>
            <w:r w:rsidRPr="0064678A">
              <w:rPr>
                <w:rFonts w:ascii="仿宋_GB2312" w:eastAsia="仿宋_GB2312" w:hint="eastAsia"/>
                <w:sz w:val="24"/>
                <w:szCs w:val="24"/>
              </w:rPr>
              <w:t>年）》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5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64678A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>
              <w:rPr>
                <w:rFonts w:ascii="仿宋_GB2312" w:eastAsia="仿宋_GB2312" w:hint="eastAsia"/>
                <w:sz w:val="24"/>
                <w:szCs w:val="24"/>
              </w:rPr>
              <w:t>青岛市中小</w:t>
            </w:r>
            <w:r w:rsidRPr="0064678A">
              <w:rPr>
                <w:rFonts w:ascii="仿宋_GB2312" w:eastAsia="仿宋_GB2312" w:hint="eastAsia"/>
                <w:sz w:val="24"/>
                <w:szCs w:val="24"/>
              </w:rPr>
              <w:t>学校</w:t>
            </w:r>
            <w:r>
              <w:rPr>
                <w:rFonts w:ascii="仿宋_GB2312" w:eastAsia="仿宋_GB2312" w:hint="eastAsia"/>
                <w:sz w:val="24"/>
                <w:szCs w:val="24"/>
              </w:rPr>
              <w:t>管理办法</w:t>
            </w:r>
            <w:r w:rsidRPr="0064678A">
              <w:rPr>
                <w:rFonts w:ascii="仿宋_GB2312" w:eastAsia="仿宋_GB2312" w:hint="eastAsia"/>
                <w:sz w:val="24"/>
                <w:szCs w:val="24"/>
              </w:rPr>
              <w:t>》</w:t>
            </w:r>
          </w:p>
          <w:p w:rsidR="00CA5BFF" w:rsidRPr="0064678A" w:rsidRDefault="00CA5BFF" w:rsidP="008E1B0A">
            <w:pPr>
              <w:pStyle w:val="ListParagraph"/>
              <w:widowControl/>
              <w:numPr>
                <w:ilvl w:val="0"/>
                <w:numId w:val="5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区教体局有关工作要求</w:t>
            </w:r>
          </w:p>
        </w:tc>
      </w:tr>
      <w:tr w:rsidR="00CA5BFF" w:rsidTr="00251D2A">
        <w:trPr>
          <w:trHeight w:val="926"/>
        </w:trPr>
        <w:tc>
          <w:tcPr>
            <w:tcW w:w="1668" w:type="dxa"/>
            <w:vAlign w:val="center"/>
          </w:tcPr>
          <w:p w:rsidR="00CA5BFF" w:rsidRPr="00D1412F" w:rsidRDefault="00CA5BFF" w:rsidP="000F0F15">
            <w:pPr>
              <w:widowControl/>
              <w:spacing w:line="34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工作流程</w:t>
            </w:r>
          </w:p>
        </w:tc>
        <w:tc>
          <w:tcPr>
            <w:tcW w:w="7512" w:type="dxa"/>
            <w:vAlign w:val="center"/>
          </w:tcPr>
          <w:p w:rsidR="00CA5BFF" w:rsidRDefault="00CA5BFF" w:rsidP="008E1B0A">
            <w:pPr>
              <w:pStyle w:val="ListParagraph"/>
              <w:widowControl/>
              <w:numPr>
                <w:ilvl w:val="0"/>
                <w:numId w:val="1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成立学校发展规划和年度计划制定领导小组和工作小组，校长担任领导小组组长。领导小组拟定规划和计划的主要思路、框架等，提交校长办公会研究确定。工作小组拟定发展规划和年度计划草稿。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1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64678A">
              <w:rPr>
                <w:rFonts w:ascii="仿宋_GB2312" w:eastAsia="仿宋_GB2312" w:hint="eastAsia"/>
                <w:sz w:val="24"/>
                <w:szCs w:val="24"/>
              </w:rPr>
              <w:t>广泛征求教师、家长、学生、企业、社区代表的意见，修改完善学校发展规划和年度工作计划。</w:t>
            </w:r>
          </w:p>
          <w:p w:rsidR="00CA5BFF" w:rsidRPr="0064678A" w:rsidRDefault="00CA5BFF" w:rsidP="008E1B0A">
            <w:pPr>
              <w:pStyle w:val="ListParagraph"/>
              <w:widowControl/>
              <w:numPr>
                <w:ilvl w:val="0"/>
                <w:numId w:val="1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组织专家论证会，听取专家意见和建议，再次修订学校发展规划和年度工作计划</w:t>
            </w:r>
            <w:r w:rsidRPr="0064678A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1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提交教代会讨论修订审议；提交校务委员会讨论修订审议。学校发展规划需要作出社会稳定风险评估</w:t>
            </w:r>
            <w:r w:rsidRPr="00C46E63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1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提交校长办公会研究决定</w:t>
            </w:r>
            <w:r w:rsidRPr="00251D2A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1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报区教体局备案。</w:t>
            </w:r>
          </w:p>
          <w:p w:rsidR="00CA5BFF" w:rsidRPr="000E4CF1" w:rsidRDefault="00CA5BFF" w:rsidP="000E4CF1">
            <w:pPr>
              <w:pStyle w:val="ListParagraph"/>
              <w:widowControl/>
              <w:numPr>
                <w:ilvl w:val="0"/>
                <w:numId w:val="1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学校发展规划和年度工作计划公示，无异议后发布实施</w:t>
            </w:r>
            <w:r w:rsidRPr="00251D2A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CA5BFF" w:rsidTr="00F9471B">
        <w:trPr>
          <w:trHeight w:val="744"/>
        </w:trPr>
        <w:tc>
          <w:tcPr>
            <w:tcW w:w="1668" w:type="dxa"/>
            <w:vAlign w:val="center"/>
          </w:tcPr>
          <w:p w:rsidR="00CA5BFF" w:rsidRPr="00D1412F" w:rsidRDefault="00CA5BFF" w:rsidP="000F0F15">
            <w:pPr>
              <w:widowControl/>
              <w:spacing w:line="34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承办部门及联系方式</w:t>
            </w:r>
          </w:p>
        </w:tc>
        <w:tc>
          <w:tcPr>
            <w:tcW w:w="7512" w:type="dxa"/>
            <w:vAlign w:val="center"/>
          </w:tcPr>
          <w:p w:rsidR="00CA5BFF" w:rsidRPr="00D1412F" w:rsidRDefault="00CA5BFF" w:rsidP="004E2F02">
            <w:pPr>
              <w:widowControl/>
              <w:spacing w:line="340" w:lineRule="exact"/>
              <w:rPr>
                <w:rFonts w:ascii="仿宋_GB2312" w:eastAsia="仿宋_GB2312" w:hAnsi="宋体" w:cs="楷体_GB2312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八大峡小学副校长室：</w:t>
            </w:r>
            <w:r>
              <w:rPr>
                <w:rFonts w:ascii="仿宋_GB2312" w:eastAsia="仿宋_GB2312" w:hAnsi="宋体" w:cs="楷体_GB2312"/>
                <w:sz w:val="24"/>
                <w:szCs w:val="24"/>
              </w:rPr>
              <w:t>67708235</w:t>
            </w:r>
          </w:p>
        </w:tc>
      </w:tr>
      <w:tr w:rsidR="00CA5BFF" w:rsidTr="00251D2A">
        <w:trPr>
          <w:trHeight w:val="819"/>
        </w:trPr>
        <w:tc>
          <w:tcPr>
            <w:tcW w:w="1668" w:type="dxa"/>
            <w:vAlign w:val="center"/>
          </w:tcPr>
          <w:p w:rsidR="00CA5BFF" w:rsidRPr="00D1412F" w:rsidRDefault="00CA5BFF" w:rsidP="000F0F15">
            <w:pPr>
              <w:widowControl/>
              <w:spacing w:line="34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监督投诉机构及联系方式</w:t>
            </w:r>
          </w:p>
        </w:tc>
        <w:tc>
          <w:tcPr>
            <w:tcW w:w="7512" w:type="dxa"/>
            <w:vAlign w:val="center"/>
          </w:tcPr>
          <w:p w:rsidR="00CA5BFF" w:rsidRDefault="00CA5BFF" w:rsidP="006E22B5">
            <w:pPr>
              <w:widowControl/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八大峡小学校长室：</w:t>
            </w:r>
            <w:r>
              <w:rPr>
                <w:rFonts w:ascii="仿宋_GB2312" w:eastAsia="仿宋_GB2312" w:hAnsi="宋体"/>
                <w:sz w:val="24"/>
                <w:szCs w:val="24"/>
              </w:rPr>
              <w:t>82682461</w:t>
            </w:r>
          </w:p>
          <w:p w:rsidR="00CA5BFF" w:rsidRPr="00D1412F" w:rsidRDefault="00CA5BFF" w:rsidP="006E22B5">
            <w:pPr>
              <w:widowControl/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青岛市市南区教体局督导室：</w:t>
            </w:r>
            <w:r>
              <w:rPr>
                <w:rFonts w:ascii="仿宋_GB2312" w:eastAsia="仿宋_GB2312" w:hAnsi="宋体"/>
                <w:sz w:val="24"/>
                <w:szCs w:val="24"/>
              </w:rPr>
              <w:t>0532-88729261</w:t>
            </w:r>
          </w:p>
        </w:tc>
      </w:tr>
      <w:tr w:rsidR="00CA5BFF" w:rsidTr="00251D2A">
        <w:trPr>
          <w:trHeight w:val="494"/>
        </w:trPr>
        <w:tc>
          <w:tcPr>
            <w:tcW w:w="1668" w:type="dxa"/>
            <w:vAlign w:val="center"/>
          </w:tcPr>
          <w:p w:rsidR="00CA5BFF" w:rsidRPr="00D1412F" w:rsidRDefault="00CA5BFF" w:rsidP="000F0F15">
            <w:pPr>
              <w:widowControl/>
              <w:spacing w:line="34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备注</w:t>
            </w:r>
          </w:p>
        </w:tc>
        <w:tc>
          <w:tcPr>
            <w:tcW w:w="7512" w:type="dxa"/>
          </w:tcPr>
          <w:p w:rsidR="00CA5BFF" w:rsidRPr="00D1412F" w:rsidRDefault="00CA5BFF" w:rsidP="000F0F15">
            <w:pPr>
              <w:widowControl/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CA5BFF" w:rsidRDefault="00CA5BFF" w:rsidP="00D1412F">
      <w:pPr>
        <w:spacing w:line="500" w:lineRule="exact"/>
        <w:rPr>
          <w:rFonts w:ascii="??_GB2312" w:eastAsia="宋体" w:hAnsi="楷体_GB2312" w:cs="楷体_GB2312"/>
          <w:sz w:val="28"/>
          <w:szCs w:val="28"/>
        </w:rPr>
      </w:pPr>
    </w:p>
    <w:p w:rsidR="00CA5BFF" w:rsidRDefault="00CA5BFF">
      <w:pPr>
        <w:spacing w:line="500" w:lineRule="exact"/>
        <w:rPr>
          <w:rFonts w:ascii="??_GB2312" w:eastAsia="宋体" w:hAnsi="楷体_GB2312" w:cs="楷体_GB2312"/>
          <w:sz w:val="28"/>
          <w:szCs w:val="28"/>
        </w:rPr>
      </w:pPr>
    </w:p>
    <w:p w:rsidR="00CA5BFF" w:rsidRDefault="00CA5BFF">
      <w:pPr>
        <w:spacing w:line="500" w:lineRule="exact"/>
        <w:rPr>
          <w:rFonts w:ascii="??_GB2312" w:eastAsia="宋体" w:hAnsi="楷体_GB2312" w:cs="楷体_GB2312"/>
          <w:sz w:val="28"/>
          <w:szCs w:val="28"/>
        </w:rPr>
      </w:pPr>
    </w:p>
    <w:p w:rsidR="00CA5BFF" w:rsidRPr="00D1412F" w:rsidRDefault="00CA5BFF" w:rsidP="00F9471B">
      <w:pPr>
        <w:adjustRightInd/>
        <w:spacing w:line="900" w:lineRule="exact"/>
        <w:jc w:val="center"/>
        <w:textAlignment w:val="auto"/>
        <w:rPr>
          <w:rFonts w:ascii="方正小标宋简体" w:eastAsia="方正小标宋简体" w:hAnsi="宋体"/>
          <w:spacing w:val="0"/>
          <w:kern w:val="2"/>
          <w:sz w:val="44"/>
          <w:szCs w:val="44"/>
        </w:rPr>
      </w:pPr>
      <w:r>
        <w:rPr>
          <w:rFonts w:ascii="方正小标宋简体" w:eastAsia="方正小标宋简体" w:hAnsi="宋体" w:hint="eastAsia"/>
          <w:spacing w:val="0"/>
          <w:kern w:val="2"/>
          <w:sz w:val="44"/>
          <w:szCs w:val="44"/>
        </w:rPr>
        <w:t>青岛</w:t>
      </w:r>
      <w:r>
        <w:rPr>
          <w:rFonts w:ascii="方正小标宋简体" w:eastAsia="方正小标宋简体" w:hAnsi="宋体" w:hint="eastAsia"/>
          <w:sz w:val="44"/>
          <w:szCs w:val="44"/>
        </w:rPr>
        <w:t>八大峡小学</w:t>
      </w:r>
      <w:r w:rsidRPr="00D1412F">
        <w:rPr>
          <w:rFonts w:ascii="方正小标宋简体" w:eastAsia="方正小标宋简体" w:hAnsi="宋体" w:hint="eastAsia"/>
          <w:spacing w:val="0"/>
          <w:kern w:val="2"/>
          <w:sz w:val="44"/>
          <w:szCs w:val="44"/>
        </w:rPr>
        <w:t>管理权限事项表</w:t>
      </w:r>
    </w:p>
    <w:p w:rsidR="00CA5BFF" w:rsidRPr="00D1412F" w:rsidRDefault="00CA5BFF" w:rsidP="00996DB7">
      <w:pPr>
        <w:widowControl/>
        <w:snapToGrid w:val="0"/>
        <w:spacing w:line="500" w:lineRule="exact"/>
        <w:jc w:val="center"/>
        <w:rPr>
          <w:rFonts w:ascii="仿宋_GB2312" w:eastAsia="仿宋_GB2312" w:hAnsi="宋体" w:cs="黑体"/>
          <w:b/>
          <w:sz w:val="30"/>
          <w:szCs w:val="30"/>
        </w:rPr>
      </w:pP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类别：</w:t>
      </w:r>
      <w:r>
        <w:rPr>
          <w:rFonts w:ascii="仿宋_GB2312" w:eastAsia="仿宋_GB2312" w:hAnsi="宋体" w:cs="黑体" w:hint="eastAsia"/>
          <w:b/>
          <w:sz w:val="30"/>
          <w:szCs w:val="30"/>
        </w:rPr>
        <w:t>其他事项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管理权限</w:t>
      </w:r>
      <w:r w:rsidRPr="00D1412F">
        <w:rPr>
          <w:rFonts w:ascii="仿宋_GB2312" w:eastAsia="仿宋_GB2312" w:hAnsi="宋体" w:cs="黑体"/>
          <w:b/>
          <w:sz w:val="30"/>
          <w:szCs w:val="30"/>
        </w:rPr>
        <w:t xml:space="preserve">         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第</w:t>
      </w:r>
      <w:r>
        <w:rPr>
          <w:rFonts w:ascii="仿宋_GB2312" w:eastAsia="仿宋_GB2312" w:hAnsi="宋体" w:cs="黑体"/>
          <w:b/>
          <w:sz w:val="30"/>
          <w:szCs w:val="30"/>
        </w:rPr>
        <w:t>3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项，共</w:t>
      </w:r>
      <w:r>
        <w:rPr>
          <w:rFonts w:ascii="仿宋_GB2312" w:eastAsia="仿宋_GB2312" w:hAnsi="宋体" w:cs="黑体"/>
          <w:b/>
          <w:sz w:val="30"/>
          <w:szCs w:val="30"/>
        </w:rPr>
        <w:t>5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项</w:t>
      </w:r>
    </w:p>
    <w:tbl>
      <w:tblPr>
        <w:tblpPr w:leftFromText="180" w:rightFromText="180" w:vertAnchor="text" w:horzAnchor="page" w:tblpXSpec="center" w:tblpY="13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371"/>
      </w:tblGrid>
      <w:tr w:rsidR="00CA5BFF" w:rsidTr="000F0F15">
        <w:trPr>
          <w:trHeight w:val="560"/>
        </w:trPr>
        <w:tc>
          <w:tcPr>
            <w:tcW w:w="1809" w:type="dxa"/>
            <w:vAlign w:val="center"/>
          </w:tcPr>
          <w:p w:rsidR="00CA5BFF" w:rsidRPr="00D1412F" w:rsidRDefault="00CA5BFF" w:rsidP="000F0F15">
            <w:pPr>
              <w:widowControl/>
              <w:spacing w:line="240" w:lineRule="auto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事项名称</w:t>
            </w:r>
          </w:p>
        </w:tc>
        <w:tc>
          <w:tcPr>
            <w:tcW w:w="7371" w:type="dxa"/>
            <w:vAlign w:val="center"/>
          </w:tcPr>
          <w:p w:rsidR="00CA5BFF" w:rsidRPr="00D1412F" w:rsidRDefault="00CA5BFF" w:rsidP="00EE5EC0">
            <w:pPr>
              <w:widowControl/>
              <w:spacing w:line="240" w:lineRule="auto"/>
              <w:rPr>
                <w:rFonts w:ascii="仿宋_GB2312" w:eastAsia="仿宋_GB2312" w:hAnsi="宋体" w:cs="楷体_GB2312"/>
                <w:sz w:val="24"/>
                <w:szCs w:val="24"/>
              </w:rPr>
            </w:pPr>
            <w:r w:rsidRPr="00EE5EC0">
              <w:rPr>
                <w:rFonts w:ascii="仿宋_GB2312" w:eastAsia="仿宋_GB2312" w:hAnsi="宋体" w:cs="楷体_GB2312" w:hint="eastAsia"/>
                <w:sz w:val="24"/>
                <w:szCs w:val="24"/>
              </w:rPr>
              <w:t>学校重大改革、建设项目决策</w:t>
            </w:r>
          </w:p>
        </w:tc>
      </w:tr>
      <w:tr w:rsidR="00CA5BFF" w:rsidTr="000F0F15">
        <w:trPr>
          <w:trHeight w:val="553"/>
        </w:trPr>
        <w:tc>
          <w:tcPr>
            <w:tcW w:w="1809" w:type="dxa"/>
            <w:vAlign w:val="center"/>
          </w:tcPr>
          <w:p w:rsidR="00CA5BFF" w:rsidRPr="00D1412F" w:rsidRDefault="00CA5BFF" w:rsidP="000F0F15">
            <w:pPr>
              <w:widowControl/>
              <w:spacing w:line="240" w:lineRule="auto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类别</w:t>
            </w:r>
          </w:p>
        </w:tc>
        <w:tc>
          <w:tcPr>
            <w:tcW w:w="7371" w:type="dxa"/>
            <w:vAlign w:val="center"/>
          </w:tcPr>
          <w:p w:rsidR="00CA5BFF" w:rsidRPr="00D1412F" w:rsidRDefault="00CA5BFF" w:rsidP="000F0F15">
            <w:pPr>
              <w:widowControl/>
              <w:spacing w:line="240" w:lineRule="auto"/>
              <w:rPr>
                <w:rFonts w:ascii="仿宋_GB2312" w:eastAsia="仿宋_GB2312" w:hAnsi="宋体" w:cs="楷体_GB2312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其他事项</w:t>
            </w:r>
            <w:r w:rsidRPr="00D1412F">
              <w:rPr>
                <w:rFonts w:ascii="仿宋_GB2312" w:eastAsia="仿宋_GB2312" w:hAnsi="宋体" w:cs="楷体_GB2312" w:hint="eastAsia"/>
                <w:sz w:val="24"/>
                <w:szCs w:val="24"/>
              </w:rPr>
              <w:t>管理权限</w:t>
            </w:r>
          </w:p>
        </w:tc>
      </w:tr>
      <w:tr w:rsidR="00CA5BFF" w:rsidTr="000F0F15">
        <w:trPr>
          <w:trHeight w:val="630"/>
        </w:trPr>
        <w:tc>
          <w:tcPr>
            <w:tcW w:w="1809" w:type="dxa"/>
            <w:vAlign w:val="center"/>
          </w:tcPr>
          <w:p w:rsidR="00CA5BFF" w:rsidRPr="00D1412F" w:rsidRDefault="00CA5BFF" w:rsidP="000F0F15">
            <w:pPr>
              <w:widowControl/>
              <w:spacing w:line="42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实施依据</w:t>
            </w:r>
          </w:p>
        </w:tc>
        <w:tc>
          <w:tcPr>
            <w:tcW w:w="7371" w:type="dxa"/>
            <w:vAlign w:val="center"/>
          </w:tcPr>
          <w:p w:rsidR="00CA5BFF" w:rsidRDefault="00CA5BFF" w:rsidP="008E1B0A">
            <w:pPr>
              <w:pStyle w:val="ListParagraph"/>
              <w:widowControl/>
              <w:numPr>
                <w:ilvl w:val="0"/>
                <w:numId w:val="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EE5EC0">
              <w:rPr>
                <w:rFonts w:ascii="仿宋_GB2312" w:eastAsia="仿宋_GB2312" w:hint="eastAsia"/>
                <w:sz w:val="24"/>
                <w:szCs w:val="24"/>
              </w:rPr>
              <w:t>《中华人民共和国教育法》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EE5EC0">
              <w:rPr>
                <w:rFonts w:ascii="仿宋_GB2312" w:eastAsia="仿宋_GB2312" w:hint="eastAsia"/>
                <w:sz w:val="24"/>
                <w:szCs w:val="24"/>
              </w:rPr>
              <w:t>《中华人民共和国教师法》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EE5EC0">
              <w:rPr>
                <w:rFonts w:ascii="仿宋_GB2312" w:eastAsia="仿宋_GB2312" w:hint="eastAsia"/>
                <w:sz w:val="24"/>
                <w:szCs w:val="24"/>
              </w:rPr>
              <w:t>《青岛市中小学校管理办法》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EE5EC0">
              <w:rPr>
                <w:rFonts w:ascii="仿宋_GB2312" w:eastAsia="仿宋_GB2312" w:hint="eastAsia"/>
                <w:sz w:val="24"/>
                <w:szCs w:val="24"/>
              </w:rPr>
              <w:t>《国家中长期教育改革和发展规划纲要（</w:t>
            </w:r>
            <w:r w:rsidRPr="00EE5EC0">
              <w:rPr>
                <w:rFonts w:ascii="仿宋_GB2312" w:eastAsia="仿宋_GB2312"/>
                <w:sz w:val="24"/>
                <w:szCs w:val="24"/>
              </w:rPr>
              <w:t>2010-2020</w:t>
            </w:r>
            <w:r w:rsidRPr="00EE5EC0">
              <w:rPr>
                <w:rFonts w:ascii="仿宋_GB2312" w:eastAsia="仿宋_GB2312" w:hint="eastAsia"/>
                <w:sz w:val="24"/>
                <w:szCs w:val="24"/>
              </w:rPr>
              <w:t>年）》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EE5EC0">
              <w:rPr>
                <w:rFonts w:ascii="仿宋_GB2312" w:eastAsia="仿宋_GB2312" w:hint="eastAsia"/>
                <w:sz w:val="24"/>
                <w:szCs w:val="24"/>
              </w:rPr>
              <w:t>教育部《关于印发全面推进依法治校实施纲要的通知》（教政法</w:t>
            </w:r>
            <w:r w:rsidRPr="00EE5EC0">
              <w:rPr>
                <w:rFonts w:ascii="仿宋_GB2312" w:eastAsia="仿宋_GB2312"/>
                <w:sz w:val="24"/>
                <w:szCs w:val="24"/>
              </w:rPr>
              <w:t>[2012]9</w:t>
            </w:r>
            <w:r w:rsidRPr="00EE5EC0">
              <w:rPr>
                <w:rFonts w:ascii="仿宋_GB2312" w:eastAsia="仿宋_GB2312" w:hint="eastAsia"/>
                <w:sz w:val="24"/>
                <w:szCs w:val="24"/>
              </w:rPr>
              <w:t>号）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EE5EC0">
              <w:rPr>
                <w:rFonts w:ascii="仿宋_GB2312" w:eastAsia="仿宋_GB2312" w:hint="eastAsia"/>
                <w:sz w:val="24"/>
                <w:szCs w:val="24"/>
              </w:rPr>
              <w:t>山东省教育厅《关于贯彻落实全面推进依法治校实施纲要的通知》（鲁教法发</w:t>
            </w:r>
            <w:r w:rsidRPr="00EE5EC0">
              <w:rPr>
                <w:rFonts w:ascii="仿宋_GB2312" w:eastAsia="仿宋_GB2312"/>
                <w:sz w:val="24"/>
                <w:szCs w:val="24"/>
              </w:rPr>
              <w:t>[2013]1</w:t>
            </w:r>
            <w:r w:rsidRPr="00EE5EC0">
              <w:rPr>
                <w:rFonts w:ascii="仿宋_GB2312" w:eastAsia="仿宋_GB2312" w:hint="eastAsia"/>
                <w:sz w:val="24"/>
                <w:szCs w:val="24"/>
              </w:rPr>
              <w:t>号）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EE5EC0">
              <w:rPr>
                <w:rFonts w:ascii="仿宋_GB2312" w:eastAsia="仿宋_GB2312" w:hint="eastAsia"/>
                <w:sz w:val="24"/>
                <w:szCs w:val="24"/>
              </w:rPr>
              <w:t>青岛市人民政府办公厅《关于进一步推进现代学校制度建设的意见》（青政发</w:t>
            </w:r>
            <w:r w:rsidRPr="00EE5EC0">
              <w:rPr>
                <w:rFonts w:ascii="仿宋_GB2312" w:eastAsia="仿宋_GB2312"/>
                <w:sz w:val="24"/>
                <w:szCs w:val="24"/>
              </w:rPr>
              <w:t>[2014]4</w:t>
            </w:r>
            <w:r w:rsidRPr="00EE5EC0">
              <w:rPr>
                <w:rFonts w:ascii="仿宋_GB2312" w:eastAsia="仿宋_GB2312" w:hint="eastAsia"/>
                <w:sz w:val="24"/>
                <w:szCs w:val="24"/>
              </w:rPr>
              <w:t>号）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EE5EC0">
              <w:rPr>
                <w:rFonts w:ascii="仿宋_GB2312" w:eastAsia="仿宋_GB2312" w:hint="eastAsia"/>
                <w:sz w:val="24"/>
                <w:szCs w:val="24"/>
              </w:rPr>
              <w:t>青岛市教育局《关于印发中小学校章程制定规程的通知》（青教通字</w:t>
            </w:r>
            <w:r w:rsidRPr="00EE5EC0">
              <w:rPr>
                <w:rFonts w:ascii="仿宋_GB2312" w:eastAsia="仿宋_GB2312"/>
                <w:sz w:val="24"/>
                <w:szCs w:val="24"/>
              </w:rPr>
              <w:t>[2014]55</w:t>
            </w:r>
            <w:r w:rsidRPr="00EE5EC0">
              <w:rPr>
                <w:rFonts w:ascii="仿宋_GB2312" w:eastAsia="仿宋_GB2312" w:hint="eastAsia"/>
                <w:sz w:val="24"/>
                <w:szCs w:val="24"/>
              </w:rPr>
              <w:t>号）</w:t>
            </w:r>
          </w:p>
          <w:p w:rsidR="00CA5BFF" w:rsidRPr="000E4CF1" w:rsidRDefault="00CA5BFF" w:rsidP="000E4CF1">
            <w:pPr>
              <w:pStyle w:val="ListParagraph"/>
              <w:widowControl/>
              <w:numPr>
                <w:ilvl w:val="0"/>
                <w:numId w:val="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EE5EC0">
              <w:rPr>
                <w:rFonts w:ascii="仿宋_GB2312" w:eastAsia="仿宋_GB2312" w:hint="eastAsia"/>
                <w:sz w:val="24"/>
                <w:szCs w:val="24"/>
              </w:rPr>
              <w:t>《中小学校长工作暂行规定》《中小学党组织建设工作暂行规定》《中小学教职工代表大会暂行规定》（青教发</w:t>
            </w:r>
            <w:r w:rsidRPr="00EE5EC0">
              <w:rPr>
                <w:rFonts w:ascii="仿宋_GB2312" w:eastAsia="仿宋_GB2312"/>
                <w:sz w:val="24"/>
                <w:szCs w:val="24"/>
              </w:rPr>
              <w:t>[2014]9</w:t>
            </w:r>
            <w:r w:rsidRPr="00EE5EC0">
              <w:rPr>
                <w:rFonts w:ascii="仿宋_GB2312" w:eastAsia="仿宋_GB2312" w:hint="eastAsia"/>
                <w:sz w:val="24"/>
                <w:szCs w:val="24"/>
              </w:rPr>
              <w:t>号）</w:t>
            </w:r>
          </w:p>
        </w:tc>
      </w:tr>
      <w:tr w:rsidR="00CA5BFF" w:rsidTr="000F0F15">
        <w:trPr>
          <w:trHeight w:val="926"/>
        </w:trPr>
        <w:tc>
          <w:tcPr>
            <w:tcW w:w="1809" w:type="dxa"/>
            <w:vAlign w:val="center"/>
          </w:tcPr>
          <w:p w:rsidR="00CA5BFF" w:rsidRPr="00D1412F" w:rsidRDefault="00CA5BFF" w:rsidP="000F0F15">
            <w:pPr>
              <w:widowControl/>
              <w:spacing w:line="34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工作流程</w:t>
            </w:r>
          </w:p>
        </w:tc>
        <w:tc>
          <w:tcPr>
            <w:tcW w:w="7371" w:type="dxa"/>
            <w:vAlign w:val="center"/>
          </w:tcPr>
          <w:p w:rsidR="00CA5BFF" w:rsidRPr="00EE5EC0" w:rsidRDefault="00CA5BFF" w:rsidP="008E1B0A">
            <w:pPr>
              <w:pStyle w:val="ListParagraph"/>
              <w:widowControl/>
              <w:numPr>
                <w:ilvl w:val="0"/>
                <w:numId w:val="18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EE5EC0">
              <w:rPr>
                <w:rFonts w:ascii="仿宋_GB2312" w:eastAsia="仿宋_GB2312" w:hint="eastAsia"/>
                <w:sz w:val="24"/>
                <w:szCs w:val="24"/>
              </w:rPr>
              <w:t>学校成立领导小组和工作小组，广泛征求教师、家长、学生、社区代表等的意见和建议，形成决策草案。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18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领导小组组织专家论证会，听取意见和建议</w:t>
            </w:r>
            <w:r w:rsidRPr="00EE5EC0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18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作出社会稳定风险评估</w:t>
            </w:r>
            <w:r w:rsidRPr="00EE5EC0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18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提交教代会，听取意见和建议，进行讨论修订</w:t>
            </w:r>
            <w:r w:rsidRPr="00EE5EC0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18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EE5EC0">
              <w:rPr>
                <w:rFonts w:ascii="仿宋_GB2312" w:eastAsia="仿宋_GB2312" w:hint="eastAsia"/>
                <w:sz w:val="24"/>
                <w:szCs w:val="24"/>
              </w:rPr>
              <w:t>提交校务委员会，进行讨论修订。</w:t>
            </w:r>
          </w:p>
          <w:p w:rsidR="00CA5BFF" w:rsidRPr="00EE5EC0" w:rsidRDefault="00CA5BFF" w:rsidP="008E1B0A">
            <w:pPr>
              <w:pStyle w:val="ListParagraph"/>
              <w:widowControl/>
              <w:numPr>
                <w:ilvl w:val="0"/>
                <w:numId w:val="18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学校法律顾问对草案进行科学性、合法性、可行性论证</w:t>
            </w:r>
            <w:r w:rsidRPr="00EE5EC0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CA5BFF" w:rsidRPr="00687683" w:rsidRDefault="00CA5BFF" w:rsidP="008E1B0A">
            <w:pPr>
              <w:pStyle w:val="ListParagraph"/>
              <w:widowControl/>
              <w:numPr>
                <w:ilvl w:val="0"/>
                <w:numId w:val="1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提交校长办公会研究决定，形成方案</w:t>
            </w:r>
            <w:r w:rsidRPr="00687683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CA5BFF" w:rsidRPr="002625EE" w:rsidRDefault="00CA5BFF" w:rsidP="000E4CF1">
            <w:pPr>
              <w:pStyle w:val="ListParagraph"/>
              <w:widowControl/>
              <w:numPr>
                <w:ilvl w:val="0"/>
                <w:numId w:val="17"/>
              </w:numPr>
              <w:spacing w:line="38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提报区教体局进行审核备案并经批准后，实施</w:t>
            </w:r>
            <w:r w:rsidRPr="00687683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CA5BFF" w:rsidTr="00DE59E3">
        <w:trPr>
          <w:trHeight w:val="756"/>
        </w:trPr>
        <w:tc>
          <w:tcPr>
            <w:tcW w:w="1809" w:type="dxa"/>
            <w:vAlign w:val="center"/>
          </w:tcPr>
          <w:p w:rsidR="00CA5BFF" w:rsidRPr="00D1412F" w:rsidRDefault="00CA5BFF" w:rsidP="000F0F15">
            <w:pPr>
              <w:widowControl/>
              <w:spacing w:line="34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承办部门及联系方式</w:t>
            </w:r>
          </w:p>
        </w:tc>
        <w:tc>
          <w:tcPr>
            <w:tcW w:w="7371" w:type="dxa"/>
            <w:vAlign w:val="center"/>
          </w:tcPr>
          <w:p w:rsidR="00CA5BFF" w:rsidRPr="00D1412F" w:rsidRDefault="00CA5BFF" w:rsidP="002625EE">
            <w:pPr>
              <w:widowControl/>
              <w:spacing w:line="340" w:lineRule="exact"/>
              <w:rPr>
                <w:rFonts w:ascii="仿宋_GB2312" w:eastAsia="仿宋_GB2312" w:hAnsi="宋体" w:cs="楷体_GB2312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八大峡小学总务处</w:t>
            </w:r>
            <w:r>
              <w:rPr>
                <w:rFonts w:ascii="仿宋_GB2312" w:eastAsia="仿宋_GB2312" w:hAnsi="宋体" w:cs="楷体_GB2312"/>
                <w:sz w:val="24"/>
                <w:szCs w:val="24"/>
              </w:rPr>
              <w:t>0532-82685602</w:t>
            </w:r>
          </w:p>
        </w:tc>
      </w:tr>
      <w:tr w:rsidR="00CA5BFF" w:rsidTr="002625EE">
        <w:trPr>
          <w:trHeight w:val="977"/>
        </w:trPr>
        <w:tc>
          <w:tcPr>
            <w:tcW w:w="1809" w:type="dxa"/>
            <w:vAlign w:val="center"/>
          </w:tcPr>
          <w:p w:rsidR="00CA5BFF" w:rsidRPr="00D1412F" w:rsidRDefault="00CA5BFF" w:rsidP="000F0F15">
            <w:pPr>
              <w:widowControl/>
              <w:spacing w:line="34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监督投诉机构及联系方式</w:t>
            </w:r>
          </w:p>
        </w:tc>
        <w:tc>
          <w:tcPr>
            <w:tcW w:w="7371" w:type="dxa"/>
            <w:vAlign w:val="center"/>
          </w:tcPr>
          <w:p w:rsidR="00CA5BFF" w:rsidRPr="00D1412F" w:rsidRDefault="00CA5BFF" w:rsidP="008E1B0A">
            <w:pPr>
              <w:widowControl/>
              <w:spacing w:line="38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八大峡小学校长室：</w:t>
            </w:r>
            <w:r>
              <w:rPr>
                <w:rFonts w:ascii="仿宋_GB2312" w:eastAsia="仿宋_GB2312" w:hAnsi="宋体" w:cs="楷体_GB2312"/>
                <w:sz w:val="24"/>
                <w:szCs w:val="24"/>
              </w:rPr>
              <w:t>0532-82682461</w:t>
            </w:r>
          </w:p>
          <w:p w:rsidR="00CA5BFF" w:rsidRDefault="00CA5BFF" w:rsidP="008E1B0A">
            <w:pPr>
              <w:widowControl/>
              <w:spacing w:line="38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青岛市市南区教育体育局校舍管理科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楷体_GB2312"/>
                <w:sz w:val="24"/>
                <w:szCs w:val="24"/>
              </w:rPr>
              <w:t>0532-88729466</w:t>
            </w:r>
          </w:p>
          <w:p w:rsidR="00CA5BFF" w:rsidRPr="00D1412F" w:rsidRDefault="00CA5BFF" w:rsidP="008E1B0A">
            <w:pPr>
              <w:widowControl/>
              <w:spacing w:line="38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青岛市教育局基建办公室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0532-82708121</w:t>
            </w:r>
          </w:p>
        </w:tc>
      </w:tr>
      <w:tr w:rsidR="00CA5BFF" w:rsidTr="000F0F15">
        <w:trPr>
          <w:trHeight w:val="494"/>
        </w:trPr>
        <w:tc>
          <w:tcPr>
            <w:tcW w:w="1809" w:type="dxa"/>
            <w:vAlign w:val="center"/>
          </w:tcPr>
          <w:p w:rsidR="00CA5BFF" w:rsidRPr="00D1412F" w:rsidRDefault="00CA5BFF" w:rsidP="000F0F15">
            <w:pPr>
              <w:widowControl/>
              <w:spacing w:line="34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备注</w:t>
            </w:r>
          </w:p>
        </w:tc>
        <w:tc>
          <w:tcPr>
            <w:tcW w:w="7371" w:type="dxa"/>
          </w:tcPr>
          <w:p w:rsidR="00CA5BFF" w:rsidRPr="00D1412F" w:rsidRDefault="00CA5BFF" w:rsidP="000F0F15">
            <w:pPr>
              <w:widowControl/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CA5BFF" w:rsidRPr="00D1412F" w:rsidRDefault="00CA5BFF" w:rsidP="00F9471B">
      <w:pPr>
        <w:adjustRightInd/>
        <w:spacing w:line="900" w:lineRule="exact"/>
        <w:jc w:val="center"/>
        <w:textAlignment w:val="auto"/>
        <w:rPr>
          <w:rFonts w:ascii="方正小标宋简体" w:eastAsia="方正小标宋简体" w:hAnsi="宋体"/>
          <w:spacing w:val="0"/>
          <w:kern w:val="2"/>
          <w:sz w:val="44"/>
          <w:szCs w:val="44"/>
        </w:rPr>
      </w:pPr>
      <w:r>
        <w:rPr>
          <w:rFonts w:ascii="方正小标宋简体" w:eastAsia="方正小标宋简体" w:hAnsi="宋体" w:hint="eastAsia"/>
          <w:spacing w:val="0"/>
          <w:kern w:val="2"/>
          <w:sz w:val="44"/>
          <w:szCs w:val="44"/>
        </w:rPr>
        <w:t>青岛</w:t>
      </w:r>
      <w:r>
        <w:rPr>
          <w:rFonts w:ascii="方正小标宋简体" w:eastAsia="方正小标宋简体" w:hAnsi="宋体" w:hint="eastAsia"/>
          <w:sz w:val="44"/>
          <w:szCs w:val="44"/>
        </w:rPr>
        <w:t>八大峡小学</w:t>
      </w:r>
      <w:r w:rsidRPr="00D1412F">
        <w:rPr>
          <w:rFonts w:ascii="方正小标宋简体" w:eastAsia="方正小标宋简体" w:hAnsi="宋体" w:hint="eastAsia"/>
          <w:spacing w:val="0"/>
          <w:kern w:val="2"/>
          <w:sz w:val="44"/>
          <w:szCs w:val="44"/>
        </w:rPr>
        <w:t>管理权限事项表</w:t>
      </w:r>
    </w:p>
    <w:p w:rsidR="00CA5BFF" w:rsidRPr="00D1412F" w:rsidRDefault="00CA5BFF" w:rsidP="00687683">
      <w:pPr>
        <w:widowControl/>
        <w:snapToGrid w:val="0"/>
        <w:spacing w:line="500" w:lineRule="exact"/>
        <w:jc w:val="center"/>
        <w:rPr>
          <w:rFonts w:ascii="仿宋_GB2312" w:eastAsia="仿宋_GB2312" w:hAnsi="宋体" w:cs="黑体"/>
          <w:b/>
          <w:sz w:val="30"/>
          <w:szCs w:val="30"/>
        </w:rPr>
      </w:pP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类别：</w:t>
      </w:r>
      <w:r>
        <w:rPr>
          <w:rFonts w:ascii="仿宋_GB2312" w:eastAsia="仿宋_GB2312" w:hAnsi="宋体" w:cs="黑体" w:hint="eastAsia"/>
          <w:b/>
          <w:sz w:val="30"/>
          <w:szCs w:val="30"/>
        </w:rPr>
        <w:t>其他事项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管理权限</w:t>
      </w:r>
      <w:r w:rsidRPr="00D1412F">
        <w:rPr>
          <w:rFonts w:ascii="仿宋_GB2312" w:eastAsia="仿宋_GB2312" w:hAnsi="宋体" w:cs="黑体"/>
          <w:b/>
          <w:sz w:val="30"/>
          <w:szCs w:val="30"/>
        </w:rPr>
        <w:t xml:space="preserve">         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第</w:t>
      </w:r>
      <w:r>
        <w:rPr>
          <w:rFonts w:ascii="仿宋_GB2312" w:eastAsia="仿宋_GB2312" w:hAnsi="宋体" w:cs="黑体"/>
          <w:b/>
          <w:sz w:val="30"/>
          <w:szCs w:val="30"/>
        </w:rPr>
        <w:t>4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项，共</w:t>
      </w:r>
      <w:r>
        <w:rPr>
          <w:rFonts w:ascii="仿宋_GB2312" w:eastAsia="仿宋_GB2312" w:hAnsi="宋体" w:cs="黑体"/>
          <w:b/>
          <w:sz w:val="30"/>
          <w:szCs w:val="30"/>
        </w:rPr>
        <w:t>5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项</w:t>
      </w:r>
    </w:p>
    <w:tbl>
      <w:tblPr>
        <w:tblpPr w:leftFromText="180" w:rightFromText="180" w:vertAnchor="text" w:horzAnchor="page" w:tblpXSpec="center" w:tblpY="13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371"/>
      </w:tblGrid>
      <w:tr w:rsidR="00CA5BFF" w:rsidTr="000F0F15">
        <w:trPr>
          <w:trHeight w:val="560"/>
        </w:trPr>
        <w:tc>
          <w:tcPr>
            <w:tcW w:w="1809" w:type="dxa"/>
            <w:vAlign w:val="center"/>
          </w:tcPr>
          <w:p w:rsidR="00CA5BFF" w:rsidRPr="00D1412F" w:rsidRDefault="00CA5BFF" w:rsidP="000F0F15">
            <w:pPr>
              <w:widowControl/>
              <w:spacing w:line="240" w:lineRule="auto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事项名称</w:t>
            </w:r>
          </w:p>
        </w:tc>
        <w:tc>
          <w:tcPr>
            <w:tcW w:w="7371" w:type="dxa"/>
            <w:vAlign w:val="center"/>
          </w:tcPr>
          <w:p w:rsidR="00CA5BFF" w:rsidRPr="00D1412F" w:rsidRDefault="00CA5BFF" w:rsidP="000F0F15">
            <w:pPr>
              <w:widowControl/>
              <w:spacing w:line="240" w:lineRule="auto"/>
              <w:rPr>
                <w:rFonts w:ascii="仿宋_GB2312" w:eastAsia="仿宋_GB2312" w:hAnsi="宋体" w:cs="楷体_GB2312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校务委员会的产生</w:t>
            </w:r>
          </w:p>
        </w:tc>
      </w:tr>
      <w:tr w:rsidR="00CA5BFF" w:rsidTr="000F0F15">
        <w:trPr>
          <w:trHeight w:val="553"/>
        </w:trPr>
        <w:tc>
          <w:tcPr>
            <w:tcW w:w="1809" w:type="dxa"/>
            <w:vAlign w:val="center"/>
          </w:tcPr>
          <w:p w:rsidR="00CA5BFF" w:rsidRPr="00D1412F" w:rsidRDefault="00CA5BFF" w:rsidP="000F0F15">
            <w:pPr>
              <w:widowControl/>
              <w:spacing w:line="240" w:lineRule="auto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类别</w:t>
            </w:r>
          </w:p>
        </w:tc>
        <w:tc>
          <w:tcPr>
            <w:tcW w:w="7371" w:type="dxa"/>
            <w:vAlign w:val="center"/>
          </w:tcPr>
          <w:p w:rsidR="00CA5BFF" w:rsidRPr="00D1412F" w:rsidRDefault="00CA5BFF" w:rsidP="000F0F15">
            <w:pPr>
              <w:widowControl/>
              <w:spacing w:line="240" w:lineRule="auto"/>
              <w:rPr>
                <w:rFonts w:ascii="仿宋_GB2312" w:eastAsia="仿宋_GB2312" w:hAnsi="宋体" w:cs="楷体_GB2312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其他事项</w:t>
            </w:r>
            <w:r w:rsidRPr="00D1412F">
              <w:rPr>
                <w:rFonts w:ascii="仿宋_GB2312" w:eastAsia="仿宋_GB2312" w:hAnsi="宋体" w:cs="楷体_GB2312" w:hint="eastAsia"/>
                <w:sz w:val="24"/>
                <w:szCs w:val="24"/>
              </w:rPr>
              <w:t>管理权限</w:t>
            </w:r>
          </w:p>
        </w:tc>
      </w:tr>
      <w:tr w:rsidR="00CA5BFF" w:rsidTr="000F0F15">
        <w:trPr>
          <w:trHeight w:val="630"/>
        </w:trPr>
        <w:tc>
          <w:tcPr>
            <w:tcW w:w="1809" w:type="dxa"/>
            <w:vAlign w:val="center"/>
          </w:tcPr>
          <w:p w:rsidR="00CA5BFF" w:rsidRPr="00D1412F" w:rsidRDefault="00CA5BFF" w:rsidP="000F0F15">
            <w:pPr>
              <w:widowControl/>
              <w:spacing w:line="42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实施依据</w:t>
            </w:r>
          </w:p>
        </w:tc>
        <w:tc>
          <w:tcPr>
            <w:tcW w:w="7371" w:type="dxa"/>
            <w:vAlign w:val="center"/>
          </w:tcPr>
          <w:p w:rsidR="00CA5BFF" w:rsidRDefault="00CA5BFF" w:rsidP="008E1B0A">
            <w:pPr>
              <w:pStyle w:val="ListParagraph"/>
              <w:widowControl/>
              <w:numPr>
                <w:ilvl w:val="0"/>
                <w:numId w:val="12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2625EE">
              <w:rPr>
                <w:rFonts w:ascii="仿宋_GB2312" w:eastAsia="仿宋_GB2312" w:hint="eastAsia"/>
                <w:sz w:val="24"/>
                <w:szCs w:val="24"/>
              </w:rPr>
              <w:t>《中华人民共和国教育法》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12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2625EE">
              <w:rPr>
                <w:rFonts w:ascii="仿宋_GB2312" w:eastAsia="仿宋_GB2312" w:hint="eastAsia"/>
                <w:sz w:val="24"/>
                <w:szCs w:val="24"/>
              </w:rPr>
              <w:t>《青岛市中小学校管理办法》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12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2625EE">
              <w:rPr>
                <w:rFonts w:ascii="仿宋_GB2312" w:eastAsia="仿宋_GB2312" w:hint="eastAsia"/>
                <w:sz w:val="24"/>
                <w:szCs w:val="24"/>
              </w:rPr>
              <w:t>《国家中长期教育改革和发展规划纲要（</w:t>
            </w:r>
            <w:r w:rsidRPr="002625EE">
              <w:rPr>
                <w:rFonts w:ascii="仿宋_GB2312" w:eastAsia="仿宋_GB2312"/>
                <w:sz w:val="24"/>
                <w:szCs w:val="24"/>
              </w:rPr>
              <w:t>2010-2020</w:t>
            </w:r>
            <w:r w:rsidRPr="002625EE">
              <w:rPr>
                <w:rFonts w:ascii="仿宋_GB2312" w:eastAsia="仿宋_GB2312" w:hint="eastAsia"/>
                <w:sz w:val="24"/>
                <w:szCs w:val="24"/>
              </w:rPr>
              <w:t>年）》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12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2625EE">
              <w:rPr>
                <w:rFonts w:ascii="仿宋_GB2312" w:eastAsia="仿宋_GB2312" w:hint="eastAsia"/>
                <w:sz w:val="24"/>
                <w:szCs w:val="24"/>
              </w:rPr>
              <w:t>《山东省中长期教育改革和发展规划纲要（</w:t>
            </w:r>
            <w:r w:rsidRPr="002625EE">
              <w:rPr>
                <w:rFonts w:ascii="仿宋_GB2312" w:eastAsia="仿宋_GB2312"/>
                <w:sz w:val="24"/>
                <w:szCs w:val="24"/>
              </w:rPr>
              <w:t>2010-2020</w:t>
            </w:r>
            <w:r w:rsidRPr="002625EE">
              <w:rPr>
                <w:rFonts w:ascii="仿宋_GB2312" w:eastAsia="仿宋_GB2312" w:hint="eastAsia"/>
                <w:sz w:val="24"/>
                <w:szCs w:val="24"/>
              </w:rPr>
              <w:t>年）》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12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2625EE">
              <w:rPr>
                <w:rFonts w:ascii="仿宋_GB2312" w:eastAsia="仿宋_GB2312" w:hint="eastAsia"/>
                <w:sz w:val="24"/>
                <w:szCs w:val="24"/>
              </w:rPr>
              <w:t>《青岛市中长期教育改革和发展规划纲要（</w:t>
            </w:r>
            <w:r w:rsidRPr="002625EE">
              <w:rPr>
                <w:rFonts w:ascii="仿宋_GB2312" w:eastAsia="仿宋_GB2312"/>
                <w:sz w:val="24"/>
                <w:szCs w:val="24"/>
              </w:rPr>
              <w:t>2010-2020</w:t>
            </w:r>
            <w:r w:rsidRPr="002625EE">
              <w:rPr>
                <w:rFonts w:ascii="仿宋_GB2312" w:eastAsia="仿宋_GB2312" w:hint="eastAsia"/>
                <w:sz w:val="24"/>
                <w:szCs w:val="24"/>
              </w:rPr>
              <w:t>年）》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12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2625EE">
              <w:rPr>
                <w:rFonts w:ascii="仿宋_GB2312" w:eastAsia="仿宋_GB2312" w:hint="eastAsia"/>
                <w:sz w:val="24"/>
                <w:szCs w:val="24"/>
              </w:rPr>
              <w:t>青岛市人民政府办公厅《关于进一步推进现代学校制度建设的意见》（青政办发</w:t>
            </w:r>
            <w:r w:rsidRPr="002625EE">
              <w:rPr>
                <w:rFonts w:ascii="仿宋_GB2312" w:eastAsia="仿宋_GB2312"/>
                <w:sz w:val="24"/>
                <w:szCs w:val="24"/>
              </w:rPr>
              <w:t>[2014]4</w:t>
            </w:r>
            <w:r w:rsidRPr="002625EE">
              <w:rPr>
                <w:rFonts w:ascii="仿宋_GB2312" w:eastAsia="仿宋_GB2312" w:hint="eastAsia"/>
                <w:sz w:val="24"/>
                <w:szCs w:val="24"/>
              </w:rPr>
              <w:t>号）</w:t>
            </w:r>
          </w:p>
          <w:p w:rsidR="00CA5BFF" w:rsidRPr="000E4CF1" w:rsidRDefault="00CA5BFF" w:rsidP="000E4CF1">
            <w:pPr>
              <w:pStyle w:val="ListParagraph"/>
              <w:widowControl/>
              <w:numPr>
                <w:ilvl w:val="0"/>
                <w:numId w:val="12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2625EE">
              <w:rPr>
                <w:rFonts w:ascii="仿宋_GB2312" w:eastAsia="仿宋_GB2312" w:hint="eastAsia"/>
                <w:sz w:val="24"/>
                <w:szCs w:val="24"/>
              </w:rPr>
              <w:t>《青岛市中小学校校务委员会暂行规程》（青教通字</w:t>
            </w:r>
            <w:r w:rsidRPr="002625EE">
              <w:rPr>
                <w:rFonts w:ascii="仿宋_GB2312" w:eastAsia="仿宋_GB2312"/>
                <w:sz w:val="24"/>
                <w:szCs w:val="24"/>
              </w:rPr>
              <w:t>[2014]56</w:t>
            </w:r>
            <w:r w:rsidRPr="002625EE">
              <w:rPr>
                <w:rFonts w:ascii="仿宋_GB2312" w:eastAsia="仿宋_GB2312" w:hint="eastAsia"/>
                <w:sz w:val="24"/>
                <w:szCs w:val="24"/>
              </w:rPr>
              <w:t>号）</w:t>
            </w:r>
          </w:p>
        </w:tc>
      </w:tr>
      <w:tr w:rsidR="00CA5BFF" w:rsidTr="000F0F15">
        <w:trPr>
          <w:trHeight w:val="926"/>
        </w:trPr>
        <w:tc>
          <w:tcPr>
            <w:tcW w:w="1809" w:type="dxa"/>
            <w:vAlign w:val="center"/>
          </w:tcPr>
          <w:p w:rsidR="00CA5BFF" w:rsidRPr="00D1412F" w:rsidRDefault="00CA5BFF" w:rsidP="000F0F15">
            <w:pPr>
              <w:widowControl/>
              <w:spacing w:line="34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工作流程</w:t>
            </w:r>
          </w:p>
        </w:tc>
        <w:tc>
          <w:tcPr>
            <w:tcW w:w="7371" w:type="dxa"/>
            <w:vAlign w:val="center"/>
          </w:tcPr>
          <w:p w:rsidR="00CA5BFF" w:rsidRPr="00177F28" w:rsidRDefault="00CA5BFF" w:rsidP="008E1B0A">
            <w:pPr>
              <w:pStyle w:val="ListParagraph"/>
              <w:widowControl/>
              <w:numPr>
                <w:ilvl w:val="0"/>
                <w:numId w:val="20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召开</w:t>
            </w:r>
            <w:r w:rsidRPr="00177F28">
              <w:rPr>
                <w:rFonts w:ascii="仿宋_GB2312" w:eastAsia="仿宋_GB2312" w:hint="eastAsia"/>
                <w:sz w:val="24"/>
                <w:szCs w:val="24"/>
              </w:rPr>
              <w:t>校长办公会，确定校务委员会构成及人数。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20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人员的产生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21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召开校长办公会，确定学校领导代表。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21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召开教代会，投票推选教职工代表。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21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学生会组织投票推选学生代表。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21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召开家长委员会会议，投票推选家长代表。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21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街道、社区分别推选街道和社区代表。</w:t>
            </w:r>
          </w:p>
          <w:p w:rsidR="00CA5BFF" w:rsidRPr="00177F28" w:rsidRDefault="00CA5BFF" w:rsidP="008E1B0A">
            <w:pPr>
              <w:pStyle w:val="ListParagraph"/>
              <w:widowControl/>
              <w:numPr>
                <w:ilvl w:val="0"/>
                <w:numId w:val="21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学校法律顾问，由校长办公会确定参加。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20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推选名单</w:t>
            </w:r>
            <w:r w:rsidRPr="00013DBF">
              <w:rPr>
                <w:rFonts w:ascii="仿宋_GB2312" w:eastAsia="仿宋_GB2312" w:hint="eastAsia"/>
                <w:sz w:val="24"/>
                <w:szCs w:val="24"/>
              </w:rPr>
              <w:t>提报校长办公会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，集体</w:t>
            </w:r>
            <w:r w:rsidRPr="00013DBF">
              <w:rPr>
                <w:rFonts w:ascii="仿宋_GB2312" w:eastAsia="仿宋_GB2312" w:hint="eastAsia"/>
                <w:sz w:val="24"/>
                <w:szCs w:val="24"/>
              </w:rPr>
              <w:t>研究讨论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，决定校务委员会名单</w:t>
            </w:r>
            <w:r w:rsidRPr="00013DBF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CA5BFF" w:rsidRPr="00013DBF" w:rsidRDefault="00CA5BFF" w:rsidP="008E1B0A">
            <w:pPr>
              <w:pStyle w:val="ListParagraph"/>
              <w:widowControl/>
              <w:numPr>
                <w:ilvl w:val="0"/>
                <w:numId w:val="20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召开校务委员会会议，推选校长为主任</w:t>
            </w:r>
            <w:r w:rsidRPr="00013DBF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CA5BFF" w:rsidRDefault="00CA5BFF" w:rsidP="008E1B0A">
            <w:pPr>
              <w:pStyle w:val="ListParagraph"/>
              <w:widowControl/>
              <w:numPr>
                <w:ilvl w:val="0"/>
                <w:numId w:val="20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校长向校务委员会委员颁发聘书，聘任校务委员会委员</w:t>
            </w:r>
            <w:r w:rsidRPr="00DE59E3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CA5BFF" w:rsidRPr="00DE59E3" w:rsidRDefault="00CA5BFF" w:rsidP="008E1B0A">
            <w:pPr>
              <w:pStyle w:val="ListParagraph"/>
              <w:widowControl/>
              <w:numPr>
                <w:ilvl w:val="0"/>
                <w:numId w:val="20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通过学校文件、网站、宣传栏等形式，公布校务委员会成立。</w:t>
            </w:r>
          </w:p>
        </w:tc>
      </w:tr>
      <w:tr w:rsidR="00CA5BFF" w:rsidTr="00013DBF">
        <w:trPr>
          <w:trHeight w:val="722"/>
        </w:trPr>
        <w:tc>
          <w:tcPr>
            <w:tcW w:w="1809" w:type="dxa"/>
            <w:vAlign w:val="center"/>
          </w:tcPr>
          <w:p w:rsidR="00CA5BFF" w:rsidRPr="00D1412F" w:rsidRDefault="00CA5BFF" w:rsidP="000F0F15">
            <w:pPr>
              <w:widowControl/>
              <w:spacing w:line="34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承办部门及联系方式</w:t>
            </w:r>
          </w:p>
        </w:tc>
        <w:tc>
          <w:tcPr>
            <w:tcW w:w="7371" w:type="dxa"/>
            <w:vAlign w:val="center"/>
          </w:tcPr>
          <w:p w:rsidR="00CA5BFF" w:rsidRPr="00D1412F" w:rsidRDefault="00CA5BFF" w:rsidP="007B690F">
            <w:pPr>
              <w:widowControl/>
              <w:spacing w:line="340" w:lineRule="exact"/>
              <w:rPr>
                <w:rFonts w:ascii="仿宋_GB2312" w:eastAsia="仿宋_GB2312" w:hAnsi="宋体" w:cs="楷体_GB2312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八大峡小学教导处：</w:t>
            </w:r>
            <w:r>
              <w:rPr>
                <w:rFonts w:ascii="仿宋_GB2312" w:eastAsia="仿宋_GB2312" w:hAnsi="宋体" w:cs="楷体_GB2312"/>
                <w:sz w:val="24"/>
                <w:szCs w:val="24"/>
              </w:rPr>
              <w:t>82685602</w:t>
            </w:r>
          </w:p>
        </w:tc>
      </w:tr>
      <w:tr w:rsidR="00CA5BFF" w:rsidTr="000F0F15">
        <w:trPr>
          <w:trHeight w:val="819"/>
        </w:trPr>
        <w:tc>
          <w:tcPr>
            <w:tcW w:w="1809" w:type="dxa"/>
            <w:vAlign w:val="center"/>
          </w:tcPr>
          <w:p w:rsidR="00CA5BFF" w:rsidRPr="00D1412F" w:rsidRDefault="00CA5BFF" w:rsidP="000F0F15">
            <w:pPr>
              <w:widowControl/>
              <w:spacing w:line="34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监督投诉机构及联系方式</w:t>
            </w:r>
          </w:p>
        </w:tc>
        <w:tc>
          <w:tcPr>
            <w:tcW w:w="7371" w:type="dxa"/>
            <w:vAlign w:val="center"/>
          </w:tcPr>
          <w:p w:rsidR="00CA5BFF" w:rsidRPr="00D1412F" w:rsidRDefault="00CA5BFF" w:rsidP="008E1B0A">
            <w:pPr>
              <w:widowControl/>
              <w:spacing w:line="38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八大峡小学校长室：</w:t>
            </w:r>
            <w:r>
              <w:rPr>
                <w:rFonts w:ascii="仿宋_GB2312" w:eastAsia="仿宋_GB2312" w:hAnsi="宋体" w:cs="楷体_GB2312"/>
                <w:sz w:val="24"/>
                <w:szCs w:val="24"/>
              </w:rPr>
              <w:t>0532-82682461</w:t>
            </w:r>
          </w:p>
          <w:p w:rsidR="00CA5BFF" w:rsidRPr="00D1412F" w:rsidRDefault="00CA5BFF" w:rsidP="008E1B0A">
            <w:pPr>
              <w:widowControl/>
              <w:spacing w:line="38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青岛市市南区教育体育局督导室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楷体_GB2312"/>
                <w:sz w:val="24"/>
                <w:szCs w:val="24"/>
              </w:rPr>
              <w:t>0532-88729261</w:t>
            </w:r>
          </w:p>
        </w:tc>
      </w:tr>
      <w:tr w:rsidR="00CA5BFF" w:rsidTr="000F0F15">
        <w:trPr>
          <w:trHeight w:val="494"/>
        </w:trPr>
        <w:tc>
          <w:tcPr>
            <w:tcW w:w="1809" w:type="dxa"/>
            <w:vAlign w:val="center"/>
          </w:tcPr>
          <w:p w:rsidR="00CA5BFF" w:rsidRPr="00D1412F" w:rsidRDefault="00CA5BFF" w:rsidP="000F0F15">
            <w:pPr>
              <w:widowControl/>
              <w:spacing w:line="34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备注</w:t>
            </w:r>
          </w:p>
        </w:tc>
        <w:tc>
          <w:tcPr>
            <w:tcW w:w="7371" w:type="dxa"/>
          </w:tcPr>
          <w:p w:rsidR="00CA5BFF" w:rsidRPr="00D1412F" w:rsidRDefault="00CA5BFF" w:rsidP="000F0F15">
            <w:pPr>
              <w:widowControl/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CA5BFF" w:rsidRDefault="00CA5BFF" w:rsidP="00F9471B">
      <w:pPr>
        <w:adjustRightInd/>
        <w:spacing w:line="900" w:lineRule="exact"/>
        <w:jc w:val="center"/>
        <w:textAlignment w:val="auto"/>
        <w:rPr>
          <w:rFonts w:ascii="方正小标宋简体" w:eastAsia="方正小标宋简体" w:hAnsi="宋体"/>
          <w:spacing w:val="0"/>
          <w:kern w:val="2"/>
          <w:sz w:val="44"/>
          <w:szCs w:val="44"/>
        </w:rPr>
      </w:pPr>
    </w:p>
    <w:p w:rsidR="00CA5BFF" w:rsidRPr="00D1412F" w:rsidRDefault="00CA5BFF" w:rsidP="00F9471B">
      <w:pPr>
        <w:adjustRightInd/>
        <w:spacing w:line="900" w:lineRule="exact"/>
        <w:jc w:val="center"/>
        <w:textAlignment w:val="auto"/>
        <w:rPr>
          <w:rFonts w:ascii="方正小标宋简体" w:eastAsia="方正小标宋简体" w:hAnsi="宋体"/>
          <w:spacing w:val="0"/>
          <w:kern w:val="2"/>
          <w:sz w:val="44"/>
          <w:szCs w:val="44"/>
        </w:rPr>
      </w:pPr>
      <w:r>
        <w:rPr>
          <w:rFonts w:ascii="方正小标宋简体" w:eastAsia="方正小标宋简体" w:hAnsi="宋体" w:hint="eastAsia"/>
          <w:spacing w:val="0"/>
          <w:kern w:val="2"/>
          <w:sz w:val="44"/>
          <w:szCs w:val="44"/>
        </w:rPr>
        <w:t>青岛</w:t>
      </w:r>
      <w:r>
        <w:rPr>
          <w:rFonts w:ascii="方正小标宋简体" w:eastAsia="方正小标宋简体" w:hAnsi="宋体" w:hint="eastAsia"/>
          <w:sz w:val="44"/>
          <w:szCs w:val="44"/>
        </w:rPr>
        <w:t>八大峡小学</w:t>
      </w:r>
      <w:r w:rsidRPr="00D1412F">
        <w:rPr>
          <w:rFonts w:ascii="方正小标宋简体" w:eastAsia="方正小标宋简体" w:hAnsi="宋体" w:hint="eastAsia"/>
          <w:spacing w:val="0"/>
          <w:kern w:val="2"/>
          <w:sz w:val="44"/>
          <w:szCs w:val="44"/>
        </w:rPr>
        <w:t>管理权限事项表</w:t>
      </w:r>
    </w:p>
    <w:p w:rsidR="00CA5BFF" w:rsidRPr="00D1412F" w:rsidRDefault="00CA5BFF" w:rsidP="008574ED">
      <w:pPr>
        <w:widowControl/>
        <w:snapToGrid w:val="0"/>
        <w:spacing w:line="500" w:lineRule="exact"/>
        <w:jc w:val="center"/>
        <w:rPr>
          <w:rFonts w:ascii="仿宋_GB2312" w:eastAsia="仿宋_GB2312" w:hAnsi="宋体" w:cs="黑体"/>
          <w:b/>
          <w:sz w:val="30"/>
          <w:szCs w:val="30"/>
        </w:rPr>
      </w:pP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类别：</w:t>
      </w:r>
      <w:r>
        <w:rPr>
          <w:rFonts w:ascii="仿宋_GB2312" w:eastAsia="仿宋_GB2312" w:hAnsi="宋体" w:cs="黑体" w:hint="eastAsia"/>
          <w:b/>
          <w:sz w:val="30"/>
          <w:szCs w:val="30"/>
        </w:rPr>
        <w:t>其他事项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管理权限</w:t>
      </w:r>
      <w:r w:rsidRPr="00D1412F">
        <w:rPr>
          <w:rFonts w:ascii="仿宋_GB2312" w:eastAsia="仿宋_GB2312" w:hAnsi="宋体" w:cs="黑体"/>
          <w:b/>
          <w:sz w:val="30"/>
          <w:szCs w:val="30"/>
        </w:rPr>
        <w:t xml:space="preserve">         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第</w:t>
      </w:r>
      <w:r>
        <w:rPr>
          <w:rFonts w:ascii="仿宋_GB2312" w:eastAsia="仿宋_GB2312" w:hAnsi="宋体" w:cs="黑体"/>
          <w:b/>
          <w:sz w:val="30"/>
          <w:szCs w:val="30"/>
        </w:rPr>
        <w:t>5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项，共</w:t>
      </w:r>
      <w:r>
        <w:rPr>
          <w:rFonts w:ascii="仿宋_GB2312" w:eastAsia="仿宋_GB2312" w:hAnsi="宋体" w:cs="黑体"/>
          <w:b/>
          <w:sz w:val="30"/>
          <w:szCs w:val="30"/>
        </w:rPr>
        <w:t>5</w:t>
      </w:r>
      <w:r w:rsidRPr="00D1412F">
        <w:rPr>
          <w:rFonts w:ascii="仿宋_GB2312" w:eastAsia="仿宋_GB2312" w:hAnsi="宋体" w:cs="黑体" w:hint="eastAsia"/>
          <w:b/>
          <w:sz w:val="30"/>
          <w:szCs w:val="30"/>
        </w:rPr>
        <w:t>项</w:t>
      </w:r>
    </w:p>
    <w:tbl>
      <w:tblPr>
        <w:tblpPr w:leftFromText="180" w:rightFromText="180" w:vertAnchor="text" w:horzAnchor="page" w:tblpXSpec="center" w:tblpY="13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371"/>
      </w:tblGrid>
      <w:tr w:rsidR="00CA5BFF" w:rsidTr="00BA1D37">
        <w:trPr>
          <w:trHeight w:val="276"/>
        </w:trPr>
        <w:tc>
          <w:tcPr>
            <w:tcW w:w="1809" w:type="dxa"/>
            <w:vAlign w:val="center"/>
          </w:tcPr>
          <w:p w:rsidR="00CA5BFF" w:rsidRPr="00D1412F" w:rsidRDefault="00CA5BFF" w:rsidP="00BA1D37">
            <w:pPr>
              <w:widowControl/>
              <w:spacing w:line="38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事项名称</w:t>
            </w:r>
          </w:p>
        </w:tc>
        <w:tc>
          <w:tcPr>
            <w:tcW w:w="7371" w:type="dxa"/>
            <w:vAlign w:val="center"/>
          </w:tcPr>
          <w:p w:rsidR="00CA5BFF" w:rsidRPr="00D1412F" w:rsidRDefault="00CA5BFF" w:rsidP="00BA1D37">
            <w:pPr>
              <w:widowControl/>
              <w:spacing w:line="380" w:lineRule="exact"/>
              <w:rPr>
                <w:rFonts w:ascii="仿宋_GB2312" w:eastAsia="仿宋_GB2312" w:hAnsi="宋体" w:cs="楷体_GB2312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家长委员会的产生</w:t>
            </w:r>
          </w:p>
        </w:tc>
      </w:tr>
      <w:tr w:rsidR="00CA5BFF" w:rsidTr="00BA1D37">
        <w:trPr>
          <w:trHeight w:val="398"/>
        </w:trPr>
        <w:tc>
          <w:tcPr>
            <w:tcW w:w="1809" w:type="dxa"/>
            <w:vAlign w:val="center"/>
          </w:tcPr>
          <w:p w:rsidR="00CA5BFF" w:rsidRPr="00D1412F" w:rsidRDefault="00CA5BFF" w:rsidP="00BA1D37">
            <w:pPr>
              <w:widowControl/>
              <w:spacing w:line="38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类别</w:t>
            </w:r>
          </w:p>
        </w:tc>
        <w:tc>
          <w:tcPr>
            <w:tcW w:w="7371" w:type="dxa"/>
            <w:vAlign w:val="center"/>
          </w:tcPr>
          <w:p w:rsidR="00CA5BFF" w:rsidRPr="00D1412F" w:rsidRDefault="00CA5BFF" w:rsidP="00BA1D37">
            <w:pPr>
              <w:widowControl/>
              <w:spacing w:line="380" w:lineRule="exact"/>
              <w:rPr>
                <w:rFonts w:ascii="仿宋_GB2312" w:eastAsia="仿宋_GB2312" w:hAnsi="宋体" w:cs="楷体_GB2312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其他事项</w:t>
            </w:r>
            <w:r w:rsidRPr="00D1412F">
              <w:rPr>
                <w:rFonts w:ascii="仿宋_GB2312" w:eastAsia="仿宋_GB2312" w:hAnsi="宋体" w:cs="楷体_GB2312" w:hint="eastAsia"/>
                <w:sz w:val="24"/>
                <w:szCs w:val="24"/>
              </w:rPr>
              <w:t>管理权限</w:t>
            </w:r>
          </w:p>
        </w:tc>
      </w:tr>
      <w:tr w:rsidR="00CA5BFF" w:rsidTr="000F0F15">
        <w:trPr>
          <w:trHeight w:val="630"/>
        </w:trPr>
        <w:tc>
          <w:tcPr>
            <w:tcW w:w="1809" w:type="dxa"/>
            <w:vAlign w:val="center"/>
          </w:tcPr>
          <w:p w:rsidR="00CA5BFF" w:rsidRPr="00D1412F" w:rsidRDefault="00CA5BFF" w:rsidP="000F0F15">
            <w:pPr>
              <w:widowControl/>
              <w:spacing w:line="42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实施依据</w:t>
            </w:r>
          </w:p>
        </w:tc>
        <w:tc>
          <w:tcPr>
            <w:tcW w:w="7371" w:type="dxa"/>
            <w:vAlign w:val="center"/>
          </w:tcPr>
          <w:p w:rsidR="00CA5BFF" w:rsidRPr="00BA1D37" w:rsidRDefault="00CA5BFF" w:rsidP="00BA1D37">
            <w:pPr>
              <w:pStyle w:val="ListParagraph"/>
              <w:widowControl/>
              <w:numPr>
                <w:ilvl w:val="0"/>
                <w:numId w:val="9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1D37">
              <w:rPr>
                <w:rFonts w:ascii="仿宋_GB2312" w:eastAsia="仿宋_GB2312" w:hint="eastAsia"/>
                <w:sz w:val="24"/>
                <w:szCs w:val="24"/>
              </w:rPr>
              <w:t>《中华人民共和国教育法》</w:t>
            </w:r>
          </w:p>
          <w:p w:rsidR="00CA5BFF" w:rsidRPr="00BA1D37" w:rsidRDefault="00CA5BFF" w:rsidP="00BA1D37">
            <w:pPr>
              <w:pStyle w:val="ListParagraph"/>
              <w:widowControl/>
              <w:numPr>
                <w:ilvl w:val="0"/>
                <w:numId w:val="9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1D37">
              <w:rPr>
                <w:rFonts w:ascii="仿宋_GB2312" w:eastAsia="仿宋_GB2312" w:hint="eastAsia"/>
                <w:sz w:val="24"/>
                <w:szCs w:val="24"/>
              </w:rPr>
              <w:t>《青岛市中小学校管理办法》</w:t>
            </w:r>
          </w:p>
          <w:p w:rsidR="00CA5BFF" w:rsidRPr="00BA1D37" w:rsidRDefault="00CA5BFF" w:rsidP="00BA1D37">
            <w:pPr>
              <w:pStyle w:val="ListParagraph"/>
              <w:widowControl/>
              <w:numPr>
                <w:ilvl w:val="0"/>
                <w:numId w:val="9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1D37">
              <w:rPr>
                <w:rFonts w:ascii="仿宋_GB2312" w:eastAsia="仿宋_GB2312" w:hint="eastAsia"/>
                <w:sz w:val="24"/>
                <w:szCs w:val="24"/>
              </w:rPr>
              <w:t>教育部《关于加强家庭教育工作的指导意见》（教基一</w:t>
            </w:r>
            <w:r w:rsidRPr="00BA1D37">
              <w:rPr>
                <w:rFonts w:ascii="仿宋_GB2312" w:eastAsia="仿宋_GB2312"/>
                <w:sz w:val="24"/>
                <w:szCs w:val="24"/>
              </w:rPr>
              <w:t>[2015]10</w:t>
            </w:r>
            <w:r w:rsidRPr="00BA1D37">
              <w:rPr>
                <w:rFonts w:ascii="仿宋_GB2312" w:eastAsia="仿宋_GB2312" w:hint="eastAsia"/>
                <w:sz w:val="24"/>
                <w:szCs w:val="24"/>
              </w:rPr>
              <w:t>号）</w:t>
            </w:r>
          </w:p>
          <w:p w:rsidR="00CA5BFF" w:rsidRPr="00BA1D37" w:rsidRDefault="00CA5BFF" w:rsidP="00BA1D37">
            <w:pPr>
              <w:pStyle w:val="ListParagraph"/>
              <w:widowControl/>
              <w:numPr>
                <w:ilvl w:val="0"/>
                <w:numId w:val="9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1D37">
              <w:rPr>
                <w:rFonts w:ascii="仿宋_GB2312" w:eastAsia="仿宋_GB2312" w:hint="eastAsia"/>
                <w:sz w:val="24"/>
                <w:szCs w:val="24"/>
              </w:rPr>
              <w:t>《山东省普通中小学家长委员会设置与管理办法（试行）》（鲁教基字</w:t>
            </w:r>
            <w:r w:rsidRPr="00BA1D37">
              <w:rPr>
                <w:rFonts w:ascii="仿宋_GB2312" w:eastAsia="仿宋_GB2312"/>
                <w:sz w:val="24"/>
                <w:szCs w:val="24"/>
              </w:rPr>
              <w:t>[2009]17</w:t>
            </w:r>
            <w:r w:rsidRPr="00BA1D37">
              <w:rPr>
                <w:rFonts w:ascii="仿宋_GB2312" w:eastAsia="仿宋_GB2312" w:hint="eastAsia"/>
                <w:sz w:val="24"/>
                <w:szCs w:val="24"/>
              </w:rPr>
              <w:t>号）</w:t>
            </w:r>
          </w:p>
          <w:p w:rsidR="00CA5BFF" w:rsidRPr="00BA1D37" w:rsidRDefault="00CA5BFF" w:rsidP="00BA1D37">
            <w:pPr>
              <w:pStyle w:val="ListParagraph"/>
              <w:widowControl/>
              <w:numPr>
                <w:ilvl w:val="0"/>
                <w:numId w:val="9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1D37">
              <w:rPr>
                <w:rFonts w:ascii="仿宋_GB2312" w:eastAsia="仿宋_GB2312" w:hint="eastAsia"/>
                <w:sz w:val="24"/>
                <w:szCs w:val="24"/>
              </w:rPr>
              <w:t>青岛市人民政府办公厅《青岛市关于进一步推进现代学校制度建设的意见》（青政发</w:t>
            </w:r>
            <w:r w:rsidRPr="00BA1D37">
              <w:rPr>
                <w:rFonts w:ascii="仿宋_GB2312" w:eastAsia="仿宋_GB2312"/>
                <w:sz w:val="24"/>
                <w:szCs w:val="24"/>
              </w:rPr>
              <w:t>[2014]4</w:t>
            </w:r>
            <w:r w:rsidRPr="00BA1D37">
              <w:rPr>
                <w:rFonts w:ascii="仿宋_GB2312" w:eastAsia="仿宋_GB2312" w:hint="eastAsia"/>
                <w:sz w:val="24"/>
                <w:szCs w:val="24"/>
              </w:rPr>
              <w:t>号）</w:t>
            </w:r>
          </w:p>
          <w:p w:rsidR="00CA5BFF" w:rsidRPr="00013DBF" w:rsidRDefault="00CA5BFF" w:rsidP="00BA1D37">
            <w:pPr>
              <w:pStyle w:val="ListParagraph"/>
              <w:widowControl/>
              <w:numPr>
                <w:ilvl w:val="0"/>
                <w:numId w:val="9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1D37">
              <w:rPr>
                <w:rFonts w:ascii="仿宋_GB2312" w:eastAsia="仿宋_GB2312" w:hint="eastAsia"/>
                <w:sz w:val="24"/>
                <w:szCs w:val="24"/>
              </w:rPr>
              <w:t>青岛市教育局《关于加强中小学家长委员会建设与管理工作的通知》（青教通字</w:t>
            </w:r>
            <w:r w:rsidRPr="00BA1D37">
              <w:rPr>
                <w:rFonts w:ascii="仿宋_GB2312" w:eastAsia="仿宋_GB2312"/>
                <w:sz w:val="24"/>
                <w:szCs w:val="24"/>
              </w:rPr>
              <w:t>[2011]15</w:t>
            </w:r>
            <w:r w:rsidRPr="00BA1D37">
              <w:rPr>
                <w:rFonts w:ascii="仿宋_GB2312" w:eastAsia="仿宋_GB2312" w:hint="eastAsia"/>
                <w:sz w:val="24"/>
                <w:szCs w:val="24"/>
              </w:rPr>
              <w:t>号）</w:t>
            </w:r>
          </w:p>
        </w:tc>
      </w:tr>
      <w:tr w:rsidR="00CA5BFF" w:rsidTr="000F0F15">
        <w:trPr>
          <w:trHeight w:val="926"/>
        </w:trPr>
        <w:tc>
          <w:tcPr>
            <w:tcW w:w="1809" w:type="dxa"/>
            <w:vAlign w:val="center"/>
          </w:tcPr>
          <w:p w:rsidR="00CA5BFF" w:rsidRPr="00D1412F" w:rsidRDefault="00CA5BFF" w:rsidP="000F0F15">
            <w:pPr>
              <w:widowControl/>
              <w:spacing w:line="34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工作流程</w:t>
            </w:r>
          </w:p>
        </w:tc>
        <w:tc>
          <w:tcPr>
            <w:tcW w:w="7371" w:type="dxa"/>
            <w:vAlign w:val="center"/>
          </w:tcPr>
          <w:p w:rsidR="00CA5BFF" w:rsidRPr="00BA1D37" w:rsidRDefault="00CA5BFF" w:rsidP="00BA1D37">
            <w:pPr>
              <w:pStyle w:val="ListParagraph"/>
              <w:widowControl/>
              <w:numPr>
                <w:ilvl w:val="0"/>
                <w:numId w:val="13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1D37">
              <w:rPr>
                <w:rFonts w:ascii="仿宋_GB2312" w:eastAsia="仿宋_GB2312" w:hint="eastAsia"/>
                <w:sz w:val="24"/>
                <w:szCs w:val="24"/>
              </w:rPr>
              <w:t>学校成立家长委员会筹备机构。成立由校长担任组长，校领导担任副组长，各部门分管领导参加的家长委员会筹备机构。</w:t>
            </w:r>
          </w:p>
          <w:p w:rsidR="00CA5BFF" w:rsidRPr="00BA1D37" w:rsidRDefault="00CA5BFF" w:rsidP="00BA1D37">
            <w:pPr>
              <w:pStyle w:val="ListParagraph"/>
              <w:widowControl/>
              <w:numPr>
                <w:ilvl w:val="0"/>
                <w:numId w:val="13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确定班级、</w:t>
            </w:r>
            <w:r w:rsidRPr="00BA1D37">
              <w:rPr>
                <w:rFonts w:ascii="仿宋_GB2312" w:eastAsia="仿宋_GB2312" w:hint="eastAsia"/>
                <w:sz w:val="24"/>
                <w:szCs w:val="24"/>
              </w:rPr>
              <w:t>学校家委会产生办法。各班级成立班级家长委员会，成员由班主任聘任；学校成立学校家长委员会，成员由校长聘任，并由全体家长委员推选一位成员担任家长委员会主任。</w:t>
            </w:r>
          </w:p>
          <w:p w:rsidR="00CA5BFF" w:rsidRPr="00BA1D37" w:rsidRDefault="00CA5BFF" w:rsidP="00BA1D37">
            <w:pPr>
              <w:pStyle w:val="ListParagraph"/>
              <w:widowControl/>
              <w:numPr>
                <w:ilvl w:val="0"/>
                <w:numId w:val="13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1D37">
              <w:rPr>
                <w:rFonts w:ascii="仿宋_GB2312" w:eastAsia="仿宋_GB2312" w:hint="eastAsia"/>
                <w:sz w:val="24"/>
                <w:szCs w:val="24"/>
              </w:rPr>
              <w:t>提交校长办公会研究决定。</w:t>
            </w:r>
          </w:p>
          <w:p w:rsidR="00CA5BFF" w:rsidRPr="00E871B9" w:rsidRDefault="00CA5BFF" w:rsidP="00BA1D37">
            <w:pPr>
              <w:pStyle w:val="ListParagraph"/>
              <w:widowControl/>
              <w:numPr>
                <w:ilvl w:val="0"/>
                <w:numId w:val="13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1D37">
              <w:rPr>
                <w:rFonts w:ascii="仿宋_GB2312" w:eastAsia="仿宋_GB2312" w:hint="eastAsia"/>
                <w:sz w:val="24"/>
                <w:szCs w:val="24"/>
              </w:rPr>
              <w:t>公布。将家委会成员名单公示，无异议后，制定家长委员会章程，并根据章程履职。</w:t>
            </w:r>
          </w:p>
        </w:tc>
      </w:tr>
      <w:tr w:rsidR="00CA5BFF" w:rsidTr="00BA1D37">
        <w:trPr>
          <w:trHeight w:val="592"/>
        </w:trPr>
        <w:tc>
          <w:tcPr>
            <w:tcW w:w="1809" w:type="dxa"/>
            <w:vAlign w:val="center"/>
          </w:tcPr>
          <w:p w:rsidR="00CA5BFF" w:rsidRPr="00D1412F" w:rsidRDefault="00CA5BFF" w:rsidP="001D271E">
            <w:pPr>
              <w:widowControl/>
              <w:spacing w:line="34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承办部门及联系方式</w:t>
            </w:r>
          </w:p>
        </w:tc>
        <w:tc>
          <w:tcPr>
            <w:tcW w:w="7371" w:type="dxa"/>
            <w:vAlign w:val="center"/>
          </w:tcPr>
          <w:p w:rsidR="00CA5BFF" w:rsidRPr="00D1412F" w:rsidRDefault="00CA5BFF" w:rsidP="001D271E">
            <w:pPr>
              <w:widowControl/>
              <w:spacing w:line="340" w:lineRule="exact"/>
              <w:rPr>
                <w:rFonts w:ascii="仿宋_GB2312" w:eastAsia="仿宋_GB2312" w:hAnsi="宋体" w:cs="楷体_GB2312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八大峡小学教导处：</w:t>
            </w:r>
            <w:r>
              <w:rPr>
                <w:rFonts w:ascii="仿宋_GB2312" w:eastAsia="仿宋_GB2312" w:hAnsi="宋体" w:cs="楷体_GB2312"/>
                <w:sz w:val="24"/>
                <w:szCs w:val="24"/>
              </w:rPr>
              <w:t>82685602</w:t>
            </w:r>
          </w:p>
        </w:tc>
      </w:tr>
      <w:tr w:rsidR="00CA5BFF" w:rsidTr="00BA1D37">
        <w:trPr>
          <w:trHeight w:val="745"/>
        </w:trPr>
        <w:tc>
          <w:tcPr>
            <w:tcW w:w="1809" w:type="dxa"/>
            <w:vAlign w:val="center"/>
          </w:tcPr>
          <w:p w:rsidR="00CA5BFF" w:rsidRPr="00D1412F" w:rsidRDefault="00CA5BFF" w:rsidP="001D271E">
            <w:pPr>
              <w:widowControl/>
              <w:spacing w:line="34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监督投诉机构及联系方式</w:t>
            </w:r>
          </w:p>
        </w:tc>
        <w:tc>
          <w:tcPr>
            <w:tcW w:w="7371" w:type="dxa"/>
            <w:vAlign w:val="center"/>
          </w:tcPr>
          <w:p w:rsidR="00CA5BFF" w:rsidRPr="00D1412F" w:rsidRDefault="00CA5BFF" w:rsidP="001D271E">
            <w:pPr>
              <w:widowControl/>
              <w:spacing w:line="38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八大峡小学校长室：</w:t>
            </w:r>
            <w:r>
              <w:rPr>
                <w:rFonts w:ascii="仿宋_GB2312" w:eastAsia="仿宋_GB2312" w:hAnsi="宋体" w:cs="楷体_GB2312"/>
                <w:sz w:val="24"/>
                <w:szCs w:val="24"/>
              </w:rPr>
              <w:t>0532-82682461</w:t>
            </w:r>
          </w:p>
          <w:p w:rsidR="00CA5BFF" w:rsidRPr="00D1412F" w:rsidRDefault="00CA5BFF" w:rsidP="001D271E">
            <w:pPr>
              <w:widowControl/>
              <w:spacing w:line="38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青岛市市南区教育体育局督导室</w:t>
            </w:r>
            <w:r>
              <w:rPr>
                <w:rFonts w:ascii="仿宋_GB2312" w:eastAsia="仿宋_GB2312" w:hAnsi="宋体" w:cs="楷体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楷体_GB2312"/>
                <w:sz w:val="24"/>
                <w:szCs w:val="24"/>
              </w:rPr>
              <w:t>0532-88729261</w:t>
            </w:r>
          </w:p>
        </w:tc>
      </w:tr>
      <w:tr w:rsidR="00CA5BFF" w:rsidTr="00BA1D37">
        <w:trPr>
          <w:trHeight w:val="259"/>
        </w:trPr>
        <w:tc>
          <w:tcPr>
            <w:tcW w:w="1809" w:type="dxa"/>
            <w:vAlign w:val="center"/>
          </w:tcPr>
          <w:p w:rsidR="00CA5BFF" w:rsidRPr="00D1412F" w:rsidRDefault="00CA5BFF" w:rsidP="000F0F15">
            <w:pPr>
              <w:widowControl/>
              <w:spacing w:line="340" w:lineRule="exact"/>
              <w:jc w:val="center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 w:rsidRPr="00D1412F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备注</w:t>
            </w:r>
          </w:p>
        </w:tc>
        <w:tc>
          <w:tcPr>
            <w:tcW w:w="7371" w:type="dxa"/>
          </w:tcPr>
          <w:p w:rsidR="00CA5BFF" w:rsidRPr="00D1412F" w:rsidRDefault="00CA5BFF" w:rsidP="000F0F15">
            <w:pPr>
              <w:widowControl/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CA5BFF" w:rsidRDefault="00CA5BFF" w:rsidP="00BA1D37">
      <w:pPr>
        <w:spacing w:line="500" w:lineRule="exact"/>
        <w:rPr>
          <w:rFonts w:ascii="??_GB2312" w:eastAsia="宋体" w:hAnsi="楷体_GB2312" w:cs="楷体_GB2312"/>
          <w:sz w:val="28"/>
          <w:szCs w:val="28"/>
        </w:rPr>
      </w:pPr>
      <w:bookmarkStart w:id="0" w:name="_GoBack"/>
      <w:bookmarkEnd w:id="0"/>
    </w:p>
    <w:sectPr w:rsidR="00CA5BFF" w:rsidSect="009E5D8B">
      <w:footerReference w:type="even" r:id="rId7"/>
      <w:footerReference w:type="default" r:id="rId8"/>
      <w:pgSz w:w="11907" w:h="16840"/>
      <w:pgMar w:top="1440" w:right="1758" w:bottom="1440" w:left="1758" w:header="851" w:footer="992" w:gutter="0"/>
      <w:pgNumType w:fmt="numberInDash"/>
      <w:cols w:space="720"/>
      <w:docGrid w:type="linesAndChars" w:linePitch="579" w:charSpace="-41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FF" w:rsidRDefault="00CA5BFF" w:rsidP="0058073C">
      <w:pPr>
        <w:spacing w:line="240" w:lineRule="auto"/>
      </w:pPr>
      <w:r>
        <w:separator/>
      </w:r>
    </w:p>
  </w:endnote>
  <w:endnote w:type="continuationSeparator" w:id="0">
    <w:p w:rsidR="00CA5BFF" w:rsidRDefault="00CA5BFF" w:rsidP="00580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FF" w:rsidRDefault="00CA5BF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5BFF" w:rsidRDefault="00CA5BFF">
    <w:pPr>
      <w:pStyle w:val="Footer"/>
      <w:ind w:right="360" w:firstLine="360"/>
    </w:pPr>
  </w:p>
  <w:p w:rsidR="00CA5BFF" w:rsidRDefault="00CA5BF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FF" w:rsidRDefault="00CA5BFF">
    <w:pPr>
      <w:pStyle w:val="Footer"/>
      <w:framePr w:wrap="around" w:vAnchor="text" w:hAnchor="margin" w:xAlign="outside" w:y="1"/>
      <w:rPr>
        <w:rStyle w:val="PageNumber"/>
        <w:rFonts w:ascii="宋体" w:eastAsia="宋体" w:hAnsi="宋体"/>
        <w:sz w:val="24"/>
        <w:szCs w:val="24"/>
      </w:rPr>
    </w:pPr>
    <w:r>
      <w:rPr>
        <w:rStyle w:val="PageNumber"/>
        <w:rFonts w:ascii="宋体" w:eastAsia="宋体" w:hAnsi="宋体"/>
        <w:sz w:val="24"/>
        <w:szCs w:val="24"/>
      </w:rPr>
      <w:fldChar w:fldCharType="begin"/>
    </w:r>
    <w:r>
      <w:rPr>
        <w:rStyle w:val="PageNumber"/>
        <w:rFonts w:ascii="宋体" w:eastAsia="宋体" w:hAnsi="宋体"/>
        <w:sz w:val="24"/>
        <w:szCs w:val="24"/>
      </w:rPr>
      <w:instrText xml:space="preserve">PAGE  </w:instrText>
    </w:r>
    <w:r>
      <w:rPr>
        <w:rStyle w:val="PageNumber"/>
        <w:rFonts w:ascii="宋体" w:eastAsia="宋体" w:hAnsi="宋体"/>
        <w:sz w:val="24"/>
        <w:szCs w:val="24"/>
      </w:rPr>
      <w:fldChar w:fldCharType="separate"/>
    </w:r>
    <w:r>
      <w:rPr>
        <w:rStyle w:val="PageNumber"/>
        <w:rFonts w:ascii="宋体" w:eastAsia="宋体" w:hAnsi="宋体"/>
        <w:noProof/>
        <w:sz w:val="24"/>
        <w:szCs w:val="24"/>
      </w:rPr>
      <w:t>- 1 -</w:t>
    </w:r>
    <w:r>
      <w:rPr>
        <w:rStyle w:val="PageNumber"/>
        <w:rFonts w:ascii="宋体" w:eastAsia="宋体" w:hAnsi="宋体"/>
        <w:sz w:val="24"/>
        <w:szCs w:val="24"/>
      </w:rPr>
      <w:fldChar w:fldCharType="end"/>
    </w:r>
  </w:p>
  <w:p w:rsidR="00CA5BFF" w:rsidRDefault="00CA5B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FF" w:rsidRDefault="00CA5BFF" w:rsidP="0058073C">
      <w:pPr>
        <w:spacing w:line="240" w:lineRule="auto"/>
      </w:pPr>
      <w:r>
        <w:separator/>
      </w:r>
    </w:p>
  </w:footnote>
  <w:footnote w:type="continuationSeparator" w:id="0">
    <w:p w:rsidR="00CA5BFF" w:rsidRDefault="00CA5BFF" w:rsidP="005807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0BE"/>
    <w:multiLevelType w:val="hybridMultilevel"/>
    <w:tmpl w:val="C1EAE8F6"/>
    <w:lvl w:ilvl="0" w:tplc="A6B4BD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17337A5"/>
    <w:multiLevelType w:val="hybridMultilevel"/>
    <w:tmpl w:val="DC6A5C08"/>
    <w:lvl w:ilvl="0" w:tplc="8C40DB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23B4163"/>
    <w:multiLevelType w:val="hybridMultilevel"/>
    <w:tmpl w:val="C3426008"/>
    <w:lvl w:ilvl="0" w:tplc="2572EF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5CD3170"/>
    <w:multiLevelType w:val="hybridMultilevel"/>
    <w:tmpl w:val="78FA850C"/>
    <w:lvl w:ilvl="0" w:tplc="A4CCCD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E643D0B"/>
    <w:multiLevelType w:val="hybridMultilevel"/>
    <w:tmpl w:val="129075BC"/>
    <w:lvl w:ilvl="0" w:tplc="CAEC401E">
      <w:start w:val="1"/>
      <w:numFmt w:val="decimal"/>
      <w:lvlText w:val="（%1）"/>
      <w:lvlJc w:val="left"/>
      <w:pPr>
        <w:ind w:left="1095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5">
    <w:nsid w:val="11C013D4"/>
    <w:multiLevelType w:val="hybridMultilevel"/>
    <w:tmpl w:val="D5DE2BB2"/>
    <w:lvl w:ilvl="0" w:tplc="E22C2E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9C93368"/>
    <w:multiLevelType w:val="hybridMultilevel"/>
    <w:tmpl w:val="16D086CA"/>
    <w:lvl w:ilvl="0" w:tplc="0DC6E3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EA81BDC"/>
    <w:multiLevelType w:val="hybridMultilevel"/>
    <w:tmpl w:val="22381F3E"/>
    <w:lvl w:ilvl="0" w:tplc="03788D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2F521779"/>
    <w:multiLevelType w:val="hybridMultilevel"/>
    <w:tmpl w:val="972AB396"/>
    <w:lvl w:ilvl="0" w:tplc="482C24F0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9">
    <w:nsid w:val="344910E7"/>
    <w:multiLevelType w:val="hybridMultilevel"/>
    <w:tmpl w:val="9764772E"/>
    <w:lvl w:ilvl="0" w:tplc="A6B4BD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7A53E34"/>
    <w:multiLevelType w:val="hybridMultilevel"/>
    <w:tmpl w:val="9764772E"/>
    <w:lvl w:ilvl="0" w:tplc="A6B4BD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AAC724C"/>
    <w:multiLevelType w:val="hybridMultilevel"/>
    <w:tmpl w:val="19A6734C"/>
    <w:lvl w:ilvl="0" w:tplc="A6B4BD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4C230F9A"/>
    <w:multiLevelType w:val="hybridMultilevel"/>
    <w:tmpl w:val="3358FEF2"/>
    <w:lvl w:ilvl="0" w:tplc="625E47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4F5826BF"/>
    <w:multiLevelType w:val="hybridMultilevel"/>
    <w:tmpl w:val="2AC6437E"/>
    <w:lvl w:ilvl="0" w:tplc="A6B4BD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58AB612D"/>
    <w:multiLevelType w:val="hybridMultilevel"/>
    <w:tmpl w:val="4432A51E"/>
    <w:lvl w:ilvl="0" w:tplc="FA2898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60404B37"/>
    <w:multiLevelType w:val="hybridMultilevel"/>
    <w:tmpl w:val="0AF00CBE"/>
    <w:lvl w:ilvl="0" w:tplc="4C2246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5EC574C"/>
    <w:multiLevelType w:val="hybridMultilevel"/>
    <w:tmpl w:val="FB548094"/>
    <w:lvl w:ilvl="0" w:tplc="A6B4BD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66935D72"/>
    <w:multiLevelType w:val="hybridMultilevel"/>
    <w:tmpl w:val="7FEE7472"/>
    <w:lvl w:ilvl="0" w:tplc="776601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69F537AB"/>
    <w:multiLevelType w:val="hybridMultilevel"/>
    <w:tmpl w:val="48F08CA8"/>
    <w:lvl w:ilvl="0" w:tplc="F8C4274E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9">
    <w:nsid w:val="751D20C3"/>
    <w:multiLevelType w:val="hybridMultilevel"/>
    <w:tmpl w:val="8D3A77A6"/>
    <w:lvl w:ilvl="0" w:tplc="DF265F1E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0">
    <w:nsid w:val="7EB4072B"/>
    <w:multiLevelType w:val="hybridMultilevel"/>
    <w:tmpl w:val="D86C5488"/>
    <w:lvl w:ilvl="0" w:tplc="A6B4BD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15"/>
  </w:num>
  <w:num w:numId="5">
    <w:abstractNumId w:val="17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16"/>
  </w:num>
  <w:num w:numId="12">
    <w:abstractNumId w:val="13"/>
  </w:num>
  <w:num w:numId="13">
    <w:abstractNumId w:val="20"/>
  </w:num>
  <w:num w:numId="14">
    <w:abstractNumId w:val="0"/>
  </w:num>
  <w:num w:numId="15">
    <w:abstractNumId w:val="19"/>
  </w:num>
  <w:num w:numId="16">
    <w:abstractNumId w:val="14"/>
  </w:num>
  <w:num w:numId="17">
    <w:abstractNumId w:val="12"/>
  </w:num>
  <w:num w:numId="18">
    <w:abstractNumId w:val="5"/>
  </w:num>
  <w:num w:numId="19">
    <w:abstractNumId w:val="1"/>
  </w:num>
  <w:num w:numId="20">
    <w:abstractNumId w:val="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9FF"/>
    <w:rsid w:val="0000688F"/>
    <w:rsid w:val="00013DBF"/>
    <w:rsid w:val="000535DA"/>
    <w:rsid w:val="00092986"/>
    <w:rsid w:val="000A0536"/>
    <w:rsid w:val="000B60CE"/>
    <w:rsid w:val="000C4D6F"/>
    <w:rsid w:val="000C5F4B"/>
    <w:rsid w:val="000E4CF1"/>
    <w:rsid w:val="000E6086"/>
    <w:rsid w:val="000F0F15"/>
    <w:rsid w:val="000F28DE"/>
    <w:rsid w:val="00113645"/>
    <w:rsid w:val="00123C2C"/>
    <w:rsid w:val="00125206"/>
    <w:rsid w:val="00171650"/>
    <w:rsid w:val="00175EC8"/>
    <w:rsid w:val="00177F28"/>
    <w:rsid w:val="00187A18"/>
    <w:rsid w:val="001C1BE0"/>
    <w:rsid w:val="001C51C8"/>
    <w:rsid w:val="001D271E"/>
    <w:rsid w:val="001E168A"/>
    <w:rsid w:val="00225C92"/>
    <w:rsid w:val="0024541B"/>
    <w:rsid w:val="00251D2A"/>
    <w:rsid w:val="002625EE"/>
    <w:rsid w:val="00305CF9"/>
    <w:rsid w:val="00347271"/>
    <w:rsid w:val="003821AD"/>
    <w:rsid w:val="003972E6"/>
    <w:rsid w:val="003B3379"/>
    <w:rsid w:val="003D7D8C"/>
    <w:rsid w:val="00405071"/>
    <w:rsid w:val="0041558E"/>
    <w:rsid w:val="00417F30"/>
    <w:rsid w:val="00437731"/>
    <w:rsid w:val="004852D3"/>
    <w:rsid w:val="004C7372"/>
    <w:rsid w:val="004D7F89"/>
    <w:rsid w:val="004E2F02"/>
    <w:rsid w:val="004E775E"/>
    <w:rsid w:val="005201DF"/>
    <w:rsid w:val="00564DB3"/>
    <w:rsid w:val="00571767"/>
    <w:rsid w:val="0058073C"/>
    <w:rsid w:val="00591EF2"/>
    <w:rsid w:val="005A7134"/>
    <w:rsid w:val="005B17C7"/>
    <w:rsid w:val="005C5394"/>
    <w:rsid w:val="005D4221"/>
    <w:rsid w:val="005E4960"/>
    <w:rsid w:val="0061095E"/>
    <w:rsid w:val="00612117"/>
    <w:rsid w:val="00626072"/>
    <w:rsid w:val="0064678A"/>
    <w:rsid w:val="00652965"/>
    <w:rsid w:val="00681153"/>
    <w:rsid w:val="006829CE"/>
    <w:rsid w:val="00687683"/>
    <w:rsid w:val="00691419"/>
    <w:rsid w:val="006A41DF"/>
    <w:rsid w:val="006D2EA1"/>
    <w:rsid w:val="006D315E"/>
    <w:rsid w:val="006E22B5"/>
    <w:rsid w:val="006E3FEC"/>
    <w:rsid w:val="00706263"/>
    <w:rsid w:val="007553A9"/>
    <w:rsid w:val="007564C1"/>
    <w:rsid w:val="007B690F"/>
    <w:rsid w:val="007D2841"/>
    <w:rsid w:val="00807751"/>
    <w:rsid w:val="008372FF"/>
    <w:rsid w:val="00855F1F"/>
    <w:rsid w:val="008574ED"/>
    <w:rsid w:val="00891267"/>
    <w:rsid w:val="0089146D"/>
    <w:rsid w:val="008B77B4"/>
    <w:rsid w:val="008D6BFE"/>
    <w:rsid w:val="008E1B0A"/>
    <w:rsid w:val="008E2B7A"/>
    <w:rsid w:val="00935090"/>
    <w:rsid w:val="00936C12"/>
    <w:rsid w:val="00954F88"/>
    <w:rsid w:val="00982E76"/>
    <w:rsid w:val="00996DB7"/>
    <w:rsid w:val="009A056F"/>
    <w:rsid w:val="009B7D8C"/>
    <w:rsid w:val="009C3D1C"/>
    <w:rsid w:val="009E5D8B"/>
    <w:rsid w:val="00A30D46"/>
    <w:rsid w:val="00A33315"/>
    <w:rsid w:val="00A44CB5"/>
    <w:rsid w:val="00A53802"/>
    <w:rsid w:val="00A8063B"/>
    <w:rsid w:val="00A82E04"/>
    <w:rsid w:val="00A92B2D"/>
    <w:rsid w:val="00AC6D90"/>
    <w:rsid w:val="00AD2F7F"/>
    <w:rsid w:val="00AE19C8"/>
    <w:rsid w:val="00AF09FF"/>
    <w:rsid w:val="00B32847"/>
    <w:rsid w:val="00B40C93"/>
    <w:rsid w:val="00B4174E"/>
    <w:rsid w:val="00B56C51"/>
    <w:rsid w:val="00B62AC8"/>
    <w:rsid w:val="00B94849"/>
    <w:rsid w:val="00BA1D37"/>
    <w:rsid w:val="00BB555E"/>
    <w:rsid w:val="00BB766D"/>
    <w:rsid w:val="00BC37C6"/>
    <w:rsid w:val="00BD24FC"/>
    <w:rsid w:val="00C2299C"/>
    <w:rsid w:val="00C27722"/>
    <w:rsid w:val="00C46E63"/>
    <w:rsid w:val="00C62AC5"/>
    <w:rsid w:val="00C656EB"/>
    <w:rsid w:val="00C80CFA"/>
    <w:rsid w:val="00C94087"/>
    <w:rsid w:val="00CA05D5"/>
    <w:rsid w:val="00CA5BFF"/>
    <w:rsid w:val="00D13C15"/>
    <w:rsid w:val="00D1412F"/>
    <w:rsid w:val="00D27C8E"/>
    <w:rsid w:val="00D36712"/>
    <w:rsid w:val="00D569DE"/>
    <w:rsid w:val="00D71B46"/>
    <w:rsid w:val="00D87161"/>
    <w:rsid w:val="00DC233D"/>
    <w:rsid w:val="00DC5670"/>
    <w:rsid w:val="00DE1CF9"/>
    <w:rsid w:val="00DE59E3"/>
    <w:rsid w:val="00DF6DFA"/>
    <w:rsid w:val="00E23D03"/>
    <w:rsid w:val="00E41217"/>
    <w:rsid w:val="00E83CA7"/>
    <w:rsid w:val="00E871B9"/>
    <w:rsid w:val="00E87F13"/>
    <w:rsid w:val="00E95D15"/>
    <w:rsid w:val="00EB1F7C"/>
    <w:rsid w:val="00EC44CC"/>
    <w:rsid w:val="00EE5EC0"/>
    <w:rsid w:val="00F254C4"/>
    <w:rsid w:val="00F336E6"/>
    <w:rsid w:val="00F42FC7"/>
    <w:rsid w:val="00F74185"/>
    <w:rsid w:val="00F74FA4"/>
    <w:rsid w:val="00F9471B"/>
    <w:rsid w:val="00FA57F7"/>
    <w:rsid w:val="00FA6D5D"/>
    <w:rsid w:val="053E0DE1"/>
    <w:rsid w:val="0D581280"/>
    <w:rsid w:val="21E05FAE"/>
    <w:rsid w:val="73FA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3C"/>
    <w:pPr>
      <w:widowControl w:val="0"/>
      <w:adjustRightInd w:val="0"/>
      <w:spacing w:line="312" w:lineRule="atLeast"/>
      <w:jc w:val="both"/>
      <w:textAlignment w:val="baseline"/>
    </w:pPr>
    <w:rPr>
      <w:rFonts w:eastAsia="楷体_GB2312"/>
      <w:spacing w:val="8"/>
      <w:kern w:val="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073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80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073C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8073C"/>
    <w:rPr>
      <w:rFonts w:cs="Times New Roman"/>
    </w:rPr>
  </w:style>
  <w:style w:type="table" w:styleId="TableGrid">
    <w:name w:val="Table Grid"/>
    <w:basedOn w:val="TableNormal"/>
    <w:uiPriority w:val="99"/>
    <w:locked/>
    <w:rsid w:val="0058073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58073C"/>
    <w:pPr>
      <w:ind w:firstLineChars="200" w:firstLine="420"/>
    </w:pPr>
  </w:style>
  <w:style w:type="paragraph" w:styleId="ListParagraph">
    <w:name w:val="List Paragraph"/>
    <w:basedOn w:val="Normal"/>
    <w:uiPriority w:val="99"/>
    <w:qFormat/>
    <w:rsid w:val="005E49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489</Words>
  <Characters>2792</Characters>
  <Application>Microsoft Office Outlook</Application>
  <DocSecurity>0</DocSecurity>
  <Lines>0</Lines>
  <Paragraphs>0</Paragraphs>
  <ScaleCrop>false</ScaleCrop>
  <Company>中国微软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青岛八大峡小学管理权限事项表</dc:title>
  <dc:subject/>
  <dc:creator>1</dc:creator>
  <cp:keywords/>
  <dc:description/>
  <cp:lastModifiedBy>User</cp:lastModifiedBy>
  <cp:revision>2</cp:revision>
  <dcterms:created xsi:type="dcterms:W3CDTF">2017-10-11T06:11:00Z</dcterms:created>
  <dcterms:modified xsi:type="dcterms:W3CDTF">2017-10-11T06:11:00Z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