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4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1620"/>
        <w:gridCol w:w="709"/>
        <w:gridCol w:w="1418"/>
        <w:gridCol w:w="683"/>
        <w:gridCol w:w="3002"/>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756" w:type="dxa"/>
            <w:tcBorders>
              <w:top w:val="single" w:color="auto" w:sz="4" w:space="0"/>
              <w:left w:val="single" w:color="000000" w:sz="4" w:space="0"/>
              <w:bottom w:val="single" w:color="auto" w:sz="4" w:space="0"/>
              <w:right w:val="single" w:color="000000" w:sz="4" w:space="0"/>
            </w:tcBorders>
            <w:vAlign w:val="center"/>
          </w:tcPr>
          <w:p>
            <w:pPr>
              <w:jc w:val="center"/>
              <w:rPr>
                <w:rFonts w:eastAsia="楷体_GB2312"/>
                <w:color w:val="000000"/>
                <w:sz w:val="24"/>
              </w:rPr>
            </w:pPr>
            <w:r>
              <w:rPr>
                <w:rFonts w:hint="eastAsia" w:eastAsia="楷体_GB2312"/>
                <w:color w:val="000000"/>
                <w:sz w:val="24"/>
              </w:rPr>
              <w:t>总课时</w:t>
            </w:r>
          </w:p>
        </w:tc>
        <w:tc>
          <w:tcPr>
            <w:tcW w:w="232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lang w:val="en-US" w:eastAsia="zh-CN"/>
              </w:rPr>
            </w:pPr>
            <w:r>
              <w:rPr>
                <w:rFonts w:hint="eastAsia" w:asciiTheme="minorEastAsia" w:hAnsiTheme="minorEastAsia"/>
                <w:sz w:val="24"/>
                <w:lang w:val="en-US" w:eastAsia="zh-CN"/>
              </w:rPr>
              <w:t>第十四课时</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eastAsia="楷体_GB2312"/>
                <w:color w:val="000000"/>
                <w:sz w:val="24"/>
              </w:rPr>
              <w:t>课 题</w:t>
            </w:r>
          </w:p>
        </w:tc>
        <w:tc>
          <w:tcPr>
            <w:tcW w:w="5040"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eastAsia" w:eastAsia="宋体"/>
                <w:color w:val="000000"/>
                <w:lang w:eastAsia="zh-CN"/>
              </w:rPr>
            </w:pPr>
            <w:r>
              <w:rPr>
                <w:rFonts w:hint="eastAsia" w:asciiTheme="minorEastAsia" w:hAnsiTheme="minorEastAsia"/>
                <w:sz w:val="24"/>
                <w:lang w:val="en-US" w:eastAsia="zh-CN"/>
              </w:rPr>
              <w:t>溶液的形成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4" w:hRule="atLeast"/>
        </w:trPr>
        <w:tc>
          <w:tcPr>
            <w:tcW w:w="756" w:type="dxa"/>
            <w:vMerge w:val="restart"/>
            <w:tcBorders>
              <w:top w:val="single" w:color="auto" w:sz="4" w:space="0"/>
              <w:left w:val="single" w:color="000000" w:sz="4" w:space="0"/>
              <w:bottom w:val="single" w:color="000000" w:sz="4" w:space="0"/>
              <w:right w:val="single" w:color="000000" w:sz="4" w:space="0"/>
            </w:tcBorders>
            <w:vAlign w:val="center"/>
          </w:tcPr>
          <w:p>
            <w:pPr>
              <w:jc w:val="center"/>
              <w:rPr>
                <w:color w:val="000000"/>
              </w:rPr>
            </w:pPr>
            <w:r>
              <w:rPr>
                <w:rFonts w:eastAsia="楷体_GB2312"/>
                <w:color w:val="000000"/>
                <w:sz w:val="24"/>
              </w:rPr>
              <w:t>教</w:t>
            </w:r>
          </w:p>
          <w:p>
            <w:pPr>
              <w:jc w:val="center"/>
              <w:rPr>
                <w:color w:val="000000"/>
              </w:rPr>
            </w:pPr>
            <w:r>
              <w:rPr>
                <w:rFonts w:eastAsia="楷体_GB2312"/>
                <w:color w:val="000000"/>
                <w:sz w:val="24"/>
              </w:rPr>
              <w:t>学</w:t>
            </w:r>
          </w:p>
          <w:p>
            <w:pPr>
              <w:jc w:val="center"/>
              <w:rPr>
                <w:color w:val="000000"/>
              </w:rPr>
            </w:pPr>
            <w:r>
              <w:rPr>
                <w:rFonts w:eastAsia="楷体_GB2312"/>
                <w:color w:val="000000"/>
                <w:sz w:val="24"/>
              </w:rPr>
              <w:t>目</w:t>
            </w:r>
          </w:p>
          <w:p>
            <w:pPr>
              <w:jc w:val="center"/>
              <w:rPr>
                <w:color w:val="000000"/>
              </w:rPr>
            </w:pPr>
            <w:r>
              <w:rPr>
                <w:rFonts w:eastAsia="楷体_GB2312"/>
                <w:color w:val="000000"/>
                <w:sz w:val="24"/>
              </w:rPr>
              <w:t>标</w:t>
            </w:r>
          </w:p>
        </w:tc>
        <w:tc>
          <w:tcPr>
            <w:tcW w:w="1620" w:type="dxa"/>
            <w:tcBorders>
              <w:top w:val="single" w:color="auto" w:sz="4" w:space="0"/>
              <w:left w:val="single" w:color="auto" w:sz="4" w:space="0"/>
              <w:bottom w:val="single" w:color="000000" w:sz="4" w:space="0"/>
              <w:right w:val="single" w:color="auto" w:sz="4" w:space="0"/>
            </w:tcBorders>
            <w:vAlign w:val="center"/>
          </w:tcPr>
          <w:p>
            <w:pPr>
              <w:jc w:val="center"/>
              <w:rPr>
                <w:color w:val="000000"/>
              </w:rPr>
            </w:pPr>
            <w:r>
              <w:rPr>
                <w:rFonts w:eastAsia="楷体_GB2312"/>
                <w:color w:val="000000"/>
                <w:sz w:val="24"/>
              </w:rPr>
              <w:t>知识与技能</w:t>
            </w:r>
          </w:p>
        </w:tc>
        <w:tc>
          <w:tcPr>
            <w:tcW w:w="7167" w:type="dxa"/>
            <w:gridSpan w:val="5"/>
            <w:tcBorders>
              <w:top w:val="single" w:color="auto" w:sz="4" w:space="0"/>
              <w:left w:val="single" w:color="auto" w:sz="4" w:space="0"/>
              <w:bottom w:val="single" w:color="000000" w:sz="4" w:space="0"/>
              <w:right w:val="single" w:color="000000" w:sz="4" w:space="0"/>
            </w:tcBorders>
            <w:vAlign w:val="center"/>
          </w:tcPr>
          <w:p>
            <w:pPr>
              <w:spacing w:line="338" w:lineRule="exact"/>
              <w:ind w:firstLine="480" w:firstLineChars="200"/>
              <w:rPr>
                <w:rFonts w:hint="eastAsia" w:asciiTheme="minorEastAsia" w:hAnsiTheme="minorEastAsia"/>
                <w:sz w:val="24"/>
                <w:lang w:eastAsia="zh-CN"/>
              </w:rPr>
            </w:pPr>
            <w:r>
              <w:rPr>
                <w:rFonts w:hint="eastAsia" w:asciiTheme="minorEastAsia" w:hAnsiTheme="minorEastAsia"/>
                <w:sz w:val="24"/>
                <w:lang w:eastAsia="zh-CN"/>
              </w:rPr>
              <w:t>通过认识溶解现象知道溶液是一类重要的物质。能说出一些常见的乳化现象。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6" w:hRule="atLeast"/>
        </w:trPr>
        <w:tc>
          <w:tcPr>
            <w:tcW w:w="756" w:type="dxa"/>
            <w:vMerge w:val="continue"/>
            <w:tcBorders>
              <w:top w:val="single" w:color="auto" w:sz="4" w:space="0"/>
              <w:left w:val="single" w:color="auto" w:sz="4" w:space="0"/>
              <w:bottom w:val="single" w:color="auto" w:sz="4" w:space="0"/>
              <w:right w:val="single" w:color="auto" w:sz="4" w:space="0"/>
            </w:tcBorders>
          </w:tcPr>
          <w:p>
            <w:pPr>
              <w:rPr>
                <w:color w:val="000000"/>
              </w:rPr>
            </w:pPr>
          </w:p>
        </w:tc>
        <w:tc>
          <w:tcPr>
            <w:tcW w:w="1620" w:type="dxa"/>
            <w:tcBorders>
              <w:top w:val="single" w:color="auto" w:sz="4" w:space="0"/>
              <w:left w:val="single" w:color="auto" w:sz="4" w:space="0"/>
              <w:bottom w:val="single" w:color="000000" w:sz="4" w:space="0"/>
              <w:right w:val="single" w:color="000000" w:sz="4" w:space="0"/>
            </w:tcBorders>
            <w:vAlign w:val="center"/>
          </w:tcPr>
          <w:p>
            <w:pPr>
              <w:jc w:val="center"/>
              <w:rPr>
                <w:color w:val="000000"/>
              </w:rPr>
            </w:pPr>
            <w:r>
              <w:rPr>
                <w:rFonts w:eastAsia="楷体_GB2312"/>
                <w:color w:val="000000"/>
                <w:sz w:val="24"/>
              </w:rPr>
              <w:t>过程与方法</w:t>
            </w:r>
          </w:p>
        </w:tc>
        <w:tc>
          <w:tcPr>
            <w:tcW w:w="7167" w:type="dxa"/>
            <w:gridSpan w:val="5"/>
            <w:tcBorders>
              <w:top w:val="single" w:color="auto" w:sz="4" w:space="0"/>
              <w:left w:val="single" w:color="auto" w:sz="4" w:space="0"/>
              <w:bottom w:val="single" w:color="000000" w:sz="4" w:space="0"/>
              <w:right w:val="single" w:color="000000" w:sz="4" w:space="0"/>
            </w:tcBorders>
            <w:vAlign w:val="center"/>
          </w:tcPr>
          <w:p>
            <w:pPr>
              <w:spacing w:line="338" w:lineRule="exact"/>
              <w:ind w:firstLine="480" w:firstLineChars="200"/>
              <w:rPr>
                <w:rFonts w:hint="eastAsia" w:eastAsia="宋体" w:asciiTheme="minorEastAsia" w:hAnsiTheme="minorEastAsia"/>
                <w:sz w:val="24"/>
                <w:lang w:val="en-US" w:eastAsia="zh-CN"/>
              </w:rPr>
            </w:pPr>
            <w:r>
              <w:rPr>
                <w:rFonts w:hint="eastAsia" w:asciiTheme="minorEastAsia" w:hAnsiTheme="minorEastAsia"/>
                <w:sz w:val="24"/>
                <w:lang w:eastAsia="zh-CN"/>
              </w:rPr>
              <w:t>通过丰富的探究实验培养学生的动手操作分析观察，比较、推理表达的能力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6" w:hRule="atLeast"/>
        </w:trPr>
        <w:tc>
          <w:tcPr>
            <w:tcW w:w="756" w:type="dxa"/>
            <w:vMerge w:val="continue"/>
            <w:tcBorders>
              <w:top w:val="single" w:color="auto" w:sz="4" w:space="0"/>
              <w:left w:val="single" w:color="auto" w:sz="4" w:space="0"/>
              <w:bottom w:val="single" w:color="auto" w:sz="4" w:space="0"/>
              <w:right w:val="single" w:color="auto" w:sz="4" w:space="0"/>
            </w:tcBorders>
          </w:tcPr>
          <w:p>
            <w:pPr>
              <w:rPr>
                <w:color w:val="000000"/>
              </w:rPr>
            </w:pPr>
          </w:p>
        </w:tc>
        <w:tc>
          <w:tcPr>
            <w:tcW w:w="1620" w:type="dxa"/>
            <w:tcBorders>
              <w:top w:val="single" w:color="auto" w:sz="4" w:space="0"/>
              <w:left w:val="single" w:color="auto" w:sz="4" w:space="0"/>
              <w:bottom w:val="single" w:color="000000" w:sz="4" w:space="0"/>
              <w:right w:val="single" w:color="000000" w:sz="4" w:space="0"/>
            </w:tcBorders>
            <w:vAlign w:val="center"/>
          </w:tcPr>
          <w:p>
            <w:pPr>
              <w:jc w:val="center"/>
              <w:rPr>
                <w:color w:val="000000"/>
              </w:rPr>
            </w:pPr>
            <w:r>
              <w:rPr>
                <w:rFonts w:eastAsia="楷体_GB2312"/>
                <w:color w:val="000000"/>
                <w:sz w:val="24"/>
              </w:rPr>
              <w:t>情感、态度</w:t>
            </w:r>
          </w:p>
          <w:p>
            <w:pPr>
              <w:jc w:val="center"/>
              <w:rPr>
                <w:color w:val="000000"/>
              </w:rPr>
            </w:pPr>
            <w:r>
              <w:rPr>
                <w:rFonts w:eastAsia="楷体_GB2312"/>
                <w:color w:val="000000"/>
                <w:sz w:val="24"/>
              </w:rPr>
              <w:t>与价值观</w:t>
            </w:r>
          </w:p>
        </w:tc>
        <w:tc>
          <w:tcPr>
            <w:tcW w:w="7167" w:type="dxa"/>
            <w:gridSpan w:val="5"/>
            <w:tcBorders>
              <w:top w:val="single" w:color="auto" w:sz="4" w:space="0"/>
              <w:left w:val="single" w:color="auto" w:sz="4" w:space="0"/>
              <w:bottom w:val="single" w:color="000000" w:sz="4" w:space="0"/>
              <w:right w:val="single" w:color="000000" w:sz="4" w:space="0"/>
            </w:tcBorders>
            <w:vAlign w:val="center"/>
          </w:tcPr>
          <w:p>
            <w:pPr>
              <w:spacing w:line="338" w:lineRule="exact"/>
              <w:ind w:firstLine="480" w:firstLineChars="200"/>
              <w:rPr>
                <w:rFonts w:hint="eastAsia" w:eastAsia="宋体" w:asciiTheme="minorEastAsia" w:hAnsiTheme="minorEastAsia"/>
                <w:sz w:val="24"/>
                <w:lang w:eastAsia="zh-CN"/>
              </w:rPr>
            </w:pPr>
            <w:r>
              <w:rPr>
                <w:rFonts w:hint="eastAsia" w:asciiTheme="minorEastAsia" w:hAnsiTheme="minorEastAsia"/>
                <w:sz w:val="24"/>
                <w:lang w:eastAsia="zh-CN"/>
              </w:rPr>
              <w:t>联系溶液的特征、微观本质，认识溶液在工农业生产和日常生活中的具体应用。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8" w:hRule="atLeast"/>
        </w:trPr>
        <w:tc>
          <w:tcPr>
            <w:tcW w:w="756" w:type="dxa"/>
            <w:tcBorders>
              <w:top w:val="single" w:color="auto" w:sz="4" w:space="0"/>
              <w:left w:val="single" w:color="000000" w:sz="4" w:space="0"/>
              <w:bottom w:val="single" w:color="000000" w:sz="4" w:space="0"/>
              <w:right w:val="single" w:color="000000" w:sz="4" w:space="0"/>
            </w:tcBorders>
            <w:vAlign w:val="center"/>
          </w:tcPr>
          <w:p>
            <w:pPr>
              <w:jc w:val="center"/>
              <w:rPr>
                <w:color w:val="000000"/>
              </w:rPr>
            </w:pPr>
            <w:r>
              <w:rPr>
                <w:rFonts w:eastAsia="楷体_GB2312"/>
                <w:color w:val="000000"/>
                <w:sz w:val="24"/>
              </w:rPr>
              <w:t>重点</w:t>
            </w:r>
          </w:p>
          <w:p>
            <w:pPr>
              <w:jc w:val="center"/>
              <w:rPr>
                <w:color w:val="000000"/>
              </w:rPr>
            </w:pPr>
            <w:r>
              <w:rPr>
                <w:rFonts w:eastAsia="楷体_GB2312"/>
                <w:color w:val="000000"/>
                <w:sz w:val="24"/>
              </w:rPr>
              <w:t>难点</w:t>
            </w:r>
          </w:p>
        </w:tc>
        <w:tc>
          <w:tcPr>
            <w:tcW w:w="8787" w:type="dxa"/>
            <w:gridSpan w:val="6"/>
            <w:tcBorders>
              <w:top w:val="single" w:color="auto" w:sz="4" w:space="0"/>
              <w:left w:val="single" w:color="auto" w:sz="4" w:space="0"/>
              <w:bottom w:val="single" w:color="000000" w:sz="4" w:space="0"/>
              <w:right w:val="single" w:color="000000" w:sz="4" w:space="0"/>
            </w:tcBorders>
            <w:vAlign w:val="center"/>
          </w:tcPr>
          <w:p>
            <w:pPr>
              <w:spacing w:line="338" w:lineRule="exact"/>
              <w:ind w:firstLine="480" w:firstLineChars="200"/>
              <w:rPr>
                <w:rFonts w:ascii="宋体" w:hAnsi="宋体"/>
                <w:color w:val="000000"/>
                <w:sz w:val="24"/>
              </w:rPr>
            </w:pPr>
            <w:r>
              <w:rPr>
                <w:rFonts w:hint="eastAsia" w:asciiTheme="minorEastAsia" w:hAnsiTheme="minorEastAsia"/>
                <w:sz w:val="24"/>
                <w:lang w:eastAsia="zh-CN"/>
              </w:rPr>
              <w:t>溶液的特征、微观本质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trPr>
        <w:tc>
          <w:tcPr>
            <w:tcW w:w="756" w:type="dxa"/>
            <w:tcBorders>
              <w:top w:val="single" w:color="auto" w:sz="4" w:space="0"/>
              <w:left w:val="single" w:color="000000" w:sz="4" w:space="0"/>
              <w:bottom w:val="single" w:color="000000" w:sz="4" w:space="0"/>
              <w:right w:val="single" w:color="000000" w:sz="4" w:space="0"/>
            </w:tcBorders>
            <w:vAlign w:val="center"/>
          </w:tcPr>
          <w:p>
            <w:pPr>
              <w:jc w:val="center"/>
              <w:rPr>
                <w:color w:val="000000"/>
              </w:rPr>
            </w:pPr>
            <w:r>
              <w:rPr>
                <w:rFonts w:eastAsia="楷体_GB2312"/>
                <w:color w:val="000000"/>
                <w:sz w:val="24"/>
              </w:rPr>
              <w:t>教学</w:t>
            </w:r>
          </w:p>
          <w:p>
            <w:pPr>
              <w:jc w:val="center"/>
              <w:rPr>
                <w:color w:val="000000"/>
              </w:rPr>
            </w:pPr>
            <w:r>
              <w:rPr>
                <w:rFonts w:eastAsia="楷体_GB2312"/>
                <w:color w:val="000000"/>
                <w:sz w:val="24"/>
              </w:rPr>
              <w:t>环节</w:t>
            </w:r>
          </w:p>
        </w:tc>
        <w:tc>
          <w:tcPr>
            <w:tcW w:w="4430" w:type="dxa"/>
            <w:gridSpan w:val="4"/>
            <w:tcBorders>
              <w:top w:val="single" w:color="auto" w:sz="4" w:space="0"/>
              <w:left w:val="single" w:color="auto" w:sz="4" w:space="0"/>
              <w:bottom w:val="single" w:color="000000" w:sz="4" w:space="0"/>
              <w:right w:val="single" w:color="000000" w:sz="4" w:space="0"/>
            </w:tcBorders>
            <w:vAlign w:val="center"/>
          </w:tcPr>
          <w:p>
            <w:pPr>
              <w:jc w:val="center"/>
              <w:rPr>
                <w:color w:val="000000"/>
              </w:rPr>
            </w:pPr>
            <w:r>
              <w:rPr>
                <w:rFonts w:eastAsia="楷体_GB2312"/>
                <w:color w:val="000000"/>
                <w:sz w:val="24"/>
              </w:rPr>
              <w:t>教    学    过    程</w:t>
            </w:r>
          </w:p>
        </w:tc>
        <w:tc>
          <w:tcPr>
            <w:tcW w:w="3002" w:type="dxa"/>
            <w:tcBorders>
              <w:top w:val="single" w:color="auto" w:sz="4" w:space="0"/>
              <w:left w:val="single" w:color="auto" w:sz="4" w:space="0"/>
              <w:bottom w:val="single" w:color="000000" w:sz="4" w:space="0"/>
              <w:right w:val="single" w:color="000000" w:sz="4" w:space="0"/>
            </w:tcBorders>
            <w:vAlign w:val="center"/>
          </w:tcPr>
          <w:p>
            <w:pPr>
              <w:jc w:val="center"/>
              <w:rPr>
                <w:color w:val="000000"/>
              </w:rPr>
            </w:pPr>
            <w:r>
              <w:rPr>
                <w:rFonts w:hint="eastAsia" w:eastAsia="楷体_GB2312"/>
                <w:color w:val="000000"/>
                <w:sz w:val="24"/>
              </w:rPr>
              <w:t>二次备课</w:t>
            </w:r>
          </w:p>
        </w:tc>
        <w:tc>
          <w:tcPr>
            <w:tcW w:w="1355" w:type="dxa"/>
            <w:tcBorders>
              <w:top w:val="single" w:color="auto" w:sz="4" w:space="0"/>
              <w:left w:val="single" w:color="auto" w:sz="4" w:space="0"/>
              <w:bottom w:val="single" w:color="000000" w:sz="4" w:space="0"/>
              <w:right w:val="single" w:color="000000"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trPr>
        <w:tc>
          <w:tcPr>
            <w:tcW w:w="756" w:type="dxa"/>
            <w:tcBorders>
              <w:top w:val="single" w:color="auto" w:sz="4" w:space="0"/>
              <w:left w:val="single" w:color="000000" w:sz="4" w:space="0"/>
              <w:right w:val="single" w:color="000000" w:sz="4" w:space="0"/>
            </w:tcBorders>
            <w:vAlign w:val="top"/>
          </w:tcPr>
          <w:p>
            <w:pPr>
              <w:pStyle w:val="4"/>
              <w:numPr>
                <w:ilvl w:val="0"/>
                <w:numId w:val="1"/>
              </w:numPr>
              <w:spacing w:before="0" w:beforeAutospacing="0" w:after="0" w:afterAutospacing="0" w:line="500" w:lineRule="exact"/>
              <w:jc w:val="both"/>
              <w:rPr>
                <w:rStyle w:val="8"/>
                <w:rFonts w:hint="eastAsia"/>
                <w:b w:val="0"/>
                <w:sz w:val="21"/>
                <w:szCs w:val="21"/>
                <w:lang w:eastAsia="zh-CN"/>
              </w:rPr>
            </w:pPr>
            <w:r>
              <w:rPr>
                <w:rStyle w:val="8"/>
                <w:b w:val="0"/>
                <w:sz w:val="21"/>
                <w:szCs w:val="21"/>
              </w:rPr>
              <w:t>导入</w:t>
            </w:r>
            <w:r>
              <w:rPr>
                <w:rStyle w:val="8"/>
                <w:rFonts w:hint="eastAsia"/>
                <w:b w:val="0"/>
                <w:sz w:val="21"/>
                <w:szCs w:val="21"/>
                <w:lang w:eastAsia="zh-CN"/>
              </w:rPr>
              <w:t>新课</w:t>
            </w: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Style w:val="8"/>
                <w:rFonts w:hint="eastAsia"/>
                <w:b w:val="0"/>
                <w:sz w:val="21"/>
                <w:szCs w:val="21"/>
                <w:lang w:eastAsia="zh-CN"/>
              </w:rPr>
            </w:pPr>
          </w:p>
          <w:p>
            <w:pPr>
              <w:pStyle w:val="4"/>
              <w:widowControl/>
              <w:numPr>
                <w:ilvl w:val="0"/>
                <w:numId w:val="0"/>
              </w:numPr>
              <w:spacing w:before="0" w:beforeAutospacing="0" w:after="0" w:afterAutospacing="0" w:line="500" w:lineRule="exact"/>
              <w:jc w:val="both"/>
              <w:rPr>
                <w:rFonts w:hint="eastAsia" w:cs="宋体"/>
                <w:kern w:val="0"/>
                <w:szCs w:val="21"/>
                <w:lang w:eastAsia="zh-CN"/>
              </w:rPr>
            </w:pPr>
          </w:p>
          <w:p>
            <w:pPr>
              <w:pStyle w:val="4"/>
              <w:widowControl/>
              <w:numPr>
                <w:ilvl w:val="0"/>
                <w:numId w:val="0"/>
              </w:numPr>
              <w:spacing w:before="0" w:beforeAutospacing="0" w:after="0" w:afterAutospacing="0" w:line="500" w:lineRule="exact"/>
              <w:jc w:val="both"/>
              <w:rPr>
                <w:rFonts w:hint="eastAsia"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r>
              <w:rPr>
                <w:rFonts w:hint="eastAsia" w:cs="宋体"/>
                <w:kern w:val="0"/>
                <w:szCs w:val="21"/>
                <w:lang w:eastAsia="zh-CN"/>
              </w:rPr>
              <w:t>四、收获与感悟</w:t>
            </w:r>
          </w:p>
          <w:p>
            <w:pPr>
              <w:pStyle w:val="4"/>
              <w:widowControl/>
              <w:numPr>
                <w:ilvl w:val="0"/>
                <w:numId w:val="0"/>
              </w:numPr>
              <w:spacing w:before="0" w:beforeAutospacing="0" w:after="0" w:afterAutospacing="0" w:line="500" w:lineRule="exact"/>
              <w:jc w:val="both"/>
              <w:rPr>
                <w:rFonts w:hint="eastAsia" w:ascii="宋体" w:hAnsi="宋体" w:cs="宋体"/>
                <w:kern w:val="0"/>
                <w:szCs w:val="21"/>
                <w:lang w:eastAsia="zh-CN"/>
              </w:rPr>
            </w:pPr>
          </w:p>
          <w:p>
            <w:pPr>
              <w:jc w:val="both"/>
              <w:rPr>
                <w:rFonts w:ascii="宋体" w:hAnsi="宋体"/>
                <w:color w:val="000000"/>
                <w:szCs w:val="21"/>
              </w:rPr>
            </w:pPr>
          </w:p>
          <w:p>
            <w:pPr>
              <w:jc w:val="both"/>
              <w:rPr>
                <w:rFonts w:ascii="宋体" w:hAnsi="宋体"/>
                <w:color w:val="000000"/>
                <w:szCs w:val="21"/>
              </w:rPr>
            </w:pPr>
          </w:p>
          <w:p>
            <w:pPr>
              <w:jc w:val="both"/>
              <w:rPr>
                <w:color w:val="000000"/>
              </w:rPr>
            </w:pPr>
          </w:p>
        </w:tc>
        <w:tc>
          <w:tcPr>
            <w:tcW w:w="4430" w:type="dxa"/>
            <w:gridSpan w:val="4"/>
            <w:tcBorders>
              <w:top w:val="single" w:color="auto" w:sz="4" w:space="0"/>
              <w:left w:val="single" w:color="auto" w:sz="4" w:space="0"/>
              <w:right w:val="single" w:color="000000" w:sz="4" w:space="0"/>
            </w:tcBorders>
            <w:vAlign w:val="center"/>
          </w:tcPr>
          <w:p>
            <w:pPr>
              <w:ind w:firstLine="422" w:firstLineChars="200"/>
              <w:rPr>
                <w:rFonts w:hint="eastAsia"/>
              </w:rPr>
            </w:pPr>
            <w:r>
              <w:rPr>
                <w:rFonts w:hint="eastAsia"/>
                <w:b/>
                <w:bCs/>
              </w:rPr>
              <w:t>我们知道，世界是物质的，物质是变化的，人们智慧的利用物质的可变性对物质进行改造，而溶液就是人们改造和应</w:t>
            </w:r>
            <w:bookmarkStart w:id="0" w:name="_GoBack"/>
            <w:bookmarkEnd w:id="0"/>
            <w:r>
              <w:rPr>
                <w:rFonts w:hint="eastAsia"/>
                <w:b/>
                <w:bCs/>
              </w:rPr>
              <w:t>用物质的智慧结晶，</w:t>
            </w:r>
            <w:r>
              <w:rPr>
                <w:rFonts w:hint="eastAsia"/>
              </w:rPr>
              <w:t>在生活中，溶液对我们来说并不陌生，请同学们试着说出你知道的一种溶液？（请一至两位学生回到，同时老师在副板书写出学生所说的溶液的名称）</w:t>
            </w:r>
          </w:p>
          <w:p>
            <w:pPr>
              <w:ind w:firstLine="420" w:firstLineChars="200"/>
              <w:rPr>
                <w:rFonts w:hint="eastAsia"/>
              </w:rPr>
            </w:pPr>
          </w:p>
          <w:p>
            <w:pPr>
              <w:ind w:firstLine="420" w:firstLineChars="200"/>
              <w:rPr>
                <w:rFonts w:hint="eastAsia"/>
              </w:rPr>
            </w:pPr>
            <w:r>
              <w:rPr>
                <w:rFonts w:hint="eastAsia"/>
              </w:rPr>
              <w:t>生活中病人在医院接受静脉注射或滴注时，常用到生理盐水即氯化钠注射液就是一种常见的溶液。刚才同学们举得这些物质是否是溶液，我想通过今天的学习，大家很快能做出自主的判断。今天我们一起来学习溶液的形成。【板书】第三单元溶液 第一节溶液的形成</w:t>
            </w:r>
          </w:p>
          <w:p>
            <w:pPr>
              <w:ind w:firstLine="420" w:firstLineChars="200"/>
              <w:rPr>
                <w:rFonts w:hint="eastAsia"/>
              </w:rPr>
            </w:pPr>
          </w:p>
          <w:p>
            <w:pPr>
              <w:ind w:firstLine="420" w:firstLineChars="200"/>
              <w:rPr>
                <w:rFonts w:hint="eastAsia" w:ascii="宋体" w:hAnsi="宋体"/>
                <w:bCs/>
                <w:szCs w:val="21"/>
              </w:rPr>
            </w:pPr>
            <w:r>
              <w:rPr>
                <w:rFonts w:hint="eastAsia"/>
              </w:rPr>
              <w:t>现在实验桌的烧杯中分别放入等质量的黄泥、植物油、食盐、蔗糖这四种大家熟悉的物质，当向烧杯中加入等体积的水后会出现什么现象呢？</w:t>
            </w:r>
            <w:r>
              <w:rPr>
                <w:rFonts w:hint="eastAsia" w:ascii="宋体" w:hAnsi="宋体"/>
                <w:bCs/>
                <w:szCs w:val="21"/>
              </w:rPr>
              <w:t>（请两个同学们到讲台做实验，其他同学观察实验现象并填写学案中相关内容）</w:t>
            </w:r>
          </w:p>
          <w:p>
            <w:pPr>
              <w:ind w:firstLine="420" w:firstLineChars="200"/>
              <w:rPr>
                <w:rFonts w:hint="eastAsia"/>
              </w:rPr>
            </w:pPr>
            <w:r>
              <w:rPr>
                <w:rFonts w:hint="eastAsia"/>
              </w:rPr>
              <w:t>【投影】实验现象并让学生迅速订正学案相关内容。</w:t>
            </w:r>
          </w:p>
          <w:p>
            <w:pPr>
              <w:ind w:firstLine="420" w:firstLineChars="200"/>
              <w:rPr>
                <w:rFonts w:hint="eastAsia"/>
              </w:rPr>
            </w:pPr>
          </w:p>
          <w:p>
            <w:pPr>
              <w:ind w:firstLine="420" w:firstLineChars="200"/>
              <w:rPr>
                <w:rFonts w:hint="eastAsia"/>
              </w:rPr>
            </w:pPr>
            <w:r>
              <w:rPr>
                <w:rFonts w:hint="eastAsia"/>
              </w:rPr>
              <w:t>观察过刚才的实验，请同学们思考以下问题：</w:t>
            </w:r>
          </w:p>
          <w:p>
            <w:pPr>
              <w:ind w:firstLine="420" w:firstLineChars="200"/>
              <w:rPr>
                <w:rFonts w:hint="eastAsia"/>
              </w:rPr>
            </w:pPr>
            <w:r>
              <w:rPr>
                <w:rFonts w:hint="eastAsia"/>
              </w:rPr>
              <w:t>【投影】问题组</w:t>
            </w:r>
          </w:p>
          <w:p>
            <w:pPr>
              <w:ind w:firstLine="420" w:firstLineChars="200"/>
              <w:rPr>
                <w:rFonts w:hint="eastAsia"/>
              </w:rPr>
            </w:pPr>
            <w:r>
              <w:rPr>
                <w:rFonts w:hint="eastAsia"/>
              </w:rPr>
              <w:t>1 四个烧杯中得到的液体属于哪一物质类别？（得出混合物）</w:t>
            </w:r>
          </w:p>
          <w:p>
            <w:pPr>
              <w:ind w:firstLine="420" w:firstLineChars="200"/>
              <w:rPr>
                <w:rFonts w:hint="eastAsia"/>
              </w:rPr>
            </w:pPr>
            <w:r>
              <w:rPr>
                <w:rFonts w:hint="eastAsia"/>
              </w:rPr>
              <w:t>2 如果让你将这四个烧杯中的液体进一步分类，你将会怎么分？请说明你的分类依据。（分两类---静置后是否出现分层现象）</w:t>
            </w:r>
          </w:p>
          <w:p>
            <w:pPr>
              <w:ind w:firstLine="420" w:firstLineChars="200"/>
              <w:rPr>
                <w:rFonts w:hint="eastAsia"/>
              </w:rPr>
            </w:pPr>
            <w:r>
              <w:rPr>
                <w:rFonts w:hint="eastAsia"/>
              </w:rPr>
              <w:t>3 如果把上述3、4中液体分别倒入瓶中密封起来，外界环境条件不变（烧杯内水的质量、温度），长时间放置，被溶解的食盐、蔗糖会不会从水中分离出来？（得出稳定性）</w:t>
            </w:r>
          </w:p>
          <w:p>
            <w:pPr>
              <w:ind w:firstLine="420" w:firstLineChars="200"/>
              <w:rPr>
                <w:rFonts w:hint="eastAsia"/>
              </w:rPr>
            </w:pPr>
            <w:r>
              <w:rPr>
                <w:rFonts w:hint="eastAsia"/>
              </w:rPr>
              <w:t>4 如果把上述4中的糖水分开我们大家一起来品尝，早分到糖水的同学和晚分到糖水的同学尝到的糖水是否一样甜呢？（得出均一性）</w:t>
            </w:r>
          </w:p>
          <w:p>
            <w:pPr>
              <w:ind w:firstLine="420" w:firstLineChars="200"/>
              <w:rPr>
                <w:rFonts w:hint="eastAsia"/>
              </w:rPr>
            </w:pPr>
          </w:p>
          <w:p>
            <w:pPr>
              <w:rPr>
                <w:rFonts w:hint="eastAsia" w:ascii="宋体" w:hAnsi="宋体"/>
                <w:szCs w:val="21"/>
              </w:rPr>
            </w:pPr>
            <w:r>
              <w:rPr>
                <w:rFonts w:hint="eastAsia" w:ascii="宋体" w:hAnsi="宋体"/>
                <w:szCs w:val="21"/>
              </w:rPr>
              <w:t>【讲授】大家通过积极的思考，对以上问题的解决非常到位，请同学们一起说---溶液的基本特征是什么？</w:t>
            </w:r>
          </w:p>
          <w:p>
            <w:pPr>
              <w:rPr>
                <w:rFonts w:hint="eastAsia" w:ascii="宋体" w:hAnsi="宋体"/>
                <w:szCs w:val="21"/>
              </w:rPr>
            </w:pPr>
            <w:r>
              <w:rPr>
                <w:rFonts w:hint="eastAsia" w:ascii="宋体" w:hAnsi="宋体"/>
                <w:szCs w:val="21"/>
              </w:rPr>
              <w:t>【学生】溶液的基本特征是：均一、稳定。（师同时板书溶液的基本特征：均一性、稳定性）</w:t>
            </w:r>
          </w:p>
          <w:p>
            <w:pPr>
              <w:rPr>
                <w:rFonts w:hint="eastAsia" w:ascii="宋体" w:hAnsi="宋体"/>
                <w:szCs w:val="21"/>
              </w:rPr>
            </w:pPr>
            <w:r>
              <w:rPr>
                <w:rFonts w:hint="eastAsia" w:ascii="宋体" w:hAnsi="宋体"/>
                <w:szCs w:val="21"/>
              </w:rPr>
              <w:t>【讲授】均一性、稳定性是所有溶液的基本特征，为什么溶液都是均一稳定的混合物呢？请同学们先来了解一下微粒的大小，然后让我们一起观察微观模拟过程吧。</w:t>
            </w:r>
          </w:p>
          <w:p>
            <w:pPr>
              <w:rPr>
                <w:rFonts w:hint="eastAsia" w:ascii="宋体" w:hAnsi="宋体"/>
                <w:szCs w:val="21"/>
              </w:rPr>
            </w:pPr>
          </w:p>
          <w:p>
            <w:pPr>
              <w:rPr>
                <w:rFonts w:hint="eastAsia" w:ascii="宋体" w:hAnsi="宋体"/>
                <w:bCs/>
                <w:szCs w:val="21"/>
              </w:rPr>
            </w:pPr>
            <w:r>
              <w:rPr>
                <w:rFonts w:hint="eastAsia" w:ascii="宋体" w:hAnsi="宋体"/>
                <w:szCs w:val="21"/>
              </w:rPr>
              <w:t>【</w:t>
            </w:r>
            <w:r>
              <w:rPr>
                <w:rFonts w:hint="eastAsia" w:ascii="宋体" w:hAnsi="宋体"/>
                <w:bCs/>
                <w:szCs w:val="21"/>
              </w:rPr>
              <w:t>播放flash微观动画】</w:t>
            </w:r>
          </w:p>
          <w:p>
            <w:pPr>
              <w:rPr>
                <w:rFonts w:hint="eastAsia" w:ascii="宋体" w:hAnsi="宋体"/>
                <w:bCs/>
                <w:szCs w:val="21"/>
              </w:rPr>
            </w:pPr>
            <w:r>
              <w:rPr>
                <w:rFonts w:hint="eastAsia" w:ascii="宋体" w:hAnsi="宋体"/>
                <w:bCs/>
                <w:szCs w:val="21"/>
              </w:rPr>
              <w:t>师：为什么溶液会是均一稳定的混合物呢？你能试着从微观的角度解释原因吗？</w:t>
            </w:r>
          </w:p>
          <w:p>
            <w:pPr>
              <w:rPr>
                <w:rFonts w:hint="eastAsia"/>
                <w:bCs/>
                <w:szCs w:val="21"/>
              </w:rPr>
            </w:pPr>
            <w:r>
              <w:rPr>
                <w:rFonts w:hint="eastAsia"/>
                <w:bCs/>
                <w:szCs w:val="21"/>
              </w:rPr>
              <w:t>生：讨论思考后交流后教师指导学生阅读课本P58第三、四自然段。同时完成学案微观探秘习题</w:t>
            </w:r>
          </w:p>
          <w:p>
            <w:pPr>
              <w:rPr>
                <w:rFonts w:hint="eastAsia"/>
                <w:bCs/>
                <w:i/>
                <w:szCs w:val="21"/>
              </w:rPr>
            </w:pPr>
            <w:r>
              <w:rPr>
                <w:rFonts w:hint="eastAsia"/>
                <w:szCs w:val="21"/>
              </w:rPr>
              <w:t>【过渡】通过刚才的学习，</w:t>
            </w:r>
            <w:r>
              <w:rPr>
                <w:rFonts w:hint="eastAsia"/>
                <w:bCs/>
                <w:szCs w:val="21"/>
              </w:rPr>
              <w:t>你认为应该怎样给溶液下一个定义呢？</w:t>
            </w:r>
          </w:p>
          <w:p>
            <w:pPr>
              <w:rPr>
                <w:rFonts w:hint="eastAsia"/>
                <w:szCs w:val="21"/>
              </w:rPr>
            </w:pPr>
            <w:r>
              <w:rPr>
                <w:rFonts w:hint="eastAsia"/>
                <w:b/>
                <w:bCs/>
                <w:szCs w:val="21"/>
              </w:rPr>
              <w:t>【</w:t>
            </w:r>
            <w:r>
              <w:rPr>
                <w:rFonts w:hint="eastAsia" w:ascii="宋体" w:hAnsi="宋体"/>
                <w:b/>
                <w:bCs/>
                <w:szCs w:val="21"/>
              </w:rPr>
              <w:t>学生归纳</w:t>
            </w:r>
            <w:r>
              <w:rPr>
                <w:rFonts w:hint="eastAsia"/>
                <w:b/>
                <w:bCs/>
                <w:szCs w:val="21"/>
              </w:rPr>
              <w:t>】</w:t>
            </w:r>
            <w:r>
              <w:rPr>
                <w:rFonts w:hint="eastAsia"/>
                <w:szCs w:val="21"/>
              </w:rPr>
              <w:t>溶液定义（师进一步引导学生用规范的语言表达出溶液的定义）</w:t>
            </w:r>
          </w:p>
          <w:p>
            <w:pPr>
              <w:rPr>
                <w:rFonts w:hint="eastAsia" w:ascii="宋体" w:hAnsi="宋体"/>
                <w:szCs w:val="21"/>
              </w:rPr>
            </w:pPr>
            <w:r>
              <w:rPr>
                <w:rFonts w:hint="eastAsia" w:ascii="宋体" w:hAnsi="宋体"/>
                <w:bCs/>
                <w:szCs w:val="21"/>
              </w:rPr>
              <w:t>【讲授】</w:t>
            </w:r>
            <w:r>
              <w:rPr>
                <w:rFonts w:hint="eastAsia" w:ascii="宋体" w:hAnsi="宋体"/>
                <w:szCs w:val="21"/>
              </w:rPr>
              <w:t>在氯化钠和水形成溶液的过程中，氯化钠和水的担当的角色不同，水是溶解氯化钠的，它叫溶剂；氯化钠是被水溶解的，它叫溶质。溶液就是由溶质和溶剂组成的。</w:t>
            </w:r>
          </w:p>
          <w:p>
            <w:pPr>
              <w:jc w:val="left"/>
              <w:rPr>
                <w:rFonts w:hint="eastAsia" w:ascii="宋体" w:hAnsi="宋体"/>
                <w:szCs w:val="21"/>
              </w:rPr>
            </w:pPr>
            <w:r>
              <w:rPr>
                <w:rFonts w:hint="eastAsia"/>
                <w:b/>
                <w:bCs/>
                <w:szCs w:val="21"/>
              </w:rPr>
              <w:t>【</w:t>
            </w:r>
            <w:r>
              <w:rPr>
                <w:rFonts w:hint="eastAsia" w:ascii="宋体" w:hAnsi="宋体"/>
                <w:szCs w:val="21"/>
              </w:rPr>
              <w:t>板书</w:t>
            </w:r>
            <w:r>
              <w:rPr>
                <w:rFonts w:hint="eastAsia"/>
                <w:b/>
                <w:bCs/>
                <w:szCs w:val="21"/>
              </w:rPr>
              <w:t>】</w:t>
            </w:r>
            <w:r>
              <w:rPr>
                <w:rFonts w:hint="eastAsia" w:ascii="宋体" w:hAnsi="宋体"/>
                <w:szCs w:val="21"/>
              </w:rPr>
              <w:t>溶液的组成： 溶质、溶剂</w:t>
            </w:r>
          </w:p>
          <w:p>
            <w:pPr>
              <w:spacing w:line="360" w:lineRule="auto"/>
              <w:rPr>
                <w:rFonts w:hint="eastAsia" w:ascii="宋体" w:hAnsi="宋体"/>
                <w:b/>
                <w:color w:val="C00000"/>
                <w:szCs w:val="21"/>
              </w:rPr>
            </w:pPr>
            <w:r>
              <w:rPr>
                <w:rFonts w:hint="eastAsia" w:ascii="宋体" w:hAnsi="宋体"/>
                <w:b/>
                <w:color w:val="C00000"/>
                <w:szCs w:val="21"/>
              </w:rPr>
              <w:t>（学生阅读课本58页并填写学案）</w:t>
            </w:r>
          </w:p>
          <w:p>
            <w:pPr>
              <w:spacing w:line="360" w:lineRule="auto"/>
              <w:rPr>
                <w:rFonts w:hint="eastAsia" w:ascii="宋体" w:hAnsi="宋体"/>
                <w:bCs/>
                <w:szCs w:val="21"/>
              </w:rPr>
            </w:pPr>
            <w:r>
              <w:rPr>
                <w:rFonts w:hint="eastAsia" w:ascii="宋体" w:hAnsi="宋体"/>
                <w:b/>
                <w:szCs w:val="21"/>
              </w:rPr>
              <w:t>【投影】</w:t>
            </w:r>
            <w:r>
              <w:rPr>
                <w:rFonts w:hint="eastAsia" w:ascii="宋体" w:hAnsi="宋体"/>
                <w:bCs/>
                <w:szCs w:val="21"/>
              </w:rPr>
              <w:t>展示资料：多识一点片在学习以上有关溶液的知识后，请同学们思考我们熟悉的牛奶到底是不是溶液？</w:t>
            </w:r>
          </w:p>
          <w:p>
            <w:pPr>
              <w:spacing w:line="360" w:lineRule="auto"/>
              <w:rPr>
                <w:szCs w:val="21"/>
              </w:rPr>
            </w:pPr>
            <w:r>
              <w:rPr>
                <w:rFonts w:hint="eastAsia" w:ascii="宋体" w:hAnsi="宋体"/>
                <w:szCs w:val="21"/>
              </w:rPr>
              <w:t>【学生】牛奶不是溶液，因为牛奶中</w:t>
            </w:r>
            <w:r>
              <w:rPr>
                <w:rFonts w:hint="eastAsia"/>
                <w:bCs/>
                <w:szCs w:val="21"/>
              </w:rPr>
              <w:t>脂肪和蛋白质的颗粒直径大小大约在</w:t>
            </w:r>
            <w:r>
              <w:rPr>
                <w:bCs/>
                <w:szCs w:val="21"/>
              </w:rPr>
              <w:t>10</w:t>
            </w:r>
            <w:r>
              <w:rPr>
                <w:bCs/>
                <w:szCs w:val="21"/>
                <w:vertAlign w:val="superscript"/>
              </w:rPr>
              <w:t>-7</w:t>
            </w:r>
            <w:r>
              <w:rPr>
                <w:bCs/>
                <w:szCs w:val="21"/>
              </w:rPr>
              <w:t>m</w:t>
            </w:r>
            <w:r>
              <w:rPr>
                <w:rFonts w:hint="eastAsia"/>
                <w:bCs/>
                <w:szCs w:val="21"/>
              </w:rPr>
              <w:t>左右，远远大于水分子，所以不能形成均一稳定的混合物</w:t>
            </w:r>
          </w:p>
          <w:p>
            <w:pPr>
              <w:spacing w:line="360" w:lineRule="auto"/>
              <w:rPr>
                <w:rFonts w:hint="eastAsia" w:ascii="宋体" w:hAnsi="宋体"/>
                <w:bCs/>
                <w:szCs w:val="21"/>
              </w:rPr>
            </w:pPr>
            <w:r>
              <w:rPr>
                <w:rFonts w:hint="eastAsia" w:ascii="宋体" w:hAnsi="宋体"/>
                <w:szCs w:val="21"/>
              </w:rPr>
              <w:t>【点评】</w:t>
            </w:r>
            <w:r>
              <w:rPr>
                <w:rFonts w:hint="eastAsia"/>
                <w:szCs w:val="21"/>
              </w:rPr>
              <w:t>这位同学分析的非常到位，可见他对溶液的特征已经掌握娴熟。</w:t>
            </w:r>
          </w:p>
          <w:p>
            <w:pPr>
              <w:rPr>
                <w:rFonts w:hint="eastAsia" w:ascii="宋体" w:hAnsi="宋体"/>
                <w:szCs w:val="21"/>
              </w:rPr>
            </w:pPr>
          </w:p>
          <w:p>
            <w:pPr>
              <w:jc w:val="left"/>
              <w:rPr>
                <w:rFonts w:hint="eastAsia" w:ascii="宋体" w:hAnsi="宋体"/>
                <w:szCs w:val="21"/>
              </w:rPr>
            </w:pPr>
            <w:r>
              <w:rPr>
                <w:rFonts w:hint="eastAsia" w:ascii="宋体" w:hAnsi="宋体"/>
                <w:szCs w:val="21"/>
              </w:rPr>
              <w:t>【学生】完成学案及时反馈一（同时订正）</w:t>
            </w:r>
          </w:p>
          <w:p>
            <w:pPr>
              <w:rPr>
                <w:rFonts w:hint="eastAsia" w:ascii="宋体" w:hAnsi="宋体"/>
                <w:szCs w:val="21"/>
              </w:rPr>
            </w:pPr>
            <w:r>
              <w:rPr>
                <w:rFonts w:hint="eastAsia" w:ascii="宋体" w:hAnsi="宋体"/>
                <w:szCs w:val="21"/>
              </w:rPr>
              <w:t>【讲授】</w:t>
            </w:r>
            <w:r>
              <w:rPr>
                <w:rFonts w:hint="eastAsia" w:ascii="宋体" w:hAnsi="宋体"/>
                <w:bCs/>
                <w:szCs w:val="21"/>
              </w:rPr>
              <w:t xml:space="preserve"> </w:t>
            </w:r>
            <w:r>
              <w:rPr>
                <w:rFonts w:hint="eastAsia" w:ascii="宋体" w:hAnsi="宋体"/>
                <w:szCs w:val="21"/>
              </w:rPr>
              <w:t>从上边的学习内容中可以发现，溶质有固体、液体、气体，而溶剂最常用的是水，酒精、汽油等也可以做溶剂。</w:t>
            </w:r>
          </w:p>
          <w:p>
            <w:pPr>
              <w:jc w:val="left"/>
              <w:rPr>
                <w:rFonts w:hint="eastAsia" w:ascii="宋体" w:hAnsi="宋体"/>
                <w:szCs w:val="21"/>
              </w:rPr>
            </w:pPr>
            <w:r>
              <w:rPr>
                <w:rFonts w:hint="eastAsia" w:ascii="宋体" w:hAnsi="宋体"/>
                <w:szCs w:val="21"/>
              </w:rPr>
              <w:t>【学生】完成学案及时反馈二（同时订正）</w:t>
            </w:r>
          </w:p>
          <w:p>
            <w:pPr>
              <w:rPr>
                <w:rFonts w:hint="eastAsia" w:ascii="宋体" w:hAnsi="宋体"/>
                <w:szCs w:val="21"/>
              </w:rPr>
            </w:pPr>
          </w:p>
          <w:p>
            <w:pPr>
              <w:rPr>
                <w:rFonts w:hint="eastAsia" w:ascii="宋体" w:hAnsi="宋体"/>
                <w:szCs w:val="21"/>
              </w:rPr>
            </w:pPr>
            <w:r>
              <w:rPr>
                <w:rFonts w:hint="eastAsia" w:ascii="宋体" w:hAnsi="宋体"/>
                <w:szCs w:val="21"/>
              </w:rPr>
              <w:t xml:space="preserve">【过渡】物质在溶解的过程中不仅能形成均一稳定的混合物，同时也伴随着能量的变化呢，现在老师提供水、氢氧化钠、硝酸铵三种物质，如何比较测量这三种物质溶解时温度的变化？应用到什么科学探究方法？ </w:t>
            </w:r>
          </w:p>
          <w:p>
            <w:pPr>
              <w:rPr>
                <w:rFonts w:hint="eastAsia" w:ascii="宋体" w:hAnsi="宋体"/>
                <w:szCs w:val="21"/>
              </w:rPr>
            </w:pPr>
            <w:r>
              <w:rPr>
                <w:rFonts w:hint="eastAsia" w:ascii="宋体" w:hAnsi="宋体"/>
                <w:szCs w:val="21"/>
              </w:rPr>
              <w:t>【学生】讨论、交流、控制变量、实验设计思路，</w:t>
            </w:r>
          </w:p>
          <w:p>
            <w:pPr>
              <w:rPr>
                <w:rFonts w:hint="eastAsia" w:ascii="宋体" w:hAnsi="宋体"/>
                <w:szCs w:val="21"/>
              </w:rPr>
            </w:pPr>
            <w:r>
              <w:rPr>
                <w:rFonts w:hint="eastAsia" w:ascii="宋体" w:hAnsi="宋体"/>
                <w:szCs w:val="21"/>
              </w:rPr>
              <w:t>投影实验探究二</w:t>
            </w:r>
            <w:r>
              <w:rPr>
                <w:rFonts w:ascii="宋体" w:hAnsi="宋体"/>
                <w:szCs w:val="21"/>
              </w:rPr>
              <w:t xml:space="preserve">  </w:t>
            </w:r>
            <w:r>
              <w:rPr>
                <w:rFonts w:hint="eastAsia" w:ascii="宋体" w:hAnsi="宋体"/>
                <w:szCs w:val="21"/>
              </w:rPr>
              <w:t>物质溶解时溶液温度的变化）</w:t>
            </w:r>
          </w:p>
          <w:p>
            <w:pPr>
              <w:ind w:left="105" w:hanging="105" w:hangingChars="50"/>
              <w:rPr>
                <w:rFonts w:hint="eastAsia" w:ascii="宋体" w:hAnsi="宋体"/>
                <w:sz w:val="24"/>
                <w:szCs w:val="30"/>
              </w:rPr>
            </w:pPr>
            <w:r>
              <w:rPr>
                <w:rFonts w:hint="eastAsia" w:ascii="宋体" w:hAnsi="宋体"/>
                <w:szCs w:val="21"/>
              </w:rPr>
              <w:t>【展示投影片】</w:t>
            </w:r>
            <w:r>
              <w:rPr>
                <w:rFonts w:hint="eastAsia" w:ascii="宋体" w:hAnsi="宋体"/>
                <w:bCs/>
                <w:szCs w:val="21"/>
              </w:rPr>
              <w:t>实验器材、药品及实验步骤和实验要求，同时请学生上台完成自己的实验</w:t>
            </w:r>
            <w:r>
              <w:rPr>
                <w:rFonts w:hint="eastAsia" w:ascii="宋体" w:hAnsi="宋体"/>
                <w:bCs/>
                <w:sz w:val="24"/>
                <w:szCs w:val="30"/>
              </w:rPr>
              <w:t>设计。</w:t>
            </w:r>
          </w:p>
          <w:p>
            <w:pPr>
              <w:rPr>
                <w:rFonts w:hint="eastAsia" w:ascii="宋体" w:hAnsi="宋体"/>
                <w:szCs w:val="21"/>
              </w:rPr>
            </w:pPr>
          </w:p>
          <w:p>
            <w:pPr>
              <w:rPr>
                <w:rFonts w:hint="eastAsia" w:ascii="宋体" w:hAnsi="宋体"/>
                <w:szCs w:val="21"/>
              </w:rPr>
            </w:pPr>
            <w:r>
              <w:rPr>
                <w:rFonts w:hint="eastAsia" w:ascii="宋体" w:hAnsi="宋体"/>
                <w:szCs w:val="21"/>
              </w:rPr>
              <w:t>【汇报交流】实验报告的填写</w:t>
            </w:r>
          </w:p>
          <w:p>
            <w:pPr>
              <w:rPr>
                <w:szCs w:val="21"/>
              </w:rPr>
            </w:pPr>
            <w:r>
              <w:rPr>
                <w:rFonts w:hint="eastAsia" w:ascii="宋体" w:hAnsi="宋体"/>
                <w:szCs w:val="21"/>
              </w:rPr>
              <w:t>【展示投影片】</w:t>
            </w:r>
            <w:r>
              <w:rPr>
                <w:rFonts w:hint="eastAsia"/>
                <w:bCs/>
                <w:szCs w:val="21"/>
              </w:rPr>
              <w:t>结论：</w:t>
            </w:r>
            <w:r>
              <w:rPr>
                <w:rFonts w:hint="eastAsia"/>
                <w:b/>
                <w:bCs/>
                <w:color w:val="FF0000"/>
                <w:szCs w:val="21"/>
              </w:rPr>
              <w:t>物质溶解时伴随着能量的变化</w:t>
            </w:r>
            <w:r>
              <w:rPr>
                <w:rFonts w:hint="eastAsia"/>
                <w:bCs/>
                <w:szCs w:val="21"/>
              </w:rPr>
              <w:t>。</w:t>
            </w:r>
          </w:p>
          <w:p>
            <w:pPr>
              <w:rPr>
                <w:rFonts w:hint="eastAsia" w:ascii="宋体" w:hAnsi="宋体"/>
                <w:szCs w:val="21"/>
              </w:rPr>
            </w:pPr>
            <w:r>
              <w:rPr>
                <w:rFonts w:hint="eastAsia" w:ascii="宋体" w:hAnsi="宋体"/>
                <w:szCs w:val="21"/>
              </w:rPr>
              <w:t>【过渡】为什么不同物质在溶解时能量会发生不同的变化呢？</w:t>
            </w:r>
          </w:p>
          <w:p>
            <w:pPr>
              <w:rPr>
                <w:rFonts w:hint="eastAsia" w:ascii="宋体" w:hAnsi="宋体"/>
                <w:szCs w:val="21"/>
              </w:rPr>
            </w:pPr>
          </w:p>
          <w:p>
            <w:pPr>
              <w:rPr>
                <w:rFonts w:hint="eastAsia" w:ascii="宋体" w:hAnsi="宋体"/>
                <w:szCs w:val="21"/>
              </w:rPr>
            </w:pPr>
            <w:r>
              <w:rPr>
                <w:rFonts w:hint="eastAsia" w:ascii="宋体" w:hAnsi="宋体"/>
                <w:szCs w:val="21"/>
              </w:rPr>
              <w:t>【微观解释】这是因为物质在溶解于水时发生了两种变化，一种叫扩散，一种叫水合。扩散吸热，水合放热。</w:t>
            </w:r>
          </w:p>
          <w:p>
            <w:pPr>
              <w:rPr>
                <w:rFonts w:hint="eastAsia" w:ascii="宋体" w:hAnsi="宋体"/>
                <w:szCs w:val="21"/>
              </w:rPr>
            </w:pPr>
            <w:r>
              <w:rPr>
                <w:rFonts w:hint="eastAsia" w:ascii="宋体" w:hAnsi="宋体"/>
                <w:szCs w:val="21"/>
              </w:rPr>
              <w:t>【提问】在扩散过程中微粒的间隔增大还是缩小？在水合过程中微粒的间隔增大还是缩小？微粒间间隔改变能量会如何变化？</w:t>
            </w:r>
          </w:p>
          <w:p>
            <w:pPr>
              <w:rPr>
                <w:szCs w:val="21"/>
              </w:rPr>
            </w:pPr>
            <w:r>
              <w:rPr>
                <w:rFonts w:hint="eastAsia" w:ascii="宋体" w:hAnsi="宋体"/>
                <w:szCs w:val="21"/>
              </w:rPr>
              <w:t>【得出结论】</w:t>
            </w:r>
            <w:r>
              <w:rPr>
                <w:rFonts w:hint="eastAsia"/>
                <w:bCs/>
                <w:szCs w:val="21"/>
              </w:rPr>
              <w:t>扩散过程：溶质分子（或离子）扩散到溶剂分子中去</w:t>
            </w:r>
            <w:r>
              <w:rPr>
                <w:bCs/>
                <w:szCs w:val="21"/>
              </w:rPr>
              <w:t>----</w:t>
            </w:r>
            <w:r>
              <w:rPr>
                <w:rFonts w:hint="eastAsia"/>
                <w:bCs/>
                <w:szCs w:val="21"/>
              </w:rPr>
              <w:t>吸收热量</w:t>
            </w:r>
          </w:p>
          <w:p>
            <w:pPr>
              <w:rPr>
                <w:rFonts w:hint="eastAsia" w:ascii="宋体" w:hAnsi="宋体"/>
                <w:szCs w:val="21"/>
              </w:rPr>
            </w:pPr>
            <w:r>
              <w:rPr>
                <w:rFonts w:hint="eastAsia" w:ascii="宋体" w:hAnsi="宋体"/>
                <w:szCs w:val="21"/>
              </w:rPr>
              <w:t xml:space="preserve"> </w:t>
            </w:r>
            <w:r>
              <w:rPr>
                <w:rFonts w:hint="eastAsia"/>
                <w:bCs/>
                <w:szCs w:val="21"/>
              </w:rPr>
              <w:t>水合过程：溶剂分子结合溶质分子（或离子）</w:t>
            </w:r>
            <w:r>
              <w:rPr>
                <w:bCs/>
                <w:szCs w:val="21"/>
              </w:rPr>
              <w:t>----</w:t>
            </w:r>
            <w:r>
              <w:rPr>
                <w:rFonts w:hint="eastAsia"/>
                <w:bCs/>
                <w:szCs w:val="21"/>
              </w:rPr>
              <w:t>放出热量</w:t>
            </w:r>
            <w:r>
              <w:rPr>
                <w:rFonts w:hint="eastAsia" w:ascii="宋体" w:hAnsi="宋体"/>
                <w:szCs w:val="21"/>
              </w:rPr>
              <w:t xml:space="preserve"> 溶质不同，这两种过程吸收或放出的热量不同，从而使溶液的温度发生不同的变化。</w:t>
            </w:r>
          </w:p>
          <w:p>
            <w:pPr>
              <w:jc w:val="left"/>
              <w:rPr>
                <w:rFonts w:hint="eastAsia" w:ascii="宋体" w:hAnsi="宋体"/>
                <w:szCs w:val="21"/>
              </w:rPr>
            </w:pPr>
            <w:r>
              <w:rPr>
                <w:rFonts w:hint="eastAsia" w:ascii="宋体" w:hAnsi="宋体"/>
                <w:szCs w:val="21"/>
              </w:rPr>
              <w:t>【学生】完成学案</w:t>
            </w:r>
            <w:r>
              <w:rPr>
                <w:rFonts w:hint="eastAsia" w:ascii="宋体" w:hAnsi="宋体"/>
                <w:color w:val="C00000"/>
                <w:szCs w:val="21"/>
              </w:rPr>
              <w:t>问题解决</w:t>
            </w:r>
            <w:r>
              <w:rPr>
                <w:rFonts w:hint="eastAsia" w:ascii="宋体" w:hAnsi="宋体"/>
                <w:szCs w:val="21"/>
              </w:rPr>
              <w:t>（同时订正）</w:t>
            </w:r>
          </w:p>
          <w:p>
            <w:pPr>
              <w:rPr>
                <w:rFonts w:hint="eastAsia" w:ascii="宋体" w:hAnsi="宋体"/>
                <w:szCs w:val="21"/>
              </w:rPr>
            </w:pPr>
          </w:p>
          <w:p>
            <w:r>
              <w:rPr>
                <w:rFonts w:hint="eastAsia" w:ascii="宋体" w:hAnsi="宋体"/>
                <w:bCs/>
                <w:szCs w:val="21"/>
              </w:rPr>
              <w:t>【</w:t>
            </w:r>
            <w:r>
              <w:rPr>
                <w:rFonts w:hint="eastAsia" w:ascii="宋体" w:hAnsi="宋体"/>
                <w:szCs w:val="21"/>
              </w:rPr>
              <w:t>提问】</w:t>
            </w:r>
            <w:r>
              <w:rPr>
                <w:rFonts w:hint="eastAsia"/>
                <w:bCs/>
              </w:rPr>
              <w:t>小明在吃午饭时衣服上不小心沾上了油污，你能帮他想办法把油污洗干净吗？</w:t>
            </w:r>
          </w:p>
          <w:p>
            <w:pPr>
              <w:rPr>
                <w:rFonts w:hint="eastAsia" w:ascii="宋体" w:hAnsi="宋体"/>
                <w:bCs/>
                <w:szCs w:val="21"/>
              </w:rPr>
            </w:pPr>
            <w:r>
              <w:rPr>
                <w:rFonts w:hint="eastAsia" w:ascii="宋体" w:hAnsi="宋体"/>
                <w:szCs w:val="21"/>
              </w:rPr>
              <w:t>【学生】</w:t>
            </w:r>
            <w:r>
              <w:rPr>
                <w:rFonts w:hint="eastAsia" w:ascii="宋体" w:hAnsi="宋体"/>
                <w:bCs/>
                <w:szCs w:val="21"/>
              </w:rPr>
              <w:t>可以用两种方法除去，一种是用洗洁精清洗，另外一种是涂上汽油，轻轻搓几下，油污就不见了</w:t>
            </w:r>
          </w:p>
          <w:p>
            <w:pPr>
              <w:rPr>
                <w:szCs w:val="21"/>
              </w:rPr>
            </w:pPr>
            <w:r>
              <w:rPr>
                <w:rFonts w:hint="eastAsia" w:ascii="宋体" w:hAnsi="宋体"/>
                <w:szCs w:val="21"/>
              </w:rPr>
              <w:t>【提问】</w:t>
            </w:r>
            <w:r>
              <w:rPr>
                <w:rFonts w:hint="eastAsia"/>
                <w:b/>
                <w:bCs/>
                <w:color w:val="FF0000"/>
                <w:szCs w:val="21"/>
              </w:rPr>
              <w:t>这两种去除油污的方法原理相同吗？</w:t>
            </w:r>
          </w:p>
          <w:p>
            <w:pPr>
              <w:rPr>
                <w:rFonts w:hint="eastAsia" w:ascii="宋体" w:hAnsi="宋体"/>
                <w:szCs w:val="21"/>
              </w:rPr>
            </w:pPr>
          </w:p>
          <w:p>
            <w:pPr>
              <w:rPr>
                <w:rFonts w:hint="eastAsia" w:ascii="宋体" w:hAnsi="宋体"/>
                <w:szCs w:val="21"/>
              </w:rPr>
            </w:pPr>
            <w:r>
              <w:rPr>
                <w:rFonts w:hint="eastAsia" w:ascii="宋体" w:hAnsi="宋体"/>
                <w:szCs w:val="21"/>
              </w:rPr>
              <w:t>【过渡】植物油和水不能形成溶液，植物油和其他溶剂能不能形成溶液呢？</w:t>
            </w:r>
          </w:p>
          <w:p>
            <w:pPr>
              <w:rPr>
                <w:rFonts w:hint="eastAsia" w:ascii="宋体" w:hAnsi="宋体"/>
                <w:szCs w:val="21"/>
              </w:rPr>
            </w:pPr>
            <w:r>
              <w:rPr>
                <w:rFonts w:hint="eastAsia" w:ascii="宋体" w:hAnsi="宋体"/>
                <w:bCs/>
                <w:szCs w:val="21"/>
              </w:rPr>
              <w:t>【</w:t>
            </w:r>
            <w:r>
              <w:rPr>
                <w:rFonts w:hint="eastAsia" w:ascii="宋体" w:hAnsi="宋体"/>
                <w:b/>
                <w:bCs/>
                <w:szCs w:val="21"/>
              </w:rPr>
              <w:t>实验探究三</w:t>
            </w:r>
            <w:r>
              <w:rPr>
                <w:rFonts w:ascii="宋体" w:hAnsi="宋体"/>
                <w:szCs w:val="21"/>
              </w:rPr>
              <w:t xml:space="preserve">   </w:t>
            </w:r>
            <w:r>
              <w:rPr>
                <w:rFonts w:hint="eastAsia" w:ascii="宋体" w:hAnsi="宋体"/>
                <w:szCs w:val="21"/>
              </w:rPr>
              <w:t>乳化作用</w:t>
            </w:r>
            <w:r>
              <w:rPr>
                <w:rFonts w:hint="eastAsia" w:ascii="宋体" w:hAnsi="宋体"/>
                <w:bCs/>
                <w:szCs w:val="21"/>
              </w:rPr>
              <w:t xml:space="preserve">】 </w:t>
            </w:r>
            <w:r>
              <w:rPr>
                <w:rFonts w:hint="eastAsia" w:ascii="宋体" w:hAnsi="宋体"/>
                <w:szCs w:val="21"/>
              </w:rPr>
              <w:t>植物油+汽油，与刚才水和植物油的混合物比较</w:t>
            </w:r>
          </w:p>
          <w:p>
            <w:pPr>
              <w:rPr>
                <w:rFonts w:hint="eastAsia" w:ascii="宋体" w:hAnsi="宋体"/>
                <w:szCs w:val="21"/>
              </w:rPr>
            </w:pPr>
            <w:r>
              <w:rPr>
                <w:rFonts w:hint="eastAsia" w:ascii="宋体" w:hAnsi="宋体"/>
                <w:bCs/>
                <w:szCs w:val="21"/>
              </w:rPr>
              <w:t>【</w:t>
            </w:r>
            <w:r>
              <w:rPr>
                <w:rFonts w:hint="eastAsia" w:ascii="宋体" w:hAnsi="宋体"/>
                <w:szCs w:val="21"/>
              </w:rPr>
              <w:t>讲授</w:t>
            </w:r>
            <w:r>
              <w:rPr>
                <w:rFonts w:hint="eastAsia" w:ascii="宋体" w:hAnsi="宋体"/>
                <w:bCs/>
                <w:szCs w:val="21"/>
              </w:rPr>
              <w:t>】</w:t>
            </w:r>
            <w:r>
              <w:rPr>
                <w:rFonts w:hint="eastAsia" w:ascii="宋体" w:hAnsi="宋体"/>
                <w:szCs w:val="21"/>
              </w:rPr>
              <w:t>物质总是容易溶解在与它性质相似的物质中，所以植物油易被汽油溶解，形成溶液。所以，汽油也是一种常用的溶剂。</w:t>
            </w:r>
          </w:p>
          <w:p>
            <w:r>
              <w:rPr>
                <w:rFonts w:hint="eastAsia" w:ascii="宋体" w:hAnsi="宋体"/>
                <w:bCs/>
                <w:szCs w:val="21"/>
              </w:rPr>
              <w:t>【</w:t>
            </w:r>
            <w:r>
              <w:rPr>
                <w:rFonts w:hint="eastAsia" w:ascii="宋体" w:hAnsi="宋体"/>
                <w:szCs w:val="21"/>
              </w:rPr>
              <w:t>演示实验</w:t>
            </w:r>
            <w:r>
              <w:rPr>
                <w:rFonts w:hint="eastAsia" w:ascii="宋体" w:hAnsi="宋体"/>
                <w:bCs/>
                <w:szCs w:val="21"/>
              </w:rPr>
              <w:t xml:space="preserve">】 </w:t>
            </w:r>
            <w:r>
              <w:rPr>
                <w:rFonts w:hint="eastAsia" w:ascii="宋体" w:hAnsi="宋体"/>
                <w:szCs w:val="21"/>
              </w:rPr>
              <w:t>油水的混合物中滴加洗涤剂，与刚才油和汽油的溶液比较，形成溶液了吗？</w:t>
            </w:r>
          </w:p>
          <w:p>
            <w:pPr>
              <w:rPr>
                <w:rFonts w:hint="eastAsia" w:ascii="宋体" w:hAnsi="宋体"/>
                <w:szCs w:val="21"/>
              </w:rPr>
            </w:pPr>
          </w:p>
          <w:p>
            <w:pPr>
              <w:rPr>
                <w:rFonts w:hint="eastAsia" w:ascii="宋体" w:hAnsi="宋体"/>
                <w:szCs w:val="21"/>
              </w:rPr>
            </w:pPr>
            <w:r>
              <w:rPr>
                <w:rFonts w:hint="eastAsia" w:ascii="宋体" w:hAnsi="宋体"/>
                <w:szCs w:val="21"/>
              </w:rPr>
              <w:t>【视频】 洗涤剂的乳化作用微观解释</w:t>
            </w:r>
          </w:p>
          <w:p>
            <w:pPr>
              <w:rPr>
                <w:rFonts w:hint="eastAsia" w:ascii="宋体" w:hAnsi="宋体"/>
                <w:szCs w:val="21"/>
              </w:rPr>
            </w:pPr>
            <w:r>
              <w:rPr>
                <w:rFonts w:hint="eastAsia" w:ascii="宋体" w:hAnsi="宋体"/>
                <w:bCs/>
                <w:szCs w:val="21"/>
              </w:rPr>
              <w:t>【</w:t>
            </w:r>
            <w:r>
              <w:rPr>
                <w:rFonts w:hint="eastAsia" w:ascii="宋体" w:hAnsi="宋体"/>
                <w:szCs w:val="21"/>
              </w:rPr>
              <w:t>讲授</w:t>
            </w:r>
            <w:r>
              <w:rPr>
                <w:rFonts w:hint="eastAsia" w:ascii="宋体" w:hAnsi="宋体"/>
                <w:bCs/>
                <w:szCs w:val="21"/>
              </w:rPr>
              <w:t>】</w:t>
            </w:r>
            <w:r>
              <w:rPr>
                <w:rFonts w:hint="eastAsia" w:ascii="宋体" w:hAnsi="宋体"/>
                <w:szCs w:val="21"/>
              </w:rPr>
              <w:t>水和植物油混合后，用力振荡得到乳状混浊的液体。这种小液滴分散到液体里形成的混合物叫做乳浊液。经过静置，植物油逐渐浮起来，又分成上下两层。再加入洗涤剂之后，形成的乳浊液可以比较稳定的存在，液体不再分为两层。洗涤剂的这种乳化功能可以使植物油分散成细小的液滴，随水流走，因此衣服、餐具上的油污可以用洗涤剂洗掉。（投影片）</w:t>
            </w:r>
          </w:p>
          <w:p>
            <w:pPr>
              <w:rPr>
                <w:szCs w:val="21"/>
              </w:rPr>
            </w:pPr>
            <w:r>
              <w:rPr>
                <w:rFonts w:hint="eastAsia" w:ascii="宋体" w:hAnsi="宋体"/>
                <w:szCs w:val="21"/>
              </w:rPr>
              <w:t>过渡：</w:t>
            </w:r>
            <w:r>
              <w:rPr>
                <w:rFonts w:hint="eastAsia"/>
                <w:bCs/>
                <w:szCs w:val="21"/>
              </w:rPr>
              <w:t>乳化作用在生产生活中很常见，你能利用刚才所学的知识帮小明解决他的生活上的这个问题么？</w:t>
            </w:r>
            <w:r>
              <w:rPr>
                <w:rFonts w:hint="eastAsia" w:ascii="宋体" w:hAnsi="宋体"/>
                <w:szCs w:val="21"/>
              </w:rPr>
              <w:t>（同时：投影答案</w:t>
            </w:r>
            <w:r>
              <w:rPr>
                <w:rFonts w:hint="eastAsia"/>
                <w:bCs/>
                <w:szCs w:val="21"/>
              </w:rPr>
              <w:t>）</w:t>
            </w:r>
          </w:p>
          <w:p>
            <w:pPr>
              <w:ind w:firstLine="420" w:firstLineChars="200"/>
              <w:rPr>
                <w:rFonts w:hint="eastAsia"/>
              </w:rPr>
            </w:pPr>
          </w:p>
          <w:p>
            <w:pPr>
              <w:spacing w:line="240" w:lineRule="atLeast"/>
              <w:rPr>
                <w:rFonts w:hint="eastAsia" w:ascii="宋体" w:hAnsi="宋体"/>
                <w:szCs w:val="21"/>
              </w:rPr>
            </w:pPr>
            <w:r>
              <w:rPr>
                <w:rFonts w:hint="eastAsia"/>
              </w:rPr>
              <w:t>接下来，咱们就利用</w:t>
            </w:r>
            <w:r>
              <w:rPr>
                <w:rFonts w:hint="eastAsia" w:ascii="宋体" w:hAnsi="宋体"/>
                <w:szCs w:val="21"/>
              </w:rPr>
              <w:t>所学到的知识来</w:t>
            </w:r>
            <w:r>
              <w:rPr>
                <w:rFonts w:hint="eastAsia"/>
              </w:rPr>
              <w:t>，解决实际问题。</w:t>
            </w:r>
          </w:p>
          <w:p>
            <w:r>
              <w:rPr>
                <w:rFonts w:hint="eastAsia" w:ascii="宋体" w:hAnsi="宋体"/>
                <w:b/>
                <w:szCs w:val="21"/>
              </w:rPr>
              <w:t>【投影】</w:t>
            </w:r>
            <w:r>
              <w:rPr>
                <w:rFonts w:hint="eastAsia"/>
                <w:bCs/>
              </w:rPr>
              <w:t>用洗洁精清洗是乳化作用，另外一种是涂上汽油，用汽油清洗是溶解作用</w:t>
            </w:r>
            <w:r>
              <w:rPr>
                <w:bCs/>
              </w:rPr>
              <w:t>,</w:t>
            </w:r>
            <w:r>
              <w:rPr>
                <w:rFonts w:hint="eastAsia"/>
                <w:bCs/>
              </w:rPr>
              <w:t>所以这两种去除油污的方法原理不相同。</w:t>
            </w:r>
          </w:p>
          <w:p>
            <w:pPr>
              <w:ind w:firstLine="420" w:firstLineChars="200"/>
              <w:rPr>
                <w:rFonts w:hint="eastAsia"/>
              </w:rPr>
            </w:pPr>
          </w:p>
          <w:p>
            <w:pPr>
              <w:spacing w:line="360" w:lineRule="auto"/>
              <w:rPr>
                <w:rFonts w:hint="eastAsia" w:ascii="宋体" w:hAnsi="宋体"/>
                <w:szCs w:val="21"/>
              </w:rPr>
            </w:pPr>
            <w:r>
              <w:rPr>
                <w:rFonts w:hint="eastAsia" w:ascii="宋体" w:hAnsi="宋体"/>
                <w:szCs w:val="21"/>
              </w:rPr>
              <w:t>溶液的重要作用 ，引导学生阅读课本P60溶液的用途。</w:t>
            </w:r>
          </w:p>
          <w:p>
            <w:pPr>
              <w:rPr>
                <w:b/>
                <w:bCs/>
                <w:color w:val="FF0000"/>
                <w:szCs w:val="21"/>
              </w:rPr>
            </w:pPr>
            <w:r>
              <w:rPr>
                <w:rFonts w:hint="eastAsia" w:ascii="宋体" w:hAnsi="宋体"/>
                <w:b/>
                <w:szCs w:val="21"/>
              </w:rPr>
              <w:t>【投影】</w:t>
            </w:r>
            <w:r>
              <w:rPr>
                <w:rFonts w:hint="eastAsia" w:ascii="宋体" w:hAnsi="宋体"/>
                <w:szCs w:val="21"/>
              </w:rPr>
              <w:t>总结：</w:t>
            </w:r>
            <w:r>
              <w:rPr>
                <w:rFonts w:hint="eastAsia" w:ascii="宋体" w:hAnsi="宋体"/>
                <w:b/>
                <w:color w:val="FF0000"/>
                <w:szCs w:val="21"/>
              </w:rPr>
              <w:t>溶液是生产生活中一种非常重要的混合物。</w:t>
            </w:r>
            <w:r>
              <w:rPr>
                <w:rFonts w:hint="eastAsia"/>
                <w:b/>
                <w:bCs/>
                <w:color w:val="FF0000"/>
                <w:szCs w:val="21"/>
              </w:rPr>
              <w:t>乳化作用在生产生活中很常见。浊液在生产生活中也有广泛的用途</w:t>
            </w:r>
          </w:p>
          <w:p>
            <w:pPr>
              <w:jc w:val="left"/>
              <w:rPr>
                <w:rFonts w:hint="eastAsia" w:ascii="宋体" w:hAnsi="宋体"/>
                <w:szCs w:val="21"/>
              </w:rPr>
            </w:pPr>
            <w:r>
              <w:rPr>
                <w:rFonts w:hint="eastAsia" w:ascii="宋体" w:hAnsi="宋体"/>
                <w:szCs w:val="21"/>
              </w:rPr>
              <w:t>【小结】引导学生从知识和观念、方法的方面进行小结。</w:t>
            </w:r>
          </w:p>
          <w:p>
            <w:pPr>
              <w:jc w:val="left"/>
              <w:rPr>
                <w:rFonts w:hint="eastAsia" w:ascii="宋体" w:hAnsi="宋体"/>
                <w:szCs w:val="21"/>
              </w:rPr>
            </w:pPr>
            <w:r>
              <w:rPr>
                <w:rFonts w:hint="eastAsia" w:ascii="宋体" w:hAnsi="宋体"/>
                <w:szCs w:val="21"/>
              </w:rPr>
              <w:t>【投影】提升观念</w:t>
            </w:r>
          </w:p>
          <w:p>
            <w:pPr>
              <w:rPr>
                <w:color w:val="000000"/>
                <w:sz w:val="24"/>
              </w:rPr>
            </w:pPr>
            <w:r>
              <w:rPr>
                <w:rFonts w:hint="eastAsia" w:ascii="宋体" w:hAnsi="宋体"/>
                <w:szCs w:val="21"/>
              </w:rPr>
              <w:t>【观念提升】</w:t>
            </w:r>
            <w:r>
              <w:rPr>
                <w:rFonts w:hint="eastAsia" w:ascii="宋体" w:hAnsi="宋体"/>
                <w:b/>
                <w:color w:val="FF0000"/>
                <w:szCs w:val="21"/>
              </w:rPr>
              <w:t>物质的分离提纯是对物质的改造，今天学习的物质的混合溶解也是对物质的改造我们在生活中用到的溶液、浊液都是对物质的改造，化学的目的就是：认识物质、改造物质和应用物质</w:t>
            </w:r>
            <w:r>
              <w:rPr>
                <w:rFonts w:hint="eastAsia" w:ascii="宋体" w:hAnsi="宋体"/>
                <w:szCs w:val="21"/>
              </w:rPr>
              <w:t>。</w:t>
            </w:r>
          </w:p>
        </w:tc>
        <w:tc>
          <w:tcPr>
            <w:tcW w:w="3002" w:type="dxa"/>
            <w:tcBorders>
              <w:top w:val="single" w:color="auto" w:sz="4" w:space="0"/>
              <w:left w:val="single" w:color="auto" w:sz="4" w:space="0"/>
              <w:right w:val="single" w:color="000000" w:sz="4" w:space="0"/>
            </w:tcBorders>
            <w:vAlign w:val="center"/>
          </w:tcPr>
          <w:p>
            <w:pPr>
              <w:widowControl/>
              <w:bidi w:val="0"/>
              <w:jc w:val="left"/>
              <w:rPr>
                <w:rFonts w:hint="eastAsia" w:eastAsia="宋体" w:cs="宋体"/>
                <w:kern w:val="0"/>
                <w:sz w:val="24"/>
                <w:lang w:eastAsia="zh-CN"/>
              </w:rPr>
            </w:pPr>
          </w:p>
          <w:p>
            <w:pPr>
              <w:pStyle w:val="4"/>
              <w:jc w:val="left"/>
              <w:rPr>
                <w:color w:val="000000"/>
              </w:rPr>
            </w:pPr>
          </w:p>
        </w:tc>
        <w:tc>
          <w:tcPr>
            <w:tcW w:w="1355" w:type="dxa"/>
            <w:tcBorders>
              <w:top w:val="single" w:color="auto" w:sz="4" w:space="0"/>
              <w:left w:val="single" w:color="auto" w:sz="4" w:space="0"/>
              <w:right w:val="single" w:color="000000" w:sz="4" w:space="0"/>
            </w:tcBorders>
            <w:vAlign w:val="center"/>
          </w:tcPr>
          <w:p>
            <w:pPr>
              <w:widowControl/>
              <w:bidi w:val="0"/>
              <w:jc w:val="left"/>
              <w:rPr>
                <w:rFonts w:hint="eastAsia"/>
                <w:sz w:val="24"/>
              </w:rPr>
            </w:pPr>
            <w:r>
              <w:rPr>
                <w:rFonts w:hint="eastAsia" w:ascii="宋体" w:hAnsi="宋体" w:cs="宋体"/>
                <w:kern w:val="0"/>
                <w:sz w:val="24"/>
              </w:rPr>
              <w:t> </w:t>
            </w:r>
          </w:p>
          <w:p>
            <w:pPr>
              <w:widowControl/>
              <w:bidi w:val="0"/>
              <w:jc w:val="left"/>
              <w:rPr>
                <w:rFonts w:hint="eastAsia"/>
                <w:sz w:val="24"/>
              </w:rPr>
            </w:pPr>
          </w:p>
          <w:p>
            <w:pPr>
              <w:widowControl/>
              <w:bidi w:val="0"/>
              <w:jc w:val="left"/>
              <w:rPr>
                <w:rFonts w:hint="eastAsia"/>
                <w:sz w:val="24"/>
              </w:rPr>
            </w:pPr>
          </w:p>
          <w:p>
            <w:pPr>
              <w:widowControl/>
              <w:bidi w:val="0"/>
              <w:jc w:val="left"/>
              <w:rPr>
                <w:rFonts w:hint="eastAsia"/>
                <w:sz w:val="24"/>
              </w:rPr>
            </w:pPr>
          </w:p>
          <w:p>
            <w:pPr>
              <w:widowControl/>
              <w:bidi w:val="0"/>
              <w:jc w:val="left"/>
              <w:rPr>
                <w:rFonts w:hint="eastAsia"/>
                <w:sz w:val="24"/>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bidi w:val="0"/>
              <w:rPr>
                <w:rFonts w:hint="eastAsia" w:cs="宋体"/>
                <w:szCs w:val="28"/>
              </w:rPr>
            </w:pPr>
          </w:p>
          <w:p>
            <w:pPr>
              <w:jc w:val="center"/>
              <w:rPr>
                <w:color w:val="000000"/>
              </w:rPr>
            </w:pPr>
          </w:p>
        </w:tc>
      </w:tr>
    </w:tbl>
    <w:tbl>
      <w:tblPr>
        <w:tblStyle w:val="5"/>
        <w:tblpPr w:leftFromText="180" w:rightFromText="180" w:vertAnchor="text" w:horzAnchor="margin" w:tblpY="158"/>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
        <w:gridCol w:w="5053"/>
        <w:gridCol w:w="297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906" w:type="dxa"/>
            <w:tcBorders>
              <w:top w:val="single" w:color="auto" w:sz="4" w:space="0"/>
              <w:left w:val="single" w:color="auto" w:sz="4" w:space="0"/>
              <w:right w:val="single" w:color="000000" w:sz="4" w:space="0"/>
            </w:tcBorders>
            <w:vAlign w:val="top"/>
          </w:tcPr>
          <w:p>
            <w:pPr>
              <w:jc w:val="both"/>
              <w:rPr>
                <w:color w:val="000000"/>
                <w:szCs w:val="21"/>
              </w:rPr>
            </w:pPr>
            <w:r>
              <w:rPr>
                <w:rFonts w:hint="eastAsia"/>
                <w:color w:val="000000"/>
                <w:szCs w:val="21"/>
              </w:rPr>
              <w:t>检测</w:t>
            </w:r>
          </w:p>
          <w:p>
            <w:pPr>
              <w:jc w:val="both"/>
              <w:rPr>
                <w:color w:val="000000"/>
              </w:rPr>
            </w:pPr>
            <w:r>
              <w:rPr>
                <w:rFonts w:hint="eastAsia"/>
                <w:color w:val="000000"/>
                <w:szCs w:val="21"/>
              </w:rPr>
              <w:t>提升</w:t>
            </w:r>
          </w:p>
        </w:tc>
        <w:tc>
          <w:tcPr>
            <w:tcW w:w="5053" w:type="dxa"/>
            <w:tcBorders>
              <w:top w:val="single" w:color="auto" w:sz="4" w:space="0"/>
              <w:left w:val="single" w:color="auto" w:sz="4" w:space="0"/>
              <w:right w:val="single" w:color="000000" w:sz="4" w:space="0"/>
            </w:tcBorders>
          </w:tcPr>
          <w:p>
            <w:pPr>
              <w:rPr>
                <w:rFonts w:hint="eastAsia" w:ascii="宋体" w:hAnsi="宋体" w:eastAsia="宋体" w:cs="宋体"/>
                <w:color w:val="000000"/>
                <w:sz w:val="24"/>
                <w:lang w:eastAsia="zh-CN"/>
              </w:rPr>
            </w:pPr>
            <w:r>
              <w:rPr>
                <w:rFonts w:hint="eastAsia" w:ascii="宋体" w:hAnsi="宋体" w:cs="宋体"/>
                <w:color w:val="000000"/>
                <w:sz w:val="24"/>
                <w:lang w:eastAsia="zh-CN"/>
              </w:rPr>
              <w:t>学案剩余部分</w:t>
            </w:r>
          </w:p>
        </w:tc>
        <w:tc>
          <w:tcPr>
            <w:tcW w:w="2975" w:type="dxa"/>
            <w:tcBorders>
              <w:top w:val="single" w:color="auto" w:sz="4" w:space="0"/>
              <w:left w:val="single" w:color="auto" w:sz="4" w:space="0"/>
              <w:right w:val="single" w:color="000000" w:sz="4" w:space="0"/>
            </w:tcBorders>
            <w:vAlign w:val="center"/>
          </w:tcPr>
          <w:p>
            <w:pPr>
              <w:jc w:val="center"/>
              <w:rPr>
                <w:color w:val="000000"/>
                <w:sz w:val="24"/>
              </w:rPr>
            </w:pPr>
          </w:p>
        </w:tc>
        <w:tc>
          <w:tcPr>
            <w:tcW w:w="837" w:type="dxa"/>
            <w:tcBorders>
              <w:top w:val="single" w:color="auto" w:sz="4" w:space="0"/>
              <w:left w:val="single" w:color="auto" w:sz="4" w:space="0"/>
              <w:right w:val="single" w:color="000000" w:sz="4" w:space="0"/>
            </w:tcBorders>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906" w:type="dxa"/>
            <w:tcBorders>
              <w:top w:val="single" w:color="auto" w:sz="4" w:space="0"/>
              <w:left w:val="single" w:color="auto" w:sz="4" w:space="0"/>
              <w:right w:val="single" w:color="000000" w:sz="4" w:space="0"/>
            </w:tcBorders>
            <w:vAlign w:val="center"/>
          </w:tcPr>
          <w:p>
            <w:pPr>
              <w:jc w:val="center"/>
              <w:rPr>
                <w:color w:val="000000"/>
              </w:rPr>
            </w:pPr>
            <w:r>
              <w:rPr>
                <w:rFonts w:eastAsia="楷体_GB2312"/>
                <w:color w:val="000000"/>
                <w:sz w:val="24"/>
              </w:rPr>
              <w:t>板书</w:t>
            </w:r>
          </w:p>
          <w:p>
            <w:pPr>
              <w:jc w:val="center"/>
              <w:rPr>
                <w:color w:val="000000"/>
                <w:szCs w:val="21"/>
              </w:rPr>
            </w:pPr>
            <w:r>
              <w:rPr>
                <w:rFonts w:eastAsia="楷体_GB2312"/>
                <w:color w:val="000000"/>
                <w:sz w:val="24"/>
              </w:rPr>
              <w:t>设计</w:t>
            </w:r>
          </w:p>
        </w:tc>
        <w:tc>
          <w:tcPr>
            <w:tcW w:w="8865" w:type="dxa"/>
            <w:gridSpan w:val="3"/>
            <w:tcBorders>
              <w:top w:val="single" w:color="auto" w:sz="4" w:space="0"/>
              <w:left w:val="single" w:color="auto" w:sz="4" w:space="0"/>
              <w:right w:val="single" w:color="000000" w:sz="4" w:space="0"/>
            </w:tcBorders>
          </w:tcPr>
          <w:p>
            <w:pPr>
              <w:bidi w:val="0"/>
              <w:jc w:val="center"/>
              <w:rPr>
                <w:rFonts w:hint="eastAsia"/>
              </w:rPr>
            </w:pPr>
            <w:r>
              <w:rPr>
                <w:rFonts w:hint="eastAsia"/>
              </w:rPr>
              <w:t>溶液的形成</w:t>
            </w:r>
          </w:p>
          <w:p>
            <w:pPr>
              <w:bidi w:val="0"/>
              <w:jc w:val="both"/>
              <w:rPr>
                <w:rFonts w:hint="eastAsia"/>
              </w:rPr>
            </w:pPr>
          </w:p>
          <w:p>
            <w:pPr>
              <w:numPr>
                <w:ilvl w:val="0"/>
                <w:numId w:val="0"/>
              </w:numPr>
              <w:ind w:leftChars="0"/>
              <w:jc w:val="center"/>
              <w:rPr>
                <w:rFonts w:hint="eastAsia" w:ascii="宋体" w:hAnsi="宋体"/>
                <w:szCs w:val="21"/>
              </w:rPr>
            </w:pPr>
            <w:r>
              <w:rPr>
                <w:rFonts w:hint="eastAsia" w:ascii="宋体" w:hAnsi="宋体"/>
                <w:szCs w:val="21"/>
              </w:rPr>
              <w:t>溶液的组成： 溶质、溶剂</w:t>
            </w:r>
          </w:p>
          <w:p>
            <w:pPr>
              <w:numPr>
                <w:ilvl w:val="0"/>
                <w:numId w:val="0"/>
              </w:numPr>
              <w:ind w:leftChars="0"/>
              <w:jc w:val="center"/>
              <w:rPr>
                <w:rFonts w:hint="eastAsia" w:ascii="宋体" w:hAnsi="宋体" w:eastAsia="宋体"/>
                <w:szCs w:val="21"/>
                <w:lang w:val="en-US" w:eastAsia="zh-CN"/>
              </w:rPr>
            </w:pPr>
            <w:r>
              <w:rPr>
                <w:rFonts w:hint="eastAsia" w:ascii="宋体" w:hAnsi="宋体"/>
                <w:szCs w:val="21"/>
                <w:lang w:val="en-US" w:eastAsia="zh-CN"/>
              </w:rPr>
              <w:t>溶液的特征：均一性、稳定性</w:t>
            </w:r>
          </w:p>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9" w:hRule="atLeast"/>
        </w:trPr>
        <w:tc>
          <w:tcPr>
            <w:tcW w:w="906" w:type="dxa"/>
            <w:tcBorders>
              <w:top w:val="single" w:color="auto" w:sz="4" w:space="0"/>
              <w:left w:val="single" w:color="000000" w:sz="4" w:space="0"/>
              <w:bottom w:val="single" w:color="000000" w:sz="4" w:space="0"/>
              <w:right w:val="single" w:color="000000" w:sz="4" w:space="0"/>
            </w:tcBorders>
            <w:vAlign w:val="center"/>
          </w:tcPr>
          <w:p>
            <w:pPr>
              <w:rPr>
                <w:rFonts w:ascii="宋体" w:hAnsi="宋体"/>
                <w:color w:val="000000"/>
                <w:sz w:val="24"/>
              </w:rPr>
            </w:pPr>
            <w:r>
              <w:rPr>
                <w:rFonts w:eastAsia="楷体_GB2312"/>
                <w:color w:val="000000"/>
                <w:sz w:val="24"/>
              </w:rPr>
              <w:t>反 思</w:t>
            </w:r>
          </w:p>
        </w:tc>
        <w:tc>
          <w:tcPr>
            <w:tcW w:w="8865" w:type="dxa"/>
            <w:gridSpan w:val="3"/>
            <w:tcBorders>
              <w:top w:val="single" w:color="auto" w:sz="4" w:space="0"/>
              <w:left w:val="single" w:color="auto" w:sz="4" w:space="0"/>
              <w:bottom w:val="single" w:color="000000" w:sz="4" w:space="0"/>
              <w:right w:val="single" w:color="000000" w:sz="4" w:space="0"/>
            </w:tcBorders>
            <w:vAlign w:val="center"/>
          </w:tcPr>
          <w:p>
            <w:pPr>
              <w:ind w:firstLine="360" w:firstLineChars="150"/>
              <w:rPr>
                <w:rFonts w:ascii="宋体" w:hAnsi="宋体" w:cs="宋体"/>
                <w:color w:val="000000"/>
                <w:sz w:val="24"/>
              </w:rPr>
            </w:pPr>
          </w:p>
        </w:tc>
      </w:tr>
    </w:tbl>
    <w:p>
      <w:pPr>
        <w:rPr>
          <w:rFonts w:ascii="楷体" w:hAnsi="楷体" w:eastAsia="楷体"/>
          <w:sz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5B5D"/>
    <w:multiLevelType w:val="singleLevel"/>
    <w:tmpl w:val="045E5B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85"/>
    <w:rsid w:val="00011C51"/>
    <w:rsid w:val="00014558"/>
    <w:rsid w:val="000149F6"/>
    <w:rsid w:val="00014DBB"/>
    <w:rsid w:val="00014E4C"/>
    <w:rsid w:val="00015C5C"/>
    <w:rsid w:val="000174AD"/>
    <w:rsid w:val="00020734"/>
    <w:rsid w:val="00022262"/>
    <w:rsid w:val="00022DE9"/>
    <w:rsid w:val="00024E6F"/>
    <w:rsid w:val="00025DA1"/>
    <w:rsid w:val="000262B1"/>
    <w:rsid w:val="000266DD"/>
    <w:rsid w:val="00026E18"/>
    <w:rsid w:val="0002738F"/>
    <w:rsid w:val="000373A0"/>
    <w:rsid w:val="0003755A"/>
    <w:rsid w:val="00037635"/>
    <w:rsid w:val="0004030B"/>
    <w:rsid w:val="00043371"/>
    <w:rsid w:val="00043D1A"/>
    <w:rsid w:val="00043E2C"/>
    <w:rsid w:val="000455EB"/>
    <w:rsid w:val="0004566E"/>
    <w:rsid w:val="00046172"/>
    <w:rsid w:val="00047EEE"/>
    <w:rsid w:val="00051111"/>
    <w:rsid w:val="00052328"/>
    <w:rsid w:val="00052C76"/>
    <w:rsid w:val="00053493"/>
    <w:rsid w:val="0005404E"/>
    <w:rsid w:val="00055579"/>
    <w:rsid w:val="00056768"/>
    <w:rsid w:val="0005718B"/>
    <w:rsid w:val="00061FA6"/>
    <w:rsid w:val="00062D3B"/>
    <w:rsid w:val="00062E9E"/>
    <w:rsid w:val="0006612F"/>
    <w:rsid w:val="0007097D"/>
    <w:rsid w:val="00073245"/>
    <w:rsid w:val="00073DA9"/>
    <w:rsid w:val="00074CDD"/>
    <w:rsid w:val="00076283"/>
    <w:rsid w:val="00076354"/>
    <w:rsid w:val="00080D93"/>
    <w:rsid w:val="000834C1"/>
    <w:rsid w:val="000834F1"/>
    <w:rsid w:val="00083E45"/>
    <w:rsid w:val="00092BFE"/>
    <w:rsid w:val="00092D70"/>
    <w:rsid w:val="000978BC"/>
    <w:rsid w:val="000A02B4"/>
    <w:rsid w:val="000A1CF2"/>
    <w:rsid w:val="000A2934"/>
    <w:rsid w:val="000A34C4"/>
    <w:rsid w:val="000A69B8"/>
    <w:rsid w:val="000A7AF5"/>
    <w:rsid w:val="000B3C10"/>
    <w:rsid w:val="000B7289"/>
    <w:rsid w:val="000C2F0D"/>
    <w:rsid w:val="000C309A"/>
    <w:rsid w:val="000C4B02"/>
    <w:rsid w:val="000C4B9E"/>
    <w:rsid w:val="000C5890"/>
    <w:rsid w:val="000C6658"/>
    <w:rsid w:val="000D719B"/>
    <w:rsid w:val="000D75F2"/>
    <w:rsid w:val="000D7623"/>
    <w:rsid w:val="000E16C7"/>
    <w:rsid w:val="000E36BF"/>
    <w:rsid w:val="000F22F1"/>
    <w:rsid w:val="000F3102"/>
    <w:rsid w:val="000F374B"/>
    <w:rsid w:val="000F7B55"/>
    <w:rsid w:val="00100732"/>
    <w:rsid w:val="00100DAD"/>
    <w:rsid w:val="00101BBF"/>
    <w:rsid w:val="00103128"/>
    <w:rsid w:val="001032D8"/>
    <w:rsid w:val="001067CC"/>
    <w:rsid w:val="00110468"/>
    <w:rsid w:val="00111D28"/>
    <w:rsid w:val="001127E9"/>
    <w:rsid w:val="00112958"/>
    <w:rsid w:val="00122B1B"/>
    <w:rsid w:val="00125DD9"/>
    <w:rsid w:val="0012733A"/>
    <w:rsid w:val="00127875"/>
    <w:rsid w:val="0013039A"/>
    <w:rsid w:val="0013077C"/>
    <w:rsid w:val="00131904"/>
    <w:rsid w:val="00136BC5"/>
    <w:rsid w:val="0013755F"/>
    <w:rsid w:val="00140085"/>
    <w:rsid w:val="00146A12"/>
    <w:rsid w:val="001532CF"/>
    <w:rsid w:val="001565CD"/>
    <w:rsid w:val="00160BB2"/>
    <w:rsid w:val="001622BF"/>
    <w:rsid w:val="0016468E"/>
    <w:rsid w:val="0016584B"/>
    <w:rsid w:val="00165A4C"/>
    <w:rsid w:val="0016634F"/>
    <w:rsid w:val="0016748C"/>
    <w:rsid w:val="001708B7"/>
    <w:rsid w:val="001718AD"/>
    <w:rsid w:val="00171BC3"/>
    <w:rsid w:val="00172156"/>
    <w:rsid w:val="0017382B"/>
    <w:rsid w:val="0017478F"/>
    <w:rsid w:val="00175A52"/>
    <w:rsid w:val="00180CBF"/>
    <w:rsid w:val="0018115A"/>
    <w:rsid w:val="001826C2"/>
    <w:rsid w:val="00183717"/>
    <w:rsid w:val="001847C6"/>
    <w:rsid w:val="00186A3B"/>
    <w:rsid w:val="00187A74"/>
    <w:rsid w:val="00187E2A"/>
    <w:rsid w:val="00190A50"/>
    <w:rsid w:val="00193CF5"/>
    <w:rsid w:val="001959DA"/>
    <w:rsid w:val="00195E53"/>
    <w:rsid w:val="001961AE"/>
    <w:rsid w:val="0019635B"/>
    <w:rsid w:val="00197B82"/>
    <w:rsid w:val="00197EFF"/>
    <w:rsid w:val="001A0F68"/>
    <w:rsid w:val="001A44AB"/>
    <w:rsid w:val="001A4C51"/>
    <w:rsid w:val="001A4F0F"/>
    <w:rsid w:val="001A626E"/>
    <w:rsid w:val="001A66FF"/>
    <w:rsid w:val="001A6D6A"/>
    <w:rsid w:val="001B4384"/>
    <w:rsid w:val="001B6B5F"/>
    <w:rsid w:val="001B6D86"/>
    <w:rsid w:val="001C51F6"/>
    <w:rsid w:val="001C52BE"/>
    <w:rsid w:val="001C5831"/>
    <w:rsid w:val="001C5B2A"/>
    <w:rsid w:val="001C63B4"/>
    <w:rsid w:val="001C6693"/>
    <w:rsid w:val="001D1C6D"/>
    <w:rsid w:val="001D4069"/>
    <w:rsid w:val="001D54CF"/>
    <w:rsid w:val="001D5610"/>
    <w:rsid w:val="001E0CC0"/>
    <w:rsid w:val="001E1126"/>
    <w:rsid w:val="001E439E"/>
    <w:rsid w:val="001E54F8"/>
    <w:rsid w:val="001E5662"/>
    <w:rsid w:val="001E568F"/>
    <w:rsid w:val="001E5F60"/>
    <w:rsid w:val="001E67A1"/>
    <w:rsid w:val="001E70ED"/>
    <w:rsid w:val="001F0924"/>
    <w:rsid w:val="001F7381"/>
    <w:rsid w:val="002008D0"/>
    <w:rsid w:val="00201085"/>
    <w:rsid w:val="00202940"/>
    <w:rsid w:val="002029A3"/>
    <w:rsid w:val="00203F50"/>
    <w:rsid w:val="00206BA0"/>
    <w:rsid w:val="00207466"/>
    <w:rsid w:val="00213B42"/>
    <w:rsid w:val="00213E6F"/>
    <w:rsid w:val="00216952"/>
    <w:rsid w:val="002172C0"/>
    <w:rsid w:val="0022071D"/>
    <w:rsid w:val="00224836"/>
    <w:rsid w:val="00224D61"/>
    <w:rsid w:val="00225619"/>
    <w:rsid w:val="00226218"/>
    <w:rsid w:val="00234026"/>
    <w:rsid w:val="00235F53"/>
    <w:rsid w:val="00237A9F"/>
    <w:rsid w:val="00242B45"/>
    <w:rsid w:val="00245B95"/>
    <w:rsid w:val="002508E7"/>
    <w:rsid w:val="00250DD3"/>
    <w:rsid w:val="00253AFF"/>
    <w:rsid w:val="00253D38"/>
    <w:rsid w:val="00254629"/>
    <w:rsid w:val="0026083C"/>
    <w:rsid w:val="002623A9"/>
    <w:rsid w:val="0026242C"/>
    <w:rsid w:val="00262C22"/>
    <w:rsid w:val="0026484E"/>
    <w:rsid w:val="002702B7"/>
    <w:rsid w:val="00272D2F"/>
    <w:rsid w:val="0027301C"/>
    <w:rsid w:val="00273501"/>
    <w:rsid w:val="00276E74"/>
    <w:rsid w:val="00280112"/>
    <w:rsid w:val="0028056E"/>
    <w:rsid w:val="00280EF8"/>
    <w:rsid w:val="00282D11"/>
    <w:rsid w:val="00285F37"/>
    <w:rsid w:val="0029125B"/>
    <w:rsid w:val="002955A1"/>
    <w:rsid w:val="00295F9F"/>
    <w:rsid w:val="00297517"/>
    <w:rsid w:val="002979DA"/>
    <w:rsid w:val="002A0799"/>
    <w:rsid w:val="002A5776"/>
    <w:rsid w:val="002A6161"/>
    <w:rsid w:val="002B1267"/>
    <w:rsid w:val="002B4920"/>
    <w:rsid w:val="002B49CF"/>
    <w:rsid w:val="002B585F"/>
    <w:rsid w:val="002B743D"/>
    <w:rsid w:val="002B75CF"/>
    <w:rsid w:val="002C0EE2"/>
    <w:rsid w:val="002C16EB"/>
    <w:rsid w:val="002C2C30"/>
    <w:rsid w:val="002C3303"/>
    <w:rsid w:val="002C4810"/>
    <w:rsid w:val="002C53C8"/>
    <w:rsid w:val="002D0F0D"/>
    <w:rsid w:val="002D40F6"/>
    <w:rsid w:val="002D4CF7"/>
    <w:rsid w:val="002D5E33"/>
    <w:rsid w:val="002D6344"/>
    <w:rsid w:val="002D6AB8"/>
    <w:rsid w:val="002D73D3"/>
    <w:rsid w:val="002E1801"/>
    <w:rsid w:val="002E20B5"/>
    <w:rsid w:val="002E5CED"/>
    <w:rsid w:val="002F268F"/>
    <w:rsid w:val="002F51F7"/>
    <w:rsid w:val="002F6C42"/>
    <w:rsid w:val="002F6F72"/>
    <w:rsid w:val="0030214A"/>
    <w:rsid w:val="0030347A"/>
    <w:rsid w:val="003054EF"/>
    <w:rsid w:val="00306453"/>
    <w:rsid w:val="003114D3"/>
    <w:rsid w:val="00312473"/>
    <w:rsid w:val="00313FA7"/>
    <w:rsid w:val="00316377"/>
    <w:rsid w:val="0031677D"/>
    <w:rsid w:val="00320308"/>
    <w:rsid w:val="00323A15"/>
    <w:rsid w:val="00326849"/>
    <w:rsid w:val="00333794"/>
    <w:rsid w:val="0033644A"/>
    <w:rsid w:val="003375CC"/>
    <w:rsid w:val="00337807"/>
    <w:rsid w:val="0034243B"/>
    <w:rsid w:val="00344F41"/>
    <w:rsid w:val="0034508A"/>
    <w:rsid w:val="0034630C"/>
    <w:rsid w:val="00346480"/>
    <w:rsid w:val="00352219"/>
    <w:rsid w:val="003536CE"/>
    <w:rsid w:val="0035498B"/>
    <w:rsid w:val="0035787A"/>
    <w:rsid w:val="00360CCA"/>
    <w:rsid w:val="00360CD5"/>
    <w:rsid w:val="00365E1E"/>
    <w:rsid w:val="00366646"/>
    <w:rsid w:val="00366C9D"/>
    <w:rsid w:val="00371463"/>
    <w:rsid w:val="00372756"/>
    <w:rsid w:val="00377ED0"/>
    <w:rsid w:val="00380AA6"/>
    <w:rsid w:val="0038218B"/>
    <w:rsid w:val="00383084"/>
    <w:rsid w:val="00385D9C"/>
    <w:rsid w:val="0039034F"/>
    <w:rsid w:val="00390512"/>
    <w:rsid w:val="003914E2"/>
    <w:rsid w:val="0039329E"/>
    <w:rsid w:val="00393302"/>
    <w:rsid w:val="0039622D"/>
    <w:rsid w:val="00397538"/>
    <w:rsid w:val="003A00F6"/>
    <w:rsid w:val="003A02DC"/>
    <w:rsid w:val="003A078C"/>
    <w:rsid w:val="003A219F"/>
    <w:rsid w:val="003B0D36"/>
    <w:rsid w:val="003B1346"/>
    <w:rsid w:val="003B478F"/>
    <w:rsid w:val="003B4B5E"/>
    <w:rsid w:val="003B5582"/>
    <w:rsid w:val="003B66F4"/>
    <w:rsid w:val="003B7DFB"/>
    <w:rsid w:val="003C2BC8"/>
    <w:rsid w:val="003C3713"/>
    <w:rsid w:val="003C3D6E"/>
    <w:rsid w:val="003C5BF2"/>
    <w:rsid w:val="003C72A6"/>
    <w:rsid w:val="003D0275"/>
    <w:rsid w:val="003D12C4"/>
    <w:rsid w:val="003D1988"/>
    <w:rsid w:val="003D3F11"/>
    <w:rsid w:val="003D4032"/>
    <w:rsid w:val="003D5446"/>
    <w:rsid w:val="003E04F1"/>
    <w:rsid w:val="003E11B4"/>
    <w:rsid w:val="003E2CC2"/>
    <w:rsid w:val="003E42C4"/>
    <w:rsid w:val="003E49C5"/>
    <w:rsid w:val="003E623E"/>
    <w:rsid w:val="003F08C2"/>
    <w:rsid w:val="003F18B0"/>
    <w:rsid w:val="003F5ED4"/>
    <w:rsid w:val="003F6C86"/>
    <w:rsid w:val="003F781A"/>
    <w:rsid w:val="003F7F8F"/>
    <w:rsid w:val="00401303"/>
    <w:rsid w:val="00402777"/>
    <w:rsid w:val="00403BD7"/>
    <w:rsid w:val="004060DC"/>
    <w:rsid w:val="004064EC"/>
    <w:rsid w:val="004112BF"/>
    <w:rsid w:val="0041699C"/>
    <w:rsid w:val="00416A0C"/>
    <w:rsid w:val="00417D93"/>
    <w:rsid w:val="00421A2F"/>
    <w:rsid w:val="004241CE"/>
    <w:rsid w:val="00424757"/>
    <w:rsid w:val="00424EA2"/>
    <w:rsid w:val="00426B61"/>
    <w:rsid w:val="00430F94"/>
    <w:rsid w:val="00431E94"/>
    <w:rsid w:val="00432B40"/>
    <w:rsid w:val="004331A8"/>
    <w:rsid w:val="00433B77"/>
    <w:rsid w:val="00437329"/>
    <w:rsid w:val="00437ABD"/>
    <w:rsid w:val="0044248B"/>
    <w:rsid w:val="00444710"/>
    <w:rsid w:val="00445074"/>
    <w:rsid w:val="00447EDA"/>
    <w:rsid w:val="00453001"/>
    <w:rsid w:val="0045312B"/>
    <w:rsid w:val="004542ED"/>
    <w:rsid w:val="00456307"/>
    <w:rsid w:val="0046245C"/>
    <w:rsid w:val="00471570"/>
    <w:rsid w:val="00477C48"/>
    <w:rsid w:val="004860ED"/>
    <w:rsid w:val="00486B8F"/>
    <w:rsid w:val="00487304"/>
    <w:rsid w:val="00490CCD"/>
    <w:rsid w:val="00493040"/>
    <w:rsid w:val="004A0E4F"/>
    <w:rsid w:val="004A10A2"/>
    <w:rsid w:val="004A2E3F"/>
    <w:rsid w:val="004A7706"/>
    <w:rsid w:val="004B07A7"/>
    <w:rsid w:val="004B0B0B"/>
    <w:rsid w:val="004B3219"/>
    <w:rsid w:val="004B592C"/>
    <w:rsid w:val="004C0C07"/>
    <w:rsid w:val="004C26D5"/>
    <w:rsid w:val="004C2C5A"/>
    <w:rsid w:val="004C4E2D"/>
    <w:rsid w:val="004C57A5"/>
    <w:rsid w:val="004C609B"/>
    <w:rsid w:val="004C6B0E"/>
    <w:rsid w:val="004D311E"/>
    <w:rsid w:val="004D5E06"/>
    <w:rsid w:val="004E1669"/>
    <w:rsid w:val="004E3264"/>
    <w:rsid w:val="004E33F4"/>
    <w:rsid w:val="004E3663"/>
    <w:rsid w:val="004E47B4"/>
    <w:rsid w:val="004E6EAA"/>
    <w:rsid w:val="004F0BAD"/>
    <w:rsid w:val="0050255A"/>
    <w:rsid w:val="00502656"/>
    <w:rsid w:val="00507F08"/>
    <w:rsid w:val="005113FA"/>
    <w:rsid w:val="00512207"/>
    <w:rsid w:val="005144D5"/>
    <w:rsid w:val="005154FF"/>
    <w:rsid w:val="00515809"/>
    <w:rsid w:val="00520914"/>
    <w:rsid w:val="00520E9A"/>
    <w:rsid w:val="005235D6"/>
    <w:rsid w:val="00523F03"/>
    <w:rsid w:val="00524DC4"/>
    <w:rsid w:val="00526A8D"/>
    <w:rsid w:val="0053037B"/>
    <w:rsid w:val="00534516"/>
    <w:rsid w:val="005373F1"/>
    <w:rsid w:val="00537679"/>
    <w:rsid w:val="00540DB6"/>
    <w:rsid w:val="005413E5"/>
    <w:rsid w:val="00543B45"/>
    <w:rsid w:val="00545B2B"/>
    <w:rsid w:val="005464DC"/>
    <w:rsid w:val="005479DC"/>
    <w:rsid w:val="0055006E"/>
    <w:rsid w:val="005603CB"/>
    <w:rsid w:val="00561D56"/>
    <w:rsid w:val="005622D2"/>
    <w:rsid w:val="0056405D"/>
    <w:rsid w:val="0056445A"/>
    <w:rsid w:val="00564ED4"/>
    <w:rsid w:val="0056606F"/>
    <w:rsid w:val="00566117"/>
    <w:rsid w:val="00566C00"/>
    <w:rsid w:val="00571B67"/>
    <w:rsid w:val="0057560E"/>
    <w:rsid w:val="00576533"/>
    <w:rsid w:val="00585F7C"/>
    <w:rsid w:val="0059405C"/>
    <w:rsid w:val="005971A9"/>
    <w:rsid w:val="005A08EB"/>
    <w:rsid w:val="005A10EF"/>
    <w:rsid w:val="005A1BB8"/>
    <w:rsid w:val="005A6C80"/>
    <w:rsid w:val="005A6E95"/>
    <w:rsid w:val="005A7888"/>
    <w:rsid w:val="005B0A2D"/>
    <w:rsid w:val="005B0F41"/>
    <w:rsid w:val="005B6055"/>
    <w:rsid w:val="005B6E21"/>
    <w:rsid w:val="005C3A7D"/>
    <w:rsid w:val="005C6511"/>
    <w:rsid w:val="005D312E"/>
    <w:rsid w:val="005D31A6"/>
    <w:rsid w:val="005D421D"/>
    <w:rsid w:val="005D680C"/>
    <w:rsid w:val="005E0907"/>
    <w:rsid w:val="005E0E37"/>
    <w:rsid w:val="005F3634"/>
    <w:rsid w:val="005F6AC8"/>
    <w:rsid w:val="005F6BC9"/>
    <w:rsid w:val="00600541"/>
    <w:rsid w:val="00601B1C"/>
    <w:rsid w:val="00601FFC"/>
    <w:rsid w:val="00605EE6"/>
    <w:rsid w:val="00613DD4"/>
    <w:rsid w:val="00613F61"/>
    <w:rsid w:val="006140EE"/>
    <w:rsid w:val="00615567"/>
    <w:rsid w:val="006166F2"/>
    <w:rsid w:val="00620D6E"/>
    <w:rsid w:val="006254B9"/>
    <w:rsid w:val="0062565B"/>
    <w:rsid w:val="006265FE"/>
    <w:rsid w:val="00630B63"/>
    <w:rsid w:val="00636CF2"/>
    <w:rsid w:val="006371C0"/>
    <w:rsid w:val="006372E3"/>
    <w:rsid w:val="00643840"/>
    <w:rsid w:val="00643852"/>
    <w:rsid w:val="00644F6C"/>
    <w:rsid w:val="0065168B"/>
    <w:rsid w:val="006519B8"/>
    <w:rsid w:val="00651E50"/>
    <w:rsid w:val="006553E4"/>
    <w:rsid w:val="006554E3"/>
    <w:rsid w:val="00655BA0"/>
    <w:rsid w:val="006567D7"/>
    <w:rsid w:val="00662CAD"/>
    <w:rsid w:val="00663B16"/>
    <w:rsid w:val="006641BE"/>
    <w:rsid w:val="00664279"/>
    <w:rsid w:val="0066671D"/>
    <w:rsid w:val="0066755C"/>
    <w:rsid w:val="006711A4"/>
    <w:rsid w:val="0067372F"/>
    <w:rsid w:val="00675B34"/>
    <w:rsid w:val="00675ED7"/>
    <w:rsid w:val="006819D2"/>
    <w:rsid w:val="00683351"/>
    <w:rsid w:val="00683DCB"/>
    <w:rsid w:val="00685F07"/>
    <w:rsid w:val="006865DE"/>
    <w:rsid w:val="00687B98"/>
    <w:rsid w:val="00692B3A"/>
    <w:rsid w:val="006A16E1"/>
    <w:rsid w:val="006A1B2D"/>
    <w:rsid w:val="006A2AE4"/>
    <w:rsid w:val="006A35C5"/>
    <w:rsid w:val="006A542A"/>
    <w:rsid w:val="006A74D1"/>
    <w:rsid w:val="006A7512"/>
    <w:rsid w:val="006A7CD3"/>
    <w:rsid w:val="006B02DD"/>
    <w:rsid w:val="006B0D9F"/>
    <w:rsid w:val="006B12B6"/>
    <w:rsid w:val="006B1FB3"/>
    <w:rsid w:val="006B30ED"/>
    <w:rsid w:val="006B394D"/>
    <w:rsid w:val="006C1A4A"/>
    <w:rsid w:val="006C2625"/>
    <w:rsid w:val="006C7571"/>
    <w:rsid w:val="006D0242"/>
    <w:rsid w:val="006D2157"/>
    <w:rsid w:val="006D3394"/>
    <w:rsid w:val="006D61DD"/>
    <w:rsid w:val="006D6CE5"/>
    <w:rsid w:val="006E0973"/>
    <w:rsid w:val="006E1657"/>
    <w:rsid w:val="006E4503"/>
    <w:rsid w:val="006E5607"/>
    <w:rsid w:val="006E572B"/>
    <w:rsid w:val="006E59B5"/>
    <w:rsid w:val="006E7029"/>
    <w:rsid w:val="006E7152"/>
    <w:rsid w:val="006F329B"/>
    <w:rsid w:val="006F4C3A"/>
    <w:rsid w:val="006F65A8"/>
    <w:rsid w:val="0070343B"/>
    <w:rsid w:val="00711E02"/>
    <w:rsid w:val="007121D0"/>
    <w:rsid w:val="00712978"/>
    <w:rsid w:val="007174AA"/>
    <w:rsid w:val="00724C9E"/>
    <w:rsid w:val="00727D14"/>
    <w:rsid w:val="00731768"/>
    <w:rsid w:val="00731EBB"/>
    <w:rsid w:val="00733386"/>
    <w:rsid w:val="0073340C"/>
    <w:rsid w:val="00734E77"/>
    <w:rsid w:val="0073625D"/>
    <w:rsid w:val="00737409"/>
    <w:rsid w:val="00737A51"/>
    <w:rsid w:val="007409DB"/>
    <w:rsid w:val="0074220B"/>
    <w:rsid w:val="00743C37"/>
    <w:rsid w:val="00744518"/>
    <w:rsid w:val="0074657D"/>
    <w:rsid w:val="00746AA3"/>
    <w:rsid w:val="00753B7A"/>
    <w:rsid w:val="007627E7"/>
    <w:rsid w:val="007678C4"/>
    <w:rsid w:val="00771629"/>
    <w:rsid w:val="007742AF"/>
    <w:rsid w:val="00775DB9"/>
    <w:rsid w:val="00776C60"/>
    <w:rsid w:val="00776DC8"/>
    <w:rsid w:val="00777BB6"/>
    <w:rsid w:val="00780EC8"/>
    <w:rsid w:val="007829CB"/>
    <w:rsid w:val="00782AAD"/>
    <w:rsid w:val="00782E90"/>
    <w:rsid w:val="007830FF"/>
    <w:rsid w:val="00797419"/>
    <w:rsid w:val="007A0C03"/>
    <w:rsid w:val="007A1CEC"/>
    <w:rsid w:val="007A2A3B"/>
    <w:rsid w:val="007A6F89"/>
    <w:rsid w:val="007A7ABC"/>
    <w:rsid w:val="007B0905"/>
    <w:rsid w:val="007B2293"/>
    <w:rsid w:val="007B3EAD"/>
    <w:rsid w:val="007B4455"/>
    <w:rsid w:val="007B4C7D"/>
    <w:rsid w:val="007C0732"/>
    <w:rsid w:val="007C4267"/>
    <w:rsid w:val="007C4FA8"/>
    <w:rsid w:val="007C535C"/>
    <w:rsid w:val="007C6236"/>
    <w:rsid w:val="007C6D5A"/>
    <w:rsid w:val="007C7014"/>
    <w:rsid w:val="007C78EA"/>
    <w:rsid w:val="007C7C2F"/>
    <w:rsid w:val="007D625F"/>
    <w:rsid w:val="007D6767"/>
    <w:rsid w:val="007E0C76"/>
    <w:rsid w:val="007E1AFD"/>
    <w:rsid w:val="007E2121"/>
    <w:rsid w:val="007E2F9A"/>
    <w:rsid w:val="007E2FAB"/>
    <w:rsid w:val="007E32B8"/>
    <w:rsid w:val="007E3924"/>
    <w:rsid w:val="007E426A"/>
    <w:rsid w:val="007E46EB"/>
    <w:rsid w:val="007E4FD5"/>
    <w:rsid w:val="007E5A1C"/>
    <w:rsid w:val="007E743C"/>
    <w:rsid w:val="007F19C5"/>
    <w:rsid w:val="007F347D"/>
    <w:rsid w:val="007F3B22"/>
    <w:rsid w:val="007F3D20"/>
    <w:rsid w:val="007F4F8B"/>
    <w:rsid w:val="008032DE"/>
    <w:rsid w:val="00806562"/>
    <w:rsid w:val="00811500"/>
    <w:rsid w:val="00811870"/>
    <w:rsid w:val="00811A18"/>
    <w:rsid w:val="00811CB8"/>
    <w:rsid w:val="00812412"/>
    <w:rsid w:val="00812517"/>
    <w:rsid w:val="00813D4A"/>
    <w:rsid w:val="008145D8"/>
    <w:rsid w:val="00816AD4"/>
    <w:rsid w:val="00816BFD"/>
    <w:rsid w:val="00821994"/>
    <w:rsid w:val="008245EA"/>
    <w:rsid w:val="00824673"/>
    <w:rsid w:val="00825206"/>
    <w:rsid w:val="0082741D"/>
    <w:rsid w:val="00833A54"/>
    <w:rsid w:val="00834992"/>
    <w:rsid w:val="00834B18"/>
    <w:rsid w:val="008375B2"/>
    <w:rsid w:val="00840162"/>
    <w:rsid w:val="00846134"/>
    <w:rsid w:val="00855421"/>
    <w:rsid w:val="008614C5"/>
    <w:rsid w:val="00863A3E"/>
    <w:rsid w:val="00863F8D"/>
    <w:rsid w:val="008653DB"/>
    <w:rsid w:val="0087434E"/>
    <w:rsid w:val="00881F54"/>
    <w:rsid w:val="008824A3"/>
    <w:rsid w:val="00884DD7"/>
    <w:rsid w:val="008912EE"/>
    <w:rsid w:val="00891E55"/>
    <w:rsid w:val="00891F12"/>
    <w:rsid w:val="00894258"/>
    <w:rsid w:val="00894F82"/>
    <w:rsid w:val="008958EF"/>
    <w:rsid w:val="00895B4F"/>
    <w:rsid w:val="00897935"/>
    <w:rsid w:val="008A00FC"/>
    <w:rsid w:val="008A0413"/>
    <w:rsid w:val="008A1C3C"/>
    <w:rsid w:val="008A2493"/>
    <w:rsid w:val="008A7429"/>
    <w:rsid w:val="008B0287"/>
    <w:rsid w:val="008B14A2"/>
    <w:rsid w:val="008B2DCB"/>
    <w:rsid w:val="008B381D"/>
    <w:rsid w:val="008B5C7E"/>
    <w:rsid w:val="008B6388"/>
    <w:rsid w:val="008C2E50"/>
    <w:rsid w:val="008C446F"/>
    <w:rsid w:val="008C4EFB"/>
    <w:rsid w:val="008C7052"/>
    <w:rsid w:val="008C7C11"/>
    <w:rsid w:val="008D54A4"/>
    <w:rsid w:val="008E10E2"/>
    <w:rsid w:val="008E2A86"/>
    <w:rsid w:val="008E30E0"/>
    <w:rsid w:val="008E48EF"/>
    <w:rsid w:val="008E58C1"/>
    <w:rsid w:val="008F03E1"/>
    <w:rsid w:val="008F2370"/>
    <w:rsid w:val="008F2D88"/>
    <w:rsid w:val="008F4653"/>
    <w:rsid w:val="008F496C"/>
    <w:rsid w:val="008F58C1"/>
    <w:rsid w:val="008F5F7B"/>
    <w:rsid w:val="008F710D"/>
    <w:rsid w:val="00901E9F"/>
    <w:rsid w:val="00902194"/>
    <w:rsid w:val="00905F20"/>
    <w:rsid w:val="00906781"/>
    <w:rsid w:val="00915004"/>
    <w:rsid w:val="00916164"/>
    <w:rsid w:val="00916331"/>
    <w:rsid w:val="00921955"/>
    <w:rsid w:val="00921D71"/>
    <w:rsid w:val="009232D5"/>
    <w:rsid w:val="00923CAC"/>
    <w:rsid w:val="00925E04"/>
    <w:rsid w:val="00934247"/>
    <w:rsid w:val="00934E1F"/>
    <w:rsid w:val="00940BBA"/>
    <w:rsid w:val="00942AFE"/>
    <w:rsid w:val="00943A7E"/>
    <w:rsid w:val="00943F8F"/>
    <w:rsid w:val="0094544C"/>
    <w:rsid w:val="00946B48"/>
    <w:rsid w:val="00952703"/>
    <w:rsid w:val="00952A9E"/>
    <w:rsid w:val="0095325E"/>
    <w:rsid w:val="009567A8"/>
    <w:rsid w:val="00956952"/>
    <w:rsid w:val="00957468"/>
    <w:rsid w:val="009600A0"/>
    <w:rsid w:val="00963261"/>
    <w:rsid w:val="00963420"/>
    <w:rsid w:val="0096360C"/>
    <w:rsid w:val="009644DE"/>
    <w:rsid w:val="00970DFC"/>
    <w:rsid w:val="00972A85"/>
    <w:rsid w:val="00972ADB"/>
    <w:rsid w:val="009734B8"/>
    <w:rsid w:val="00975307"/>
    <w:rsid w:val="009758FF"/>
    <w:rsid w:val="00975980"/>
    <w:rsid w:val="00977DA9"/>
    <w:rsid w:val="00980020"/>
    <w:rsid w:val="0098082F"/>
    <w:rsid w:val="0098085A"/>
    <w:rsid w:val="00981E2A"/>
    <w:rsid w:val="00983F90"/>
    <w:rsid w:val="009845AC"/>
    <w:rsid w:val="00984A4A"/>
    <w:rsid w:val="00985B9F"/>
    <w:rsid w:val="00985F42"/>
    <w:rsid w:val="009875D0"/>
    <w:rsid w:val="0099083A"/>
    <w:rsid w:val="0099107C"/>
    <w:rsid w:val="00992753"/>
    <w:rsid w:val="00994D19"/>
    <w:rsid w:val="009956FF"/>
    <w:rsid w:val="009964A2"/>
    <w:rsid w:val="00997622"/>
    <w:rsid w:val="009A11D0"/>
    <w:rsid w:val="009A2EE9"/>
    <w:rsid w:val="009A48BD"/>
    <w:rsid w:val="009A5BAE"/>
    <w:rsid w:val="009B2436"/>
    <w:rsid w:val="009B4AB1"/>
    <w:rsid w:val="009B5FEF"/>
    <w:rsid w:val="009B624C"/>
    <w:rsid w:val="009C1F87"/>
    <w:rsid w:val="009C3855"/>
    <w:rsid w:val="009C5D64"/>
    <w:rsid w:val="009C654B"/>
    <w:rsid w:val="009C73D2"/>
    <w:rsid w:val="009C74E0"/>
    <w:rsid w:val="009C78DE"/>
    <w:rsid w:val="009C7A61"/>
    <w:rsid w:val="009D13C2"/>
    <w:rsid w:val="009D779B"/>
    <w:rsid w:val="009D7B20"/>
    <w:rsid w:val="009E0015"/>
    <w:rsid w:val="009E193A"/>
    <w:rsid w:val="009E2515"/>
    <w:rsid w:val="009E28A9"/>
    <w:rsid w:val="009E28BF"/>
    <w:rsid w:val="009E4D96"/>
    <w:rsid w:val="009E5D25"/>
    <w:rsid w:val="009F2A4D"/>
    <w:rsid w:val="009F2E52"/>
    <w:rsid w:val="009F4A9A"/>
    <w:rsid w:val="009F6A7B"/>
    <w:rsid w:val="009F72ED"/>
    <w:rsid w:val="00A00C1F"/>
    <w:rsid w:val="00A03761"/>
    <w:rsid w:val="00A03AA7"/>
    <w:rsid w:val="00A04B8B"/>
    <w:rsid w:val="00A05A8E"/>
    <w:rsid w:val="00A07F13"/>
    <w:rsid w:val="00A10832"/>
    <w:rsid w:val="00A13B80"/>
    <w:rsid w:val="00A15D62"/>
    <w:rsid w:val="00A2103C"/>
    <w:rsid w:val="00A25A0A"/>
    <w:rsid w:val="00A2680B"/>
    <w:rsid w:val="00A3185D"/>
    <w:rsid w:val="00A31DA9"/>
    <w:rsid w:val="00A4648E"/>
    <w:rsid w:val="00A466B7"/>
    <w:rsid w:val="00A50613"/>
    <w:rsid w:val="00A541B1"/>
    <w:rsid w:val="00A54FA1"/>
    <w:rsid w:val="00A552CE"/>
    <w:rsid w:val="00A56E9C"/>
    <w:rsid w:val="00A658DF"/>
    <w:rsid w:val="00A67B9B"/>
    <w:rsid w:val="00A7797B"/>
    <w:rsid w:val="00A77F16"/>
    <w:rsid w:val="00A81505"/>
    <w:rsid w:val="00A823AB"/>
    <w:rsid w:val="00A83438"/>
    <w:rsid w:val="00A83D52"/>
    <w:rsid w:val="00A87318"/>
    <w:rsid w:val="00A87FF0"/>
    <w:rsid w:val="00A907FF"/>
    <w:rsid w:val="00A928B7"/>
    <w:rsid w:val="00A93886"/>
    <w:rsid w:val="00A94F30"/>
    <w:rsid w:val="00A957BB"/>
    <w:rsid w:val="00A9601B"/>
    <w:rsid w:val="00A978CF"/>
    <w:rsid w:val="00AA0756"/>
    <w:rsid w:val="00AA1153"/>
    <w:rsid w:val="00AA5015"/>
    <w:rsid w:val="00AA6318"/>
    <w:rsid w:val="00AA6616"/>
    <w:rsid w:val="00AA7E4E"/>
    <w:rsid w:val="00AB1FBE"/>
    <w:rsid w:val="00AB30AE"/>
    <w:rsid w:val="00AB37AA"/>
    <w:rsid w:val="00AB4154"/>
    <w:rsid w:val="00AB4A08"/>
    <w:rsid w:val="00AB7ED8"/>
    <w:rsid w:val="00AC50DE"/>
    <w:rsid w:val="00AC523E"/>
    <w:rsid w:val="00AD0518"/>
    <w:rsid w:val="00AD26E8"/>
    <w:rsid w:val="00AD506C"/>
    <w:rsid w:val="00AD6770"/>
    <w:rsid w:val="00AE125D"/>
    <w:rsid w:val="00AE1962"/>
    <w:rsid w:val="00AE4BC3"/>
    <w:rsid w:val="00AE66B1"/>
    <w:rsid w:val="00AE724C"/>
    <w:rsid w:val="00AF3BD8"/>
    <w:rsid w:val="00AF4921"/>
    <w:rsid w:val="00B01ECD"/>
    <w:rsid w:val="00B02812"/>
    <w:rsid w:val="00B05FDE"/>
    <w:rsid w:val="00B06A76"/>
    <w:rsid w:val="00B1199C"/>
    <w:rsid w:val="00B11AD4"/>
    <w:rsid w:val="00B151AC"/>
    <w:rsid w:val="00B173A6"/>
    <w:rsid w:val="00B2305C"/>
    <w:rsid w:val="00B2497E"/>
    <w:rsid w:val="00B25B39"/>
    <w:rsid w:val="00B27271"/>
    <w:rsid w:val="00B3236A"/>
    <w:rsid w:val="00B33DCE"/>
    <w:rsid w:val="00B341B8"/>
    <w:rsid w:val="00B35123"/>
    <w:rsid w:val="00B40529"/>
    <w:rsid w:val="00B40DF8"/>
    <w:rsid w:val="00B41B46"/>
    <w:rsid w:val="00B42268"/>
    <w:rsid w:val="00B42FF6"/>
    <w:rsid w:val="00B436D9"/>
    <w:rsid w:val="00B47B07"/>
    <w:rsid w:val="00B5540C"/>
    <w:rsid w:val="00B55773"/>
    <w:rsid w:val="00B6180C"/>
    <w:rsid w:val="00B6266D"/>
    <w:rsid w:val="00B649A3"/>
    <w:rsid w:val="00B666E5"/>
    <w:rsid w:val="00B7174C"/>
    <w:rsid w:val="00B7271B"/>
    <w:rsid w:val="00B72E7C"/>
    <w:rsid w:val="00B7339F"/>
    <w:rsid w:val="00B7350A"/>
    <w:rsid w:val="00B73C31"/>
    <w:rsid w:val="00B7671A"/>
    <w:rsid w:val="00B76B50"/>
    <w:rsid w:val="00B839D2"/>
    <w:rsid w:val="00B875D5"/>
    <w:rsid w:val="00B87E00"/>
    <w:rsid w:val="00B9251C"/>
    <w:rsid w:val="00B937CA"/>
    <w:rsid w:val="00B939A5"/>
    <w:rsid w:val="00B95E7A"/>
    <w:rsid w:val="00B96B7B"/>
    <w:rsid w:val="00BA1265"/>
    <w:rsid w:val="00BA390C"/>
    <w:rsid w:val="00BA4757"/>
    <w:rsid w:val="00BA512D"/>
    <w:rsid w:val="00BA5368"/>
    <w:rsid w:val="00BA65BF"/>
    <w:rsid w:val="00BA7089"/>
    <w:rsid w:val="00BA73EC"/>
    <w:rsid w:val="00BB0D24"/>
    <w:rsid w:val="00BB1552"/>
    <w:rsid w:val="00BB1A19"/>
    <w:rsid w:val="00BB2A84"/>
    <w:rsid w:val="00BB32D9"/>
    <w:rsid w:val="00BB43E1"/>
    <w:rsid w:val="00BB5F10"/>
    <w:rsid w:val="00BB6BF5"/>
    <w:rsid w:val="00BB73C5"/>
    <w:rsid w:val="00BC0EC4"/>
    <w:rsid w:val="00BC264E"/>
    <w:rsid w:val="00BC4CED"/>
    <w:rsid w:val="00BC6CEF"/>
    <w:rsid w:val="00BC6EB6"/>
    <w:rsid w:val="00BD28DF"/>
    <w:rsid w:val="00BD2AC2"/>
    <w:rsid w:val="00BD3C72"/>
    <w:rsid w:val="00BD4956"/>
    <w:rsid w:val="00BD4C8B"/>
    <w:rsid w:val="00BD500C"/>
    <w:rsid w:val="00BD6048"/>
    <w:rsid w:val="00BE0079"/>
    <w:rsid w:val="00BE0C6A"/>
    <w:rsid w:val="00BE209C"/>
    <w:rsid w:val="00BE2736"/>
    <w:rsid w:val="00BE45D4"/>
    <w:rsid w:val="00BE4D99"/>
    <w:rsid w:val="00BE5D32"/>
    <w:rsid w:val="00BE6E7C"/>
    <w:rsid w:val="00BE721B"/>
    <w:rsid w:val="00BE7C4D"/>
    <w:rsid w:val="00BF150E"/>
    <w:rsid w:val="00BF292D"/>
    <w:rsid w:val="00BF4B14"/>
    <w:rsid w:val="00BF4EAD"/>
    <w:rsid w:val="00BF6ABC"/>
    <w:rsid w:val="00BF6C74"/>
    <w:rsid w:val="00BF748F"/>
    <w:rsid w:val="00BF7B90"/>
    <w:rsid w:val="00C01FE8"/>
    <w:rsid w:val="00C05713"/>
    <w:rsid w:val="00C10A28"/>
    <w:rsid w:val="00C138B0"/>
    <w:rsid w:val="00C17407"/>
    <w:rsid w:val="00C209B8"/>
    <w:rsid w:val="00C253EF"/>
    <w:rsid w:val="00C254EF"/>
    <w:rsid w:val="00C3098A"/>
    <w:rsid w:val="00C31E49"/>
    <w:rsid w:val="00C330D1"/>
    <w:rsid w:val="00C336E5"/>
    <w:rsid w:val="00C33901"/>
    <w:rsid w:val="00C348DD"/>
    <w:rsid w:val="00C350FD"/>
    <w:rsid w:val="00C354CF"/>
    <w:rsid w:val="00C3757B"/>
    <w:rsid w:val="00C410D1"/>
    <w:rsid w:val="00C4182E"/>
    <w:rsid w:val="00C47160"/>
    <w:rsid w:val="00C50069"/>
    <w:rsid w:val="00C534A6"/>
    <w:rsid w:val="00C54EE0"/>
    <w:rsid w:val="00C550F1"/>
    <w:rsid w:val="00C56E4E"/>
    <w:rsid w:val="00C57A98"/>
    <w:rsid w:val="00C6014E"/>
    <w:rsid w:val="00C666B2"/>
    <w:rsid w:val="00C701E6"/>
    <w:rsid w:val="00C7083C"/>
    <w:rsid w:val="00C73E5C"/>
    <w:rsid w:val="00C7468E"/>
    <w:rsid w:val="00C74954"/>
    <w:rsid w:val="00C7527C"/>
    <w:rsid w:val="00C77169"/>
    <w:rsid w:val="00C77E27"/>
    <w:rsid w:val="00C83E22"/>
    <w:rsid w:val="00C84139"/>
    <w:rsid w:val="00C84323"/>
    <w:rsid w:val="00C85D8C"/>
    <w:rsid w:val="00C86D31"/>
    <w:rsid w:val="00C92413"/>
    <w:rsid w:val="00C92D82"/>
    <w:rsid w:val="00CA37BE"/>
    <w:rsid w:val="00CA50BB"/>
    <w:rsid w:val="00CA685B"/>
    <w:rsid w:val="00CB367D"/>
    <w:rsid w:val="00CB3B87"/>
    <w:rsid w:val="00CB41D5"/>
    <w:rsid w:val="00CB48CB"/>
    <w:rsid w:val="00CC2871"/>
    <w:rsid w:val="00CC3B89"/>
    <w:rsid w:val="00CD160C"/>
    <w:rsid w:val="00CD465B"/>
    <w:rsid w:val="00CE6311"/>
    <w:rsid w:val="00CF0547"/>
    <w:rsid w:val="00CF214A"/>
    <w:rsid w:val="00CF36B4"/>
    <w:rsid w:val="00D012C2"/>
    <w:rsid w:val="00D02249"/>
    <w:rsid w:val="00D02EE3"/>
    <w:rsid w:val="00D043C4"/>
    <w:rsid w:val="00D04CEB"/>
    <w:rsid w:val="00D0772D"/>
    <w:rsid w:val="00D101E1"/>
    <w:rsid w:val="00D1320F"/>
    <w:rsid w:val="00D145B7"/>
    <w:rsid w:val="00D17A7D"/>
    <w:rsid w:val="00D24C54"/>
    <w:rsid w:val="00D24FD6"/>
    <w:rsid w:val="00D24FEA"/>
    <w:rsid w:val="00D26204"/>
    <w:rsid w:val="00D3108B"/>
    <w:rsid w:val="00D33167"/>
    <w:rsid w:val="00D35E5B"/>
    <w:rsid w:val="00D40136"/>
    <w:rsid w:val="00D430DD"/>
    <w:rsid w:val="00D4374D"/>
    <w:rsid w:val="00D438E4"/>
    <w:rsid w:val="00D43D2B"/>
    <w:rsid w:val="00D44A90"/>
    <w:rsid w:val="00D46359"/>
    <w:rsid w:val="00D514E4"/>
    <w:rsid w:val="00D52079"/>
    <w:rsid w:val="00D54251"/>
    <w:rsid w:val="00D55F2F"/>
    <w:rsid w:val="00D56B69"/>
    <w:rsid w:val="00D578A7"/>
    <w:rsid w:val="00D60A4D"/>
    <w:rsid w:val="00D610E5"/>
    <w:rsid w:val="00D617B0"/>
    <w:rsid w:val="00D62D41"/>
    <w:rsid w:val="00D6336A"/>
    <w:rsid w:val="00D660B8"/>
    <w:rsid w:val="00D66D26"/>
    <w:rsid w:val="00D6772D"/>
    <w:rsid w:val="00D70203"/>
    <w:rsid w:val="00D70A17"/>
    <w:rsid w:val="00D72403"/>
    <w:rsid w:val="00D72973"/>
    <w:rsid w:val="00D73C81"/>
    <w:rsid w:val="00D74C0A"/>
    <w:rsid w:val="00D74F23"/>
    <w:rsid w:val="00D75430"/>
    <w:rsid w:val="00D8090E"/>
    <w:rsid w:val="00D830F0"/>
    <w:rsid w:val="00D83A2C"/>
    <w:rsid w:val="00D84561"/>
    <w:rsid w:val="00D8740D"/>
    <w:rsid w:val="00D90D78"/>
    <w:rsid w:val="00D9322B"/>
    <w:rsid w:val="00D95BDA"/>
    <w:rsid w:val="00DA49EA"/>
    <w:rsid w:val="00DA7177"/>
    <w:rsid w:val="00DB0737"/>
    <w:rsid w:val="00DB6C19"/>
    <w:rsid w:val="00DC4BF6"/>
    <w:rsid w:val="00DD25CB"/>
    <w:rsid w:val="00DD409C"/>
    <w:rsid w:val="00DD419D"/>
    <w:rsid w:val="00DE2E77"/>
    <w:rsid w:val="00DE4CBF"/>
    <w:rsid w:val="00DE629C"/>
    <w:rsid w:val="00DE7F72"/>
    <w:rsid w:val="00DF08A0"/>
    <w:rsid w:val="00DF2133"/>
    <w:rsid w:val="00DF2996"/>
    <w:rsid w:val="00DF32AA"/>
    <w:rsid w:val="00DF3884"/>
    <w:rsid w:val="00DF52FB"/>
    <w:rsid w:val="00DF57A9"/>
    <w:rsid w:val="00E025DE"/>
    <w:rsid w:val="00E02D6C"/>
    <w:rsid w:val="00E06000"/>
    <w:rsid w:val="00E06AAC"/>
    <w:rsid w:val="00E070B9"/>
    <w:rsid w:val="00E10509"/>
    <w:rsid w:val="00E10C6C"/>
    <w:rsid w:val="00E12DD9"/>
    <w:rsid w:val="00E135B9"/>
    <w:rsid w:val="00E13F2E"/>
    <w:rsid w:val="00E1722D"/>
    <w:rsid w:val="00E201E5"/>
    <w:rsid w:val="00E21D0D"/>
    <w:rsid w:val="00E24213"/>
    <w:rsid w:val="00E2594F"/>
    <w:rsid w:val="00E25B50"/>
    <w:rsid w:val="00E27469"/>
    <w:rsid w:val="00E30093"/>
    <w:rsid w:val="00E31AB2"/>
    <w:rsid w:val="00E3283C"/>
    <w:rsid w:val="00E33C97"/>
    <w:rsid w:val="00E34952"/>
    <w:rsid w:val="00E3574E"/>
    <w:rsid w:val="00E35CAC"/>
    <w:rsid w:val="00E35E29"/>
    <w:rsid w:val="00E374D8"/>
    <w:rsid w:val="00E37BC8"/>
    <w:rsid w:val="00E37F38"/>
    <w:rsid w:val="00E405CF"/>
    <w:rsid w:val="00E40D26"/>
    <w:rsid w:val="00E424F5"/>
    <w:rsid w:val="00E42502"/>
    <w:rsid w:val="00E43761"/>
    <w:rsid w:val="00E523D5"/>
    <w:rsid w:val="00E54A95"/>
    <w:rsid w:val="00E579A0"/>
    <w:rsid w:val="00E609C9"/>
    <w:rsid w:val="00E618B5"/>
    <w:rsid w:val="00E62367"/>
    <w:rsid w:val="00E62963"/>
    <w:rsid w:val="00E650C6"/>
    <w:rsid w:val="00E70C25"/>
    <w:rsid w:val="00E75157"/>
    <w:rsid w:val="00E751DC"/>
    <w:rsid w:val="00E80547"/>
    <w:rsid w:val="00E81024"/>
    <w:rsid w:val="00E86B83"/>
    <w:rsid w:val="00E9502F"/>
    <w:rsid w:val="00E950BC"/>
    <w:rsid w:val="00E97A20"/>
    <w:rsid w:val="00EA42CB"/>
    <w:rsid w:val="00EA4613"/>
    <w:rsid w:val="00EA6853"/>
    <w:rsid w:val="00EB3012"/>
    <w:rsid w:val="00EB426A"/>
    <w:rsid w:val="00EB711F"/>
    <w:rsid w:val="00EB7335"/>
    <w:rsid w:val="00EB7921"/>
    <w:rsid w:val="00EC03B5"/>
    <w:rsid w:val="00EC0656"/>
    <w:rsid w:val="00EC0815"/>
    <w:rsid w:val="00EC2228"/>
    <w:rsid w:val="00EC2642"/>
    <w:rsid w:val="00EC55F5"/>
    <w:rsid w:val="00EC5A72"/>
    <w:rsid w:val="00EC5F0B"/>
    <w:rsid w:val="00ED2040"/>
    <w:rsid w:val="00ED47DF"/>
    <w:rsid w:val="00ED5108"/>
    <w:rsid w:val="00ED6F04"/>
    <w:rsid w:val="00EE00A7"/>
    <w:rsid w:val="00EE1EED"/>
    <w:rsid w:val="00EE2F8B"/>
    <w:rsid w:val="00EE3AAC"/>
    <w:rsid w:val="00EE552E"/>
    <w:rsid w:val="00EF6EF3"/>
    <w:rsid w:val="00F027B9"/>
    <w:rsid w:val="00F0435A"/>
    <w:rsid w:val="00F052A7"/>
    <w:rsid w:val="00F05B07"/>
    <w:rsid w:val="00F1142B"/>
    <w:rsid w:val="00F11B20"/>
    <w:rsid w:val="00F11D1D"/>
    <w:rsid w:val="00F152F0"/>
    <w:rsid w:val="00F161F3"/>
    <w:rsid w:val="00F20982"/>
    <w:rsid w:val="00F214F2"/>
    <w:rsid w:val="00F22958"/>
    <w:rsid w:val="00F23D00"/>
    <w:rsid w:val="00F26EEE"/>
    <w:rsid w:val="00F27704"/>
    <w:rsid w:val="00F27F71"/>
    <w:rsid w:val="00F315D1"/>
    <w:rsid w:val="00F328DA"/>
    <w:rsid w:val="00F33710"/>
    <w:rsid w:val="00F379D1"/>
    <w:rsid w:val="00F41FBD"/>
    <w:rsid w:val="00F42048"/>
    <w:rsid w:val="00F440DF"/>
    <w:rsid w:val="00F4414B"/>
    <w:rsid w:val="00F44445"/>
    <w:rsid w:val="00F45A3A"/>
    <w:rsid w:val="00F4722B"/>
    <w:rsid w:val="00F5024B"/>
    <w:rsid w:val="00F50BFE"/>
    <w:rsid w:val="00F51997"/>
    <w:rsid w:val="00F52B92"/>
    <w:rsid w:val="00F52C0E"/>
    <w:rsid w:val="00F52D9E"/>
    <w:rsid w:val="00F54A63"/>
    <w:rsid w:val="00F55477"/>
    <w:rsid w:val="00F6180F"/>
    <w:rsid w:val="00F628A9"/>
    <w:rsid w:val="00F674A6"/>
    <w:rsid w:val="00F6770C"/>
    <w:rsid w:val="00F70142"/>
    <w:rsid w:val="00F712A4"/>
    <w:rsid w:val="00F71785"/>
    <w:rsid w:val="00F758E5"/>
    <w:rsid w:val="00F77695"/>
    <w:rsid w:val="00F82330"/>
    <w:rsid w:val="00F84322"/>
    <w:rsid w:val="00F84420"/>
    <w:rsid w:val="00F84891"/>
    <w:rsid w:val="00F84DB2"/>
    <w:rsid w:val="00F87CC0"/>
    <w:rsid w:val="00F93544"/>
    <w:rsid w:val="00F94305"/>
    <w:rsid w:val="00F96406"/>
    <w:rsid w:val="00FA40D9"/>
    <w:rsid w:val="00FA5FF2"/>
    <w:rsid w:val="00FB2FC1"/>
    <w:rsid w:val="00FB4133"/>
    <w:rsid w:val="00FB48B0"/>
    <w:rsid w:val="00FB6A43"/>
    <w:rsid w:val="00FC0429"/>
    <w:rsid w:val="00FC242E"/>
    <w:rsid w:val="00FC2E05"/>
    <w:rsid w:val="00FC6069"/>
    <w:rsid w:val="00FC6A43"/>
    <w:rsid w:val="00FD0483"/>
    <w:rsid w:val="00FD0CED"/>
    <w:rsid w:val="00FD1F89"/>
    <w:rsid w:val="00FD2AFD"/>
    <w:rsid w:val="00FD38CB"/>
    <w:rsid w:val="00FD47C1"/>
    <w:rsid w:val="00FD4917"/>
    <w:rsid w:val="00FD5736"/>
    <w:rsid w:val="00FD7169"/>
    <w:rsid w:val="00FE0AB9"/>
    <w:rsid w:val="00FE0B08"/>
    <w:rsid w:val="00FE1AA0"/>
    <w:rsid w:val="00FE1E2D"/>
    <w:rsid w:val="00FE28FE"/>
    <w:rsid w:val="00FE296B"/>
    <w:rsid w:val="00FE337F"/>
    <w:rsid w:val="00FE4EB2"/>
    <w:rsid w:val="00FE5267"/>
    <w:rsid w:val="00FE5D58"/>
    <w:rsid w:val="00FE61E4"/>
    <w:rsid w:val="00FE7A58"/>
    <w:rsid w:val="00FF0DDC"/>
    <w:rsid w:val="00FF63C6"/>
    <w:rsid w:val="07157697"/>
    <w:rsid w:val="2B89095D"/>
    <w:rsid w:val="31383708"/>
    <w:rsid w:val="31CF490F"/>
    <w:rsid w:val="36A70575"/>
    <w:rsid w:val="464A0290"/>
    <w:rsid w:val="4F1E34F6"/>
    <w:rsid w:val="57812634"/>
    <w:rsid w:val="59B71211"/>
    <w:rsid w:val="5AEE3086"/>
    <w:rsid w:val="6A5B02B3"/>
    <w:rsid w:val="6C3D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nhideWhenUsed/>
    <w:uiPriority w:val="1"/>
    <w:rPr>
      <w:rFonts w:ascii="Verdana" w:hAnsi="Verdana"/>
      <w:kern w:val="0"/>
      <w:szCs w:val="20"/>
      <w:lang w:eastAsia="en-US"/>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jc w:val="left"/>
    </w:pPr>
    <w:rPr>
      <w:rFonts w:ascii="宋体" w:hAnsi="宋体" w:cs="宋体"/>
      <w:kern w:val="0"/>
      <w:sz w:val="24"/>
    </w:rPr>
  </w:style>
  <w:style w:type="paragraph" w:customStyle="1" w:styleId="7">
    <w:name w:val="Char Char Char Char Char Char Char Char Char Char Char Char Char Char Char Char Char Char Char"/>
    <w:basedOn w:val="1"/>
    <w:link w:val="6"/>
    <w:qFormat/>
    <w:uiPriority w:val="0"/>
    <w:pPr>
      <w:widowControl/>
      <w:spacing w:line="300" w:lineRule="auto"/>
      <w:ind w:firstLine="200" w:firstLineChars="200"/>
    </w:pPr>
    <w:rPr>
      <w:rFonts w:ascii="Verdana" w:hAnsi="Verdana"/>
      <w:kern w:val="0"/>
      <w:szCs w:val="20"/>
      <w:lang w:eastAsia="en-US"/>
    </w:rPr>
  </w:style>
  <w:style w:type="character" w:styleId="8">
    <w:name w:val="Strong"/>
    <w:basedOn w:val="6"/>
    <w:qFormat/>
    <w:uiPriority w:val="0"/>
    <w:rPr>
      <w:b/>
      <w:bCs/>
    </w:rPr>
  </w:style>
  <w:style w:type="paragraph" w:customStyle="1" w:styleId="9">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6"/>
    <w:link w:val="3"/>
    <w:semiHidden/>
    <w:qFormat/>
    <w:uiPriority w:val="99"/>
    <w:rPr>
      <w:rFonts w:ascii="Times New Roman" w:hAnsi="Times New Roman" w:eastAsia="宋体" w:cs="Times New Roman"/>
      <w:sz w:val="18"/>
      <w:szCs w:val="18"/>
    </w:rPr>
  </w:style>
  <w:style w:type="character" w:customStyle="1" w:styleId="11">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Words>
  <Characters>218</Characters>
  <Lines>1</Lines>
  <Paragraphs>1</Paragraphs>
  <TotalTime>13</TotalTime>
  <ScaleCrop>false</ScaleCrop>
  <LinksUpToDate>false</LinksUpToDate>
  <CharactersWithSpaces>255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2019-01-25T05:58:00Z</dcterms:created>
  <dc:creator>Lenovo</dc:creator>
  <cp:lastModifiedBy>Lenovo</cp:lastModifiedBy>
  <cp:lastPrinted>2019-10-21T03:32:00Z</cp:lastPrinted>
  <dcterms:modified xsi:type="dcterms:W3CDTF">2019-12-06T01:30:27Z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