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17"/>
        <w:gridCol w:w="1559"/>
        <w:gridCol w:w="2127"/>
        <w:gridCol w:w="1559"/>
        <w:gridCol w:w="2126"/>
        <w:gridCol w:w="1134"/>
      </w:tblGrid>
      <w:tr w:rsidR="00AE125D" w:rsidTr="00F61644">
        <w:trPr>
          <w:trHeight w:val="540"/>
        </w:trPr>
        <w:tc>
          <w:tcPr>
            <w:tcW w:w="817" w:type="dxa"/>
            <w:tcBorders>
              <w:top w:val="single" w:sz="4" w:space="0" w:color="auto"/>
              <w:left w:val="single" w:sz="4" w:space="0" w:color="000000"/>
              <w:bottom w:val="single" w:sz="4" w:space="0" w:color="auto"/>
              <w:right w:val="single" w:sz="4" w:space="0" w:color="000000"/>
            </w:tcBorders>
            <w:vAlign w:val="center"/>
          </w:tcPr>
          <w:p w:rsidR="00AE125D" w:rsidRDefault="00AE125D" w:rsidP="00645D34">
            <w:pPr>
              <w:jc w:val="center"/>
              <w:rPr>
                <w:rFonts w:eastAsia="楷体_GB2312"/>
                <w:color w:val="000000"/>
                <w:sz w:val="24"/>
              </w:rPr>
            </w:pPr>
            <w:r>
              <w:rPr>
                <w:rFonts w:eastAsia="楷体_GB2312" w:hint="eastAsia"/>
                <w:color w:val="000000"/>
                <w:sz w:val="24"/>
              </w:rPr>
              <w:t>总课时</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AE125D" w:rsidRDefault="00B52095" w:rsidP="00645D34">
            <w:pPr>
              <w:jc w:val="center"/>
              <w:rPr>
                <w:color w:val="000000"/>
              </w:rPr>
            </w:pPr>
            <w:r>
              <w:rPr>
                <w:rFonts w:hint="eastAsia"/>
                <w:color w:val="000000"/>
              </w:rPr>
              <w:t>1</w:t>
            </w:r>
          </w:p>
        </w:tc>
        <w:tc>
          <w:tcPr>
            <w:tcW w:w="1559" w:type="dxa"/>
            <w:tcBorders>
              <w:top w:val="single" w:sz="4" w:space="0" w:color="auto"/>
              <w:left w:val="single" w:sz="4" w:space="0" w:color="auto"/>
              <w:bottom w:val="single" w:sz="4" w:space="0" w:color="auto"/>
              <w:right w:val="single" w:sz="4" w:space="0" w:color="auto"/>
            </w:tcBorders>
            <w:vAlign w:val="center"/>
          </w:tcPr>
          <w:p w:rsidR="00AE125D" w:rsidRDefault="0028075E" w:rsidP="00AE125D">
            <w:pPr>
              <w:jc w:val="center"/>
              <w:rPr>
                <w:color w:val="000000"/>
              </w:rPr>
            </w:pPr>
            <w:r w:rsidRPr="0028075E">
              <w:rPr>
                <w:rFonts w:eastAsia="楷体_GB2312" w:hint="eastAsia"/>
                <w:color w:val="000000"/>
                <w:sz w:val="24"/>
              </w:rPr>
              <w:t>共案设计者</w:t>
            </w:r>
          </w:p>
        </w:tc>
        <w:tc>
          <w:tcPr>
            <w:tcW w:w="3260" w:type="dxa"/>
            <w:gridSpan w:val="2"/>
            <w:tcBorders>
              <w:top w:val="single" w:sz="4" w:space="0" w:color="auto"/>
              <w:left w:val="single" w:sz="4" w:space="0" w:color="auto"/>
              <w:bottom w:val="single" w:sz="4" w:space="0" w:color="auto"/>
              <w:right w:val="single" w:sz="4" w:space="0" w:color="000000"/>
            </w:tcBorders>
            <w:vAlign w:val="center"/>
          </w:tcPr>
          <w:p w:rsidR="00AE125D" w:rsidRDefault="00AE125D" w:rsidP="00645D34">
            <w:pPr>
              <w:jc w:val="center"/>
              <w:rPr>
                <w:color w:val="000000"/>
              </w:rPr>
            </w:pPr>
          </w:p>
        </w:tc>
      </w:tr>
      <w:tr w:rsidR="0028075E" w:rsidTr="00F61644">
        <w:trPr>
          <w:trHeight w:val="566"/>
        </w:trPr>
        <w:tc>
          <w:tcPr>
            <w:tcW w:w="817" w:type="dxa"/>
            <w:tcBorders>
              <w:top w:val="single" w:sz="4" w:space="0" w:color="auto"/>
              <w:left w:val="single" w:sz="4" w:space="0" w:color="000000"/>
              <w:bottom w:val="single" w:sz="4" w:space="0" w:color="auto"/>
              <w:right w:val="single" w:sz="4" w:space="0" w:color="000000"/>
            </w:tcBorders>
            <w:vAlign w:val="center"/>
          </w:tcPr>
          <w:p w:rsidR="0028075E" w:rsidRDefault="0028075E" w:rsidP="00645D34">
            <w:pPr>
              <w:jc w:val="center"/>
              <w:rPr>
                <w:rFonts w:eastAsia="楷体_GB2312"/>
                <w:color w:val="000000"/>
                <w:sz w:val="24"/>
              </w:rPr>
            </w:pPr>
            <w:r>
              <w:rPr>
                <w:rFonts w:eastAsia="楷体_GB2312"/>
                <w:color w:val="000000"/>
                <w:sz w:val="24"/>
              </w:rPr>
              <w:t>课</w:t>
            </w:r>
            <w:r>
              <w:rPr>
                <w:rFonts w:eastAsia="楷体_GB2312"/>
                <w:color w:val="000000"/>
                <w:sz w:val="24"/>
              </w:rPr>
              <w:t xml:space="preserve"> </w:t>
            </w:r>
            <w:r>
              <w:rPr>
                <w:rFonts w:eastAsia="楷体_GB2312"/>
                <w:color w:val="000000"/>
                <w:sz w:val="24"/>
              </w:rPr>
              <w:t>题</w:t>
            </w:r>
          </w:p>
        </w:tc>
        <w:tc>
          <w:tcPr>
            <w:tcW w:w="8505" w:type="dxa"/>
            <w:gridSpan w:val="5"/>
            <w:tcBorders>
              <w:top w:val="single" w:sz="4" w:space="0" w:color="auto"/>
              <w:left w:val="single" w:sz="4" w:space="0" w:color="auto"/>
              <w:bottom w:val="single" w:sz="4" w:space="0" w:color="auto"/>
              <w:right w:val="single" w:sz="4" w:space="0" w:color="000000"/>
            </w:tcBorders>
            <w:vAlign w:val="center"/>
          </w:tcPr>
          <w:p w:rsidR="0028075E" w:rsidRDefault="006C4BA2" w:rsidP="00645D34">
            <w:pPr>
              <w:jc w:val="center"/>
              <w:rPr>
                <w:color w:val="000000"/>
              </w:rPr>
            </w:pPr>
            <w:r>
              <w:rPr>
                <w:rFonts w:hint="eastAsia"/>
                <w:sz w:val="24"/>
              </w:rPr>
              <w:t>第</w:t>
            </w:r>
            <w:r>
              <w:rPr>
                <w:rFonts w:hint="eastAsia"/>
                <w:sz w:val="24"/>
              </w:rPr>
              <w:t>1</w:t>
            </w:r>
            <w:r>
              <w:rPr>
                <w:rFonts w:hint="eastAsia"/>
                <w:sz w:val="24"/>
              </w:rPr>
              <w:t>课</w:t>
            </w:r>
            <w:r>
              <w:rPr>
                <w:rFonts w:hint="eastAsia"/>
                <w:sz w:val="24"/>
              </w:rPr>
              <w:t xml:space="preserve">  </w:t>
            </w:r>
            <w:r w:rsidR="00F61644" w:rsidRPr="00AC4B6E">
              <w:rPr>
                <w:rFonts w:hint="eastAsia"/>
                <w:sz w:val="24"/>
              </w:rPr>
              <w:t>中华人民共和国成立</w:t>
            </w:r>
          </w:p>
        </w:tc>
      </w:tr>
      <w:tr w:rsidR="00201085" w:rsidTr="00F61644">
        <w:trPr>
          <w:trHeight w:val="1004"/>
        </w:trPr>
        <w:tc>
          <w:tcPr>
            <w:tcW w:w="817" w:type="dxa"/>
            <w:vMerge w:val="restart"/>
            <w:tcBorders>
              <w:top w:val="single" w:sz="4" w:space="0" w:color="auto"/>
              <w:left w:val="single" w:sz="4" w:space="0" w:color="000000"/>
              <w:bottom w:val="single" w:sz="4" w:space="0" w:color="000000"/>
              <w:right w:val="single" w:sz="4" w:space="0" w:color="000000"/>
            </w:tcBorders>
            <w:vAlign w:val="center"/>
          </w:tcPr>
          <w:p w:rsidR="00201085" w:rsidRDefault="00201085" w:rsidP="00645D34">
            <w:pPr>
              <w:jc w:val="center"/>
              <w:rPr>
                <w:color w:val="000000"/>
              </w:rPr>
            </w:pPr>
            <w:r>
              <w:rPr>
                <w:rFonts w:eastAsia="楷体_GB2312"/>
                <w:color w:val="000000"/>
                <w:sz w:val="24"/>
              </w:rPr>
              <w:t>教</w:t>
            </w:r>
          </w:p>
          <w:p w:rsidR="00201085" w:rsidRDefault="00201085" w:rsidP="00645D34">
            <w:pPr>
              <w:jc w:val="center"/>
              <w:rPr>
                <w:color w:val="000000"/>
              </w:rPr>
            </w:pPr>
            <w:r>
              <w:rPr>
                <w:rFonts w:eastAsia="楷体_GB2312"/>
                <w:color w:val="000000"/>
                <w:sz w:val="24"/>
              </w:rPr>
              <w:t>学</w:t>
            </w:r>
          </w:p>
          <w:p w:rsidR="00201085" w:rsidRDefault="00201085" w:rsidP="00645D34">
            <w:pPr>
              <w:jc w:val="center"/>
              <w:rPr>
                <w:color w:val="000000"/>
              </w:rPr>
            </w:pPr>
            <w:r>
              <w:rPr>
                <w:rFonts w:eastAsia="楷体_GB2312"/>
                <w:color w:val="000000"/>
                <w:sz w:val="24"/>
              </w:rPr>
              <w:t>目</w:t>
            </w:r>
          </w:p>
          <w:p w:rsidR="00201085" w:rsidRDefault="00201085" w:rsidP="00645D34">
            <w:pPr>
              <w:jc w:val="center"/>
              <w:rPr>
                <w:color w:val="000000"/>
              </w:rPr>
            </w:pPr>
            <w:r>
              <w:rPr>
                <w:rFonts w:eastAsia="楷体_GB2312"/>
                <w:color w:val="000000"/>
                <w:sz w:val="24"/>
              </w:rPr>
              <w:t>标</w:t>
            </w:r>
          </w:p>
        </w:tc>
        <w:tc>
          <w:tcPr>
            <w:tcW w:w="1559" w:type="dxa"/>
            <w:tcBorders>
              <w:top w:val="single" w:sz="4" w:space="0" w:color="auto"/>
              <w:left w:val="single" w:sz="4" w:space="0" w:color="auto"/>
              <w:bottom w:val="single" w:sz="4" w:space="0" w:color="000000"/>
              <w:right w:val="single" w:sz="4" w:space="0" w:color="auto"/>
            </w:tcBorders>
            <w:vAlign w:val="center"/>
          </w:tcPr>
          <w:p w:rsidR="00201085" w:rsidRDefault="00201085" w:rsidP="00645D34">
            <w:pPr>
              <w:jc w:val="center"/>
              <w:rPr>
                <w:color w:val="000000"/>
              </w:rPr>
            </w:pPr>
            <w:r>
              <w:rPr>
                <w:rFonts w:eastAsia="楷体_GB2312"/>
                <w:color w:val="000000"/>
                <w:sz w:val="24"/>
              </w:rPr>
              <w:t>知识与技能</w:t>
            </w:r>
          </w:p>
        </w:tc>
        <w:tc>
          <w:tcPr>
            <w:tcW w:w="6946" w:type="dxa"/>
            <w:gridSpan w:val="4"/>
            <w:tcBorders>
              <w:top w:val="single" w:sz="4" w:space="0" w:color="auto"/>
              <w:left w:val="single" w:sz="4" w:space="0" w:color="auto"/>
              <w:bottom w:val="single" w:sz="4" w:space="0" w:color="000000"/>
              <w:right w:val="single" w:sz="4" w:space="0" w:color="000000"/>
            </w:tcBorders>
            <w:vAlign w:val="center"/>
          </w:tcPr>
          <w:p w:rsidR="00201085" w:rsidRPr="00453001" w:rsidRDefault="00F61644" w:rsidP="00453001">
            <w:pPr>
              <w:spacing w:line="338" w:lineRule="exact"/>
              <w:ind w:firstLineChars="200" w:firstLine="480"/>
              <w:rPr>
                <w:rFonts w:asciiTheme="minorEastAsia" w:hAnsiTheme="minorEastAsia"/>
                <w:sz w:val="24"/>
              </w:rPr>
            </w:pPr>
            <w:r w:rsidRPr="00AC4B6E">
              <w:rPr>
                <w:rFonts w:ascii="宋体" w:hAnsi="宋体" w:cs="宋体" w:hint="eastAsia"/>
                <w:kern w:val="0"/>
                <w:sz w:val="24"/>
              </w:rPr>
              <w:t>掌握中国人民政治协商会议、开国大典、西藏和平解放等知识要点。了解新中国建立的主要标志(国家机构、首都、代国歌、国旗、公元纪年等)，知道中国共产党领导的多党合作和政治协商制度的初步建立</w:t>
            </w:r>
            <w:r>
              <w:rPr>
                <w:rFonts w:ascii="宋体" w:hAnsi="宋体" w:cs="宋体" w:hint="eastAsia"/>
                <w:kern w:val="0"/>
                <w:sz w:val="24"/>
              </w:rPr>
              <w:t>。</w:t>
            </w:r>
          </w:p>
        </w:tc>
      </w:tr>
      <w:tr w:rsidR="00201085" w:rsidTr="00F61644">
        <w:trPr>
          <w:trHeight w:val="996"/>
        </w:trPr>
        <w:tc>
          <w:tcPr>
            <w:tcW w:w="817" w:type="dxa"/>
            <w:vMerge/>
            <w:tcBorders>
              <w:top w:val="single" w:sz="4" w:space="0" w:color="auto"/>
              <w:left w:val="single" w:sz="4" w:space="0" w:color="auto"/>
              <w:bottom w:val="single" w:sz="4" w:space="0" w:color="auto"/>
              <w:right w:val="single" w:sz="4" w:space="0" w:color="auto"/>
            </w:tcBorders>
          </w:tcPr>
          <w:p w:rsidR="00201085" w:rsidRDefault="00201085" w:rsidP="00645D34">
            <w:pPr>
              <w:rPr>
                <w:color w:val="000000"/>
              </w:rPr>
            </w:pPr>
          </w:p>
        </w:tc>
        <w:tc>
          <w:tcPr>
            <w:tcW w:w="1559" w:type="dxa"/>
            <w:tcBorders>
              <w:top w:val="single" w:sz="4" w:space="0" w:color="auto"/>
              <w:left w:val="single" w:sz="4" w:space="0" w:color="auto"/>
              <w:bottom w:val="single" w:sz="4" w:space="0" w:color="000000"/>
              <w:right w:val="single" w:sz="4" w:space="0" w:color="000000"/>
            </w:tcBorders>
            <w:vAlign w:val="center"/>
          </w:tcPr>
          <w:p w:rsidR="00201085" w:rsidRDefault="00201085" w:rsidP="00645D34">
            <w:pPr>
              <w:jc w:val="center"/>
              <w:rPr>
                <w:color w:val="000000"/>
              </w:rPr>
            </w:pPr>
            <w:r>
              <w:rPr>
                <w:rFonts w:eastAsia="楷体_GB2312"/>
                <w:color w:val="000000"/>
                <w:sz w:val="24"/>
              </w:rPr>
              <w:t>过程与方法</w:t>
            </w:r>
          </w:p>
        </w:tc>
        <w:tc>
          <w:tcPr>
            <w:tcW w:w="6946" w:type="dxa"/>
            <w:gridSpan w:val="4"/>
            <w:tcBorders>
              <w:top w:val="single" w:sz="4" w:space="0" w:color="auto"/>
              <w:left w:val="single" w:sz="4" w:space="0" w:color="auto"/>
              <w:bottom w:val="single" w:sz="4" w:space="0" w:color="000000"/>
              <w:right w:val="single" w:sz="4" w:space="0" w:color="000000"/>
            </w:tcBorders>
            <w:vAlign w:val="center"/>
          </w:tcPr>
          <w:p w:rsidR="00201085" w:rsidRPr="00453001" w:rsidRDefault="00F61644" w:rsidP="00453001">
            <w:pPr>
              <w:spacing w:line="338" w:lineRule="exact"/>
              <w:ind w:firstLineChars="200" w:firstLine="480"/>
              <w:rPr>
                <w:rFonts w:asciiTheme="minorEastAsia" w:hAnsiTheme="minorEastAsia"/>
                <w:sz w:val="24"/>
              </w:rPr>
            </w:pPr>
            <w:r w:rsidRPr="00AC4B6E">
              <w:rPr>
                <w:rFonts w:ascii="宋体" w:hAnsi="宋体" w:cs="宋体" w:hint="eastAsia"/>
                <w:color w:val="000000"/>
                <w:kern w:val="0"/>
                <w:sz w:val="24"/>
              </w:rPr>
              <w:t>在教学人民英雄纪念碑这一内容时，让学生阅读毛泽东为人民英雄纪念碑所题文字的历史含义和现实意义，开国大典的盛况，祖国大陆统一的实现。</w:t>
            </w:r>
          </w:p>
        </w:tc>
      </w:tr>
      <w:tr w:rsidR="00201085" w:rsidTr="00F61644">
        <w:trPr>
          <w:trHeight w:val="1026"/>
        </w:trPr>
        <w:tc>
          <w:tcPr>
            <w:tcW w:w="817" w:type="dxa"/>
            <w:vMerge/>
            <w:tcBorders>
              <w:top w:val="single" w:sz="4" w:space="0" w:color="auto"/>
              <w:left w:val="single" w:sz="4" w:space="0" w:color="auto"/>
              <w:bottom w:val="single" w:sz="4" w:space="0" w:color="auto"/>
              <w:right w:val="single" w:sz="4" w:space="0" w:color="auto"/>
            </w:tcBorders>
          </w:tcPr>
          <w:p w:rsidR="00201085" w:rsidRDefault="00201085" w:rsidP="00645D34">
            <w:pPr>
              <w:rPr>
                <w:color w:val="000000"/>
              </w:rPr>
            </w:pPr>
          </w:p>
        </w:tc>
        <w:tc>
          <w:tcPr>
            <w:tcW w:w="1559" w:type="dxa"/>
            <w:tcBorders>
              <w:top w:val="single" w:sz="4" w:space="0" w:color="auto"/>
              <w:left w:val="single" w:sz="4" w:space="0" w:color="auto"/>
              <w:bottom w:val="single" w:sz="4" w:space="0" w:color="000000"/>
              <w:right w:val="single" w:sz="4" w:space="0" w:color="000000"/>
            </w:tcBorders>
            <w:vAlign w:val="center"/>
          </w:tcPr>
          <w:p w:rsidR="00201085" w:rsidRDefault="00201085" w:rsidP="00645D34">
            <w:pPr>
              <w:jc w:val="center"/>
              <w:rPr>
                <w:color w:val="000000"/>
              </w:rPr>
            </w:pPr>
            <w:r>
              <w:rPr>
                <w:rFonts w:eastAsia="楷体_GB2312"/>
                <w:color w:val="000000"/>
                <w:sz w:val="24"/>
              </w:rPr>
              <w:t>情感、态度</w:t>
            </w:r>
          </w:p>
          <w:p w:rsidR="00201085" w:rsidRDefault="00201085" w:rsidP="00645D34">
            <w:pPr>
              <w:jc w:val="center"/>
              <w:rPr>
                <w:color w:val="000000"/>
              </w:rPr>
            </w:pPr>
            <w:r>
              <w:rPr>
                <w:rFonts w:eastAsia="楷体_GB2312"/>
                <w:color w:val="000000"/>
                <w:sz w:val="24"/>
              </w:rPr>
              <w:t>与价值观</w:t>
            </w:r>
          </w:p>
        </w:tc>
        <w:tc>
          <w:tcPr>
            <w:tcW w:w="6946" w:type="dxa"/>
            <w:gridSpan w:val="4"/>
            <w:tcBorders>
              <w:top w:val="single" w:sz="4" w:space="0" w:color="auto"/>
              <w:left w:val="single" w:sz="4" w:space="0" w:color="auto"/>
              <w:bottom w:val="single" w:sz="4" w:space="0" w:color="000000"/>
              <w:right w:val="single" w:sz="4" w:space="0" w:color="000000"/>
            </w:tcBorders>
            <w:vAlign w:val="center"/>
          </w:tcPr>
          <w:p w:rsidR="00201085" w:rsidRPr="005D18F1" w:rsidRDefault="00F61644" w:rsidP="00F61644">
            <w:pPr>
              <w:spacing w:line="338" w:lineRule="exact"/>
              <w:rPr>
                <w:rFonts w:asciiTheme="minorEastAsia" w:hAnsiTheme="minorEastAsia"/>
                <w:b/>
                <w:sz w:val="24"/>
              </w:rPr>
            </w:pPr>
            <w:r w:rsidRPr="005D18F1">
              <w:rPr>
                <w:rFonts w:ascii="宋体" w:hAnsi="宋体" w:cs="宋体" w:hint="eastAsia"/>
                <w:b/>
                <w:color w:val="000000"/>
                <w:kern w:val="0"/>
                <w:sz w:val="24"/>
              </w:rPr>
              <w:t>新中国是在经历了百余年的屈辱、抗争和探索之后，才建立起来的。我们一定要热爱祖国，把她建设得越来越繁荣富强。新中国在维护民族团结方面做了许多艰苦细致的工作，实现了西藏的和平解放，这个大好局面是必须要加以珍惜的。</w:t>
            </w:r>
          </w:p>
        </w:tc>
      </w:tr>
      <w:tr w:rsidR="00201085" w:rsidTr="00F61644">
        <w:trPr>
          <w:trHeight w:val="924"/>
        </w:trPr>
        <w:tc>
          <w:tcPr>
            <w:tcW w:w="817" w:type="dxa"/>
            <w:tcBorders>
              <w:top w:val="single" w:sz="4" w:space="0" w:color="auto"/>
              <w:left w:val="single" w:sz="4" w:space="0" w:color="000000"/>
              <w:bottom w:val="single" w:sz="4" w:space="0" w:color="000000"/>
              <w:right w:val="single" w:sz="4" w:space="0" w:color="000000"/>
            </w:tcBorders>
            <w:vAlign w:val="center"/>
          </w:tcPr>
          <w:p w:rsidR="00201085" w:rsidRDefault="00201085" w:rsidP="00645D34">
            <w:pPr>
              <w:jc w:val="center"/>
              <w:rPr>
                <w:color w:val="000000"/>
              </w:rPr>
            </w:pPr>
            <w:r>
              <w:rPr>
                <w:rFonts w:eastAsia="楷体_GB2312"/>
                <w:color w:val="000000"/>
                <w:sz w:val="24"/>
              </w:rPr>
              <w:t>重点</w:t>
            </w:r>
          </w:p>
          <w:p w:rsidR="00201085" w:rsidRDefault="00201085" w:rsidP="00645D34">
            <w:pPr>
              <w:jc w:val="center"/>
              <w:rPr>
                <w:color w:val="000000"/>
              </w:rPr>
            </w:pPr>
            <w:r>
              <w:rPr>
                <w:rFonts w:eastAsia="楷体_GB2312"/>
                <w:color w:val="000000"/>
                <w:sz w:val="24"/>
              </w:rPr>
              <w:t>难点</w:t>
            </w:r>
          </w:p>
        </w:tc>
        <w:tc>
          <w:tcPr>
            <w:tcW w:w="8505" w:type="dxa"/>
            <w:gridSpan w:val="5"/>
            <w:tcBorders>
              <w:top w:val="single" w:sz="4" w:space="0" w:color="auto"/>
              <w:left w:val="single" w:sz="4" w:space="0" w:color="auto"/>
              <w:bottom w:val="single" w:sz="4" w:space="0" w:color="000000"/>
              <w:right w:val="single" w:sz="4" w:space="0" w:color="000000"/>
            </w:tcBorders>
            <w:vAlign w:val="center"/>
          </w:tcPr>
          <w:p w:rsidR="00201085" w:rsidRDefault="00F61644" w:rsidP="00AE125D">
            <w:pPr>
              <w:spacing w:line="338" w:lineRule="exact"/>
              <w:ind w:firstLineChars="200" w:firstLine="480"/>
              <w:rPr>
                <w:rFonts w:ascii="宋体" w:hAnsi="宋体" w:cs="宋体"/>
                <w:color w:val="000000"/>
                <w:kern w:val="0"/>
                <w:sz w:val="24"/>
              </w:rPr>
            </w:pPr>
            <w:r w:rsidRPr="00AC4B6E">
              <w:rPr>
                <w:rFonts w:ascii="宋体" w:hAnsi="宋体" w:cs="宋体" w:hint="eastAsia"/>
                <w:color w:val="000000"/>
                <w:kern w:val="0"/>
                <w:sz w:val="24"/>
              </w:rPr>
              <w:t>中国人民政治协商会议第一届全体会议的召开及其主要内容；开国大典。</w:t>
            </w:r>
          </w:p>
          <w:p w:rsidR="00F61644" w:rsidRPr="00453001" w:rsidRDefault="00F61644" w:rsidP="00AE125D">
            <w:pPr>
              <w:spacing w:line="338" w:lineRule="exact"/>
              <w:ind w:firstLineChars="200" w:firstLine="480"/>
              <w:rPr>
                <w:rFonts w:ascii="宋体" w:hAnsi="宋体"/>
                <w:color w:val="000000"/>
                <w:sz w:val="24"/>
              </w:rPr>
            </w:pPr>
            <w:r w:rsidRPr="00AC4B6E">
              <w:rPr>
                <w:rFonts w:ascii="宋体" w:hAnsi="宋体" w:cs="宋体" w:hint="eastAsia"/>
                <w:color w:val="000000"/>
                <w:kern w:val="0"/>
                <w:sz w:val="24"/>
              </w:rPr>
              <w:t>中华人民共和国成立的历史意义。</w:t>
            </w:r>
          </w:p>
        </w:tc>
      </w:tr>
      <w:tr w:rsidR="0028075E" w:rsidTr="00F61644">
        <w:trPr>
          <w:trHeight w:val="802"/>
        </w:trPr>
        <w:tc>
          <w:tcPr>
            <w:tcW w:w="817" w:type="dxa"/>
            <w:tcBorders>
              <w:top w:val="single" w:sz="4" w:space="0" w:color="auto"/>
              <w:left w:val="single" w:sz="4" w:space="0" w:color="000000"/>
              <w:bottom w:val="single" w:sz="4" w:space="0" w:color="000000"/>
              <w:right w:val="single" w:sz="4" w:space="0" w:color="000000"/>
            </w:tcBorders>
            <w:vAlign w:val="center"/>
          </w:tcPr>
          <w:p w:rsidR="0028075E" w:rsidRDefault="0028075E" w:rsidP="00645D34">
            <w:pPr>
              <w:jc w:val="center"/>
              <w:rPr>
                <w:color w:val="000000"/>
              </w:rPr>
            </w:pPr>
            <w:r>
              <w:rPr>
                <w:rFonts w:eastAsia="楷体_GB2312"/>
                <w:color w:val="000000"/>
                <w:sz w:val="24"/>
              </w:rPr>
              <w:t>教学</w:t>
            </w:r>
          </w:p>
          <w:p w:rsidR="00F61644" w:rsidRPr="00F61644" w:rsidRDefault="0028075E" w:rsidP="00F61644">
            <w:pPr>
              <w:jc w:val="center"/>
              <w:rPr>
                <w:rFonts w:eastAsia="楷体_GB2312"/>
                <w:color w:val="000000"/>
                <w:sz w:val="24"/>
              </w:rPr>
            </w:pPr>
            <w:r>
              <w:rPr>
                <w:rFonts w:eastAsia="楷体_GB2312"/>
                <w:color w:val="000000"/>
                <w:sz w:val="24"/>
              </w:rPr>
              <w:t>环节</w:t>
            </w:r>
          </w:p>
        </w:tc>
        <w:tc>
          <w:tcPr>
            <w:tcW w:w="7371" w:type="dxa"/>
            <w:gridSpan w:val="4"/>
            <w:tcBorders>
              <w:top w:val="single" w:sz="4" w:space="0" w:color="auto"/>
              <w:left w:val="single" w:sz="4" w:space="0" w:color="auto"/>
              <w:bottom w:val="single" w:sz="4" w:space="0" w:color="000000"/>
              <w:right w:val="single" w:sz="4" w:space="0" w:color="000000"/>
            </w:tcBorders>
            <w:vAlign w:val="center"/>
          </w:tcPr>
          <w:p w:rsidR="0028075E" w:rsidRDefault="0028075E" w:rsidP="00645D34">
            <w:pPr>
              <w:jc w:val="center"/>
              <w:rPr>
                <w:color w:val="000000"/>
              </w:rPr>
            </w:pPr>
            <w:r>
              <w:rPr>
                <w:rFonts w:eastAsia="楷体_GB2312"/>
                <w:color w:val="000000"/>
                <w:sz w:val="24"/>
              </w:rPr>
              <w:t>教</w:t>
            </w:r>
            <w:r>
              <w:rPr>
                <w:rFonts w:eastAsia="楷体_GB2312"/>
                <w:color w:val="000000"/>
                <w:sz w:val="24"/>
              </w:rPr>
              <w:t xml:space="preserve">    </w:t>
            </w:r>
            <w:r>
              <w:rPr>
                <w:rFonts w:eastAsia="楷体_GB2312"/>
                <w:color w:val="000000"/>
                <w:sz w:val="24"/>
              </w:rPr>
              <w:t>学</w:t>
            </w:r>
            <w:r>
              <w:rPr>
                <w:rFonts w:eastAsia="楷体_GB2312"/>
                <w:color w:val="000000"/>
                <w:sz w:val="24"/>
              </w:rPr>
              <w:t xml:space="preserve">    </w:t>
            </w:r>
            <w:r>
              <w:rPr>
                <w:rFonts w:eastAsia="楷体_GB2312"/>
                <w:color w:val="000000"/>
                <w:sz w:val="24"/>
              </w:rPr>
              <w:t>过</w:t>
            </w:r>
            <w:r>
              <w:rPr>
                <w:rFonts w:eastAsia="楷体_GB2312"/>
                <w:color w:val="000000"/>
                <w:sz w:val="24"/>
              </w:rPr>
              <w:t xml:space="preserve">    </w:t>
            </w:r>
            <w:r>
              <w:rPr>
                <w:rFonts w:eastAsia="楷体_GB2312"/>
                <w:color w:val="000000"/>
                <w:sz w:val="24"/>
              </w:rPr>
              <w:t>程</w:t>
            </w:r>
          </w:p>
        </w:tc>
        <w:tc>
          <w:tcPr>
            <w:tcW w:w="1134" w:type="dxa"/>
            <w:tcBorders>
              <w:top w:val="single" w:sz="4" w:space="0" w:color="auto"/>
              <w:left w:val="single" w:sz="4" w:space="0" w:color="auto"/>
              <w:bottom w:val="single" w:sz="4" w:space="0" w:color="000000"/>
              <w:right w:val="single" w:sz="4" w:space="0" w:color="000000"/>
            </w:tcBorders>
            <w:vAlign w:val="center"/>
          </w:tcPr>
          <w:p w:rsidR="0028075E" w:rsidRDefault="0028075E" w:rsidP="00645D34">
            <w:pPr>
              <w:jc w:val="center"/>
              <w:rPr>
                <w:color w:val="000000"/>
              </w:rPr>
            </w:pPr>
            <w:r>
              <w:rPr>
                <w:rFonts w:eastAsia="楷体_GB2312" w:hint="eastAsia"/>
                <w:color w:val="000000"/>
                <w:sz w:val="24"/>
              </w:rPr>
              <w:t>二次备课</w:t>
            </w:r>
          </w:p>
        </w:tc>
      </w:tr>
      <w:tr w:rsidR="0028075E" w:rsidTr="00F61644">
        <w:trPr>
          <w:trHeight w:val="7243"/>
        </w:trPr>
        <w:tc>
          <w:tcPr>
            <w:tcW w:w="817" w:type="dxa"/>
            <w:tcBorders>
              <w:top w:val="single" w:sz="4" w:space="0" w:color="auto"/>
              <w:left w:val="single" w:sz="4" w:space="0" w:color="000000"/>
              <w:right w:val="single" w:sz="4" w:space="0" w:color="000000"/>
            </w:tcBorders>
            <w:vAlign w:val="center"/>
          </w:tcPr>
          <w:p w:rsidR="0028075E" w:rsidRDefault="0028075E" w:rsidP="00F61644">
            <w:pPr>
              <w:rPr>
                <w:rFonts w:ascii="宋体" w:hAnsi="宋体"/>
                <w:color w:val="000000"/>
                <w:szCs w:val="21"/>
              </w:rPr>
            </w:pPr>
          </w:p>
          <w:p w:rsidR="0028075E" w:rsidRDefault="0028075E" w:rsidP="00645D34">
            <w:pPr>
              <w:jc w:val="center"/>
              <w:rPr>
                <w:rFonts w:ascii="宋体" w:hAnsi="宋体"/>
                <w:color w:val="000000"/>
                <w:szCs w:val="21"/>
              </w:rPr>
            </w:pPr>
          </w:p>
          <w:p w:rsidR="0028075E" w:rsidRDefault="0028075E" w:rsidP="00645D34">
            <w:pPr>
              <w:jc w:val="center"/>
              <w:rPr>
                <w:color w:val="000000"/>
              </w:rPr>
            </w:pPr>
          </w:p>
        </w:tc>
        <w:tc>
          <w:tcPr>
            <w:tcW w:w="7371" w:type="dxa"/>
            <w:gridSpan w:val="4"/>
            <w:tcBorders>
              <w:top w:val="single" w:sz="4" w:space="0" w:color="auto"/>
              <w:left w:val="single" w:sz="4" w:space="0" w:color="auto"/>
              <w:right w:val="single" w:sz="4" w:space="0" w:color="000000"/>
            </w:tcBorders>
            <w:vAlign w:val="center"/>
          </w:tcPr>
          <w:p w:rsidR="00F61644" w:rsidRPr="00AC4B6E" w:rsidRDefault="00F61644" w:rsidP="00F61644">
            <w:pPr>
              <w:rPr>
                <w:rFonts w:ascii="宋体" w:hAnsi="宋体"/>
                <w:color w:val="000000"/>
                <w:sz w:val="24"/>
              </w:rPr>
            </w:pPr>
            <w:r w:rsidRPr="00AC4B6E">
              <w:rPr>
                <w:rFonts w:ascii="宋体" w:hAnsi="宋体" w:hint="eastAsia"/>
                <w:color w:val="000000"/>
                <w:sz w:val="24"/>
              </w:rPr>
              <w:t>曾联松收到了中央人民政府办公厅的一封来信：“曾联松先生：你所设计的中华人民共和国国旗，业已采用，兹赠送人民政协纪念刊一册，人民币五百万元(旧币)作为酬谢你对国家的贡献…… ”</w:t>
            </w:r>
          </w:p>
          <w:p w:rsidR="00F61644" w:rsidRPr="00AC4B6E" w:rsidRDefault="00F61644" w:rsidP="00F61644">
            <w:pPr>
              <w:rPr>
                <w:rFonts w:ascii="宋体" w:hAnsi="宋体"/>
                <w:color w:val="000000"/>
                <w:sz w:val="24"/>
              </w:rPr>
            </w:pPr>
            <w:r w:rsidRPr="00AC4B6E">
              <w:rPr>
                <w:rFonts w:ascii="宋体" w:hAnsi="宋体" w:hint="eastAsia"/>
                <w:color w:val="000000"/>
                <w:sz w:val="24"/>
              </w:rPr>
              <w:t>确定五星红旗为中华人民共和国国旗的是第一届中国人民政治协商会议，此次会议是在什么情况下召开的？它的召开有什么历史作用？让我们一起步入《中华人民共和国成立》，来领略历史的风采。</w:t>
            </w:r>
          </w:p>
          <w:p w:rsidR="00F61644" w:rsidRPr="00AC4B6E" w:rsidRDefault="00F61644" w:rsidP="00F61644">
            <w:pPr>
              <w:rPr>
                <w:rFonts w:ascii="宋体" w:hAnsi="宋体"/>
                <w:color w:val="000000"/>
                <w:sz w:val="24"/>
              </w:rPr>
            </w:pPr>
            <w:r w:rsidRPr="00AC4B6E">
              <w:rPr>
                <w:rFonts w:ascii="宋体" w:hAnsi="宋体"/>
                <w:color w:val="000000"/>
                <w:sz w:val="24"/>
              </w:rPr>
              <w:t xml:space="preserve"> </w:t>
            </w:r>
          </w:p>
          <w:p w:rsidR="00F61644" w:rsidRPr="00AC4B6E" w:rsidRDefault="00F61644" w:rsidP="00F61644">
            <w:pPr>
              <w:rPr>
                <w:rFonts w:ascii="宋体" w:hAnsi="宋体"/>
                <w:color w:val="000000"/>
                <w:sz w:val="24"/>
              </w:rPr>
            </w:pPr>
            <w:r w:rsidRPr="00AC4B6E">
              <w:rPr>
                <w:rFonts w:ascii="宋体" w:hAnsi="宋体" w:hint="eastAsia"/>
                <w:color w:val="000000"/>
                <w:sz w:val="24"/>
              </w:rPr>
              <w:t>一、筹备新中国——中国人民政治协商会议</w:t>
            </w:r>
          </w:p>
          <w:p w:rsidR="00F61644" w:rsidRPr="00AC4B6E" w:rsidRDefault="00F61644" w:rsidP="00F61644">
            <w:pPr>
              <w:rPr>
                <w:rFonts w:ascii="宋体" w:hAnsi="宋体"/>
                <w:color w:val="000000"/>
                <w:sz w:val="24"/>
              </w:rPr>
            </w:pPr>
            <w:r w:rsidRPr="00AC4B6E">
              <w:rPr>
                <w:rFonts w:ascii="宋体" w:hAnsi="宋体" w:hint="eastAsia"/>
                <w:color w:val="000000"/>
                <w:sz w:val="24"/>
              </w:rPr>
              <w:t>史料1　1949年9月21日，中国人民政治协商会议第一届全体会议在北平开幕。参加会议的有中国共产党、各民主党派、无党派人士、各人民团体、各地区、各民族和海外华侨代表共622人。在普选的全国人民代表大会召开之前，这次会议代行全国人民代表大会职权。</w:t>
            </w:r>
          </w:p>
          <w:p w:rsidR="00F61644" w:rsidRPr="00AC4B6E" w:rsidRDefault="00F61644" w:rsidP="00F61644">
            <w:pPr>
              <w:rPr>
                <w:rFonts w:ascii="宋体" w:hAnsi="宋体"/>
                <w:color w:val="000000"/>
                <w:sz w:val="24"/>
              </w:rPr>
            </w:pPr>
            <w:r w:rsidRPr="00AC4B6E">
              <w:rPr>
                <w:rFonts w:ascii="宋体" w:hAnsi="宋体" w:hint="eastAsia"/>
                <w:color w:val="000000"/>
                <w:sz w:val="24"/>
              </w:rPr>
              <w:t>史料2　下图是出版于1949年九月二十二日的人民日报。其中两篇新闻的标题是：《中国人民政协开幕——毛泽东主席宣布会议任务》《【社论】旧中国灭亡了！新中国诞生了！》</w:t>
            </w:r>
          </w:p>
          <w:p w:rsidR="00F61644" w:rsidRPr="00AC4B6E" w:rsidRDefault="00F61644" w:rsidP="00F61644">
            <w:pPr>
              <w:rPr>
                <w:rFonts w:ascii="宋体" w:hAnsi="宋体"/>
                <w:color w:val="000000"/>
                <w:sz w:val="24"/>
              </w:rPr>
            </w:pPr>
            <w:r w:rsidRPr="00AC4B6E">
              <w:rPr>
                <w:rFonts w:ascii="宋体" w:hAnsi="宋体"/>
                <w:color w:val="000000"/>
                <w:sz w:val="24"/>
              </w:rPr>
              <w:t xml:space="preserve"> </w:t>
            </w:r>
          </w:p>
          <w:p w:rsidR="00F61644" w:rsidRPr="00AC4B6E" w:rsidRDefault="00F61644" w:rsidP="00F61644">
            <w:pPr>
              <w:rPr>
                <w:rFonts w:ascii="宋体" w:hAnsi="宋体"/>
                <w:color w:val="000000"/>
                <w:sz w:val="24"/>
              </w:rPr>
            </w:pPr>
            <w:r w:rsidRPr="00AC4B6E">
              <w:rPr>
                <w:rFonts w:ascii="宋体" w:hAnsi="宋体" w:hint="eastAsia"/>
                <w:color w:val="000000"/>
                <w:sz w:val="24"/>
              </w:rPr>
              <w:t>教师：1949年，中国人民政治协商会议第一届全体会议召开，会议主要讨论什么问题？</w:t>
            </w:r>
          </w:p>
          <w:p w:rsidR="00F61644" w:rsidRPr="00AC4B6E" w:rsidRDefault="00F61644" w:rsidP="00F61644">
            <w:pPr>
              <w:rPr>
                <w:rFonts w:ascii="宋体" w:hAnsi="宋体"/>
                <w:color w:val="000000"/>
                <w:sz w:val="24"/>
              </w:rPr>
            </w:pPr>
            <w:r w:rsidRPr="00AC4B6E">
              <w:rPr>
                <w:rFonts w:ascii="宋体" w:hAnsi="宋体" w:hint="eastAsia"/>
                <w:color w:val="000000"/>
                <w:sz w:val="24"/>
              </w:rPr>
              <w:t>教师：此次会议召开的时间和地点、参加会议的代表、性质、职权？</w:t>
            </w:r>
          </w:p>
          <w:p w:rsidR="00F61644" w:rsidRPr="00AC4B6E" w:rsidRDefault="00F61644" w:rsidP="00F61644">
            <w:pPr>
              <w:rPr>
                <w:rFonts w:ascii="宋体" w:hAnsi="宋体"/>
                <w:color w:val="000000"/>
                <w:sz w:val="24"/>
              </w:rPr>
            </w:pPr>
            <w:r w:rsidRPr="00AC4B6E">
              <w:rPr>
                <w:rFonts w:ascii="宋体" w:hAnsi="宋体" w:hint="eastAsia"/>
                <w:color w:val="000000"/>
                <w:sz w:val="24"/>
              </w:rPr>
              <w:t>教师：结合上面的图片和所学知识，分析此次会议通过了哪些决议？</w:t>
            </w:r>
          </w:p>
          <w:p w:rsidR="00F61644" w:rsidRPr="00AC4B6E" w:rsidRDefault="00F61644" w:rsidP="00F61644">
            <w:pPr>
              <w:rPr>
                <w:rFonts w:ascii="宋体" w:hAnsi="宋体"/>
                <w:color w:val="000000"/>
                <w:sz w:val="24"/>
              </w:rPr>
            </w:pPr>
            <w:r w:rsidRPr="00AC4B6E">
              <w:rPr>
                <w:rFonts w:ascii="宋体" w:hAnsi="宋体" w:hint="eastAsia"/>
                <w:color w:val="000000"/>
                <w:sz w:val="24"/>
              </w:rPr>
              <w:t>教师：《中国人民政治协商会议共同纲领》集中体现当时全国各族人民意志和利益，起了临时宪法的作用。</w:t>
            </w:r>
          </w:p>
          <w:p w:rsidR="00F61644" w:rsidRPr="00AC4B6E" w:rsidRDefault="00F61644" w:rsidP="00F61644">
            <w:pPr>
              <w:rPr>
                <w:rFonts w:ascii="宋体" w:hAnsi="宋体"/>
                <w:color w:val="000000"/>
                <w:sz w:val="24"/>
              </w:rPr>
            </w:pPr>
            <w:r w:rsidRPr="00AC4B6E">
              <w:rPr>
                <w:rFonts w:ascii="宋体" w:hAnsi="宋体" w:hint="eastAsia"/>
                <w:color w:val="000000"/>
                <w:sz w:val="24"/>
              </w:rPr>
              <w:t>学生活动：讲述共和国的故事——国旗、国徽、国歌、人民英雄纪念</w:t>
            </w:r>
            <w:r w:rsidRPr="00AC4B6E">
              <w:rPr>
                <w:rFonts w:ascii="宋体" w:hAnsi="宋体" w:hint="eastAsia"/>
                <w:color w:val="000000"/>
                <w:sz w:val="24"/>
              </w:rPr>
              <w:lastRenderedPageBreak/>
              <w:t>碑……</w:t>
            </w:r>
          </w:p>
          <w:p w:rsidR="00F61644" w:rsidRPr="00AC4B6E" w:rsidRDefault="00F61644" w:rsidP="00F61644">
            <w:pPr>
              <w:rPr>
                <w:rFonts w:ascii="宋体" w:hAnsi="宋体"/>
                <w:color w:val="000000"/>
                <w:sz w:val="24"/>
              </w:rPr>
            </w:pPr>
            <w:r w:rsidRPr="00AC4B6E">
              <w:rPr>
                <w:rFonts w:ascii="宋体" w:hAnsi="宋体" w:hint="eastAsia"/>
                <w:color w:val="000000"/>
                <w:sz w:val="24"/>
              </w:rPr>
              <w:t>教师：国旗上有很多寓意，你们能从国旗上看出哪些寓意呢？</w:t>
            </w:r>
          </w:p>
          <w:p w:rsidR="00F61644" w:rsidRPr="00AC4B6E" w:rsidRDefault="00F61644" w:rsidP="00F61644">
            <w:pPr>
              <w:rPr>
                <w:rFonts w:ascii="宋体" w:hAnsi="宋体"/>
                <w:color w:val="000000"/>
                <w:sz w:val="24"/>
              </w:rPr>
            </w:pPr>
            <w:r w:rsidRPr="00AC4B6E">
              <w:rPr>
                <w:rFonts w:ascii="宋体" w:hAnsi="宋体" w:hint="eastAsia"/>
                <w:color w:val="000000"/>
                <w:sz w:val="24"/>
              </w:rPr>
              <w:t>教师：哪首歌曲成为中华人民共和国的代国歌？作者是谁？</w:t>
            </w:r>
          </w:p>
          <w:p w:rsidR="00F61644" w:rsidRPr="00AC4B6E" w:rsidRDefault="00F61644" w:rsidP="00F61644">
            <w:pPr>
              <w:rPr>
                <w:rFonts w:ascii="宋体" w:hAnsi="宋体"/>
                <w:color w:val="000000"/>
                <w:sz w:val="24"/>
              </w:rPr>
            </w:pPr>
            <w:r w:rsidRPr="00AC4B6E">
              <w:rPr>
                <w:rFonts w:ascii="宋体" w:hAnsi="宋体" w:hint="eastAsia"/>
                <w:color w:val="000000"/>
                <w:sz w:val="24"/>
              </w:rPr>
              <w:t>教师：</w:t>
            </w:r>
            <w:r w:rsidRPr="005D18F1">
              <w:rPr>
                <w:rFonts w:ascii="宋体" w:hAnsi="宋体" w:hint="eastAsia"/>
                <w:b/>
                <w:color w:val="000000"/>
                <w:sz w:val="24"/>
              </w:rPr>
              <w:t>当年，这首雄壮激昂的《义勇军进行曲》激励着中华儿女同侵略者浴血奋战，成为整个中华民族反抗日本帝国主义的战斗号角，今天，这歌声依然警示我们勿忘国耻，激励我们在各自岗位上卧薪尝胆，为民族的复兴、祖国的崛起而努力不懈地学习和工作。中国特色社会主义进入了新时代，前进的道路上还会有许多的困难与挑战，我们应该居安思危，万众一心，众志成城，争取早日实现中华民族的伟大复兴。</w:t>
            </w:r>
          </w:p>
          <w:p w:rsidR="00F61644" w:rsidRPr="00AC4B6E" w:rsidRDefault="00F61644" w:rsidP="00F61644">
            <w:pPr>
              <w:rPr>
                <w:rFonts w:ascii="宋体" w:hAnsi="宋体"/>
                <w:color w:val="000000"/>
                <w:sz w:val="24"/>
              </w:rPr>
            </w:pPr>
            <w:r w:rsidRPr="00AC4B6E">
              <w:rPr>
                <w:rFonts w:ascii="宋体" w:hAnsi="宋体" w:hint="eastAsia"/>
                <w:color w:val="000000"/>
                <w:sz w:val="24"/>
              </w:rPr>
              <w:t xml:space="preserve">史料3　</w:t>
            </w:r>
            <w:r w:rsidRPr="005D18F1">
              <w:rPr>
                <w:rFonts w:ascii="宋体" w:hAnsi="宋体" w:hint="eastAsia"/>
                <w:b/>
                <w:color w:val="000000"/>
                <w:sz w:val="24"/>
              </w:rPr>
              <w:t>社会主义的建设事业必须依靠工人、农民和知识分子，团结一切可以团结的力量。在长期的革命和建设过程中，已经结成由中国共产党领导的，有各民主党派和各人民团体参加的，包括全体社会主义劳动者、社会主义事业的建设者、拥护社会主义的爱国者和拥护祖国统一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F61644" w:rsidRPr="00AC4B6E" w:rsidRDefault="00F61644" w:rsidP="00F61644">
            <w:pPr>
              <w:rPr>
                <w:rFonts w:ascii="宋体" w:hAnsi="宋体"/>
                <w:color w:val="000000"/>
                <w:sz w:val="24"/>
              </w:rPr>
            </w:pPr>
            <w:r w:rsidRPr="00AC4B6E">
              <w:rPr>
                <w:rFonts w:ascii="宋体" w:hAnsi="宋体" w:hint="eastAsia"/>
                <w:color w:val="000000"/>
                <w:sz w:val="24"/>
              </w:rPr>
              <w:t>——《中华人民共和国宪法》序言</w:t>
            </w:r>
          </w:p>
          <w:p w:rsidR="00F61644" w:rsidRPr="00AC4B6E" w:rsidRDefault="00F61644" w:rsidP="00F61644">
            <w:pPr>
              <w:rPr>
                <w:rFonts w:ascii="宋体" w:hAnsi="宋体"/>
                <w:color w:val="000000"/>
                <w:sz w:val="24"/>
              </w:rPr>
            </w:pPr>
            <w:r w:rsidRPr="00AC4B6E">
              <w:rPr>
                <w:rFonts w:ascii="宋体" w:hAnsi="宋体" w:hint="eastAsia"/>
                <w:color w:val="000000"/>
                <w:sz w:val="24"/>
              </w:rPr>
              <w:t>教师：上述史料讲述的是中国的哪一制度？它确立于什么时候？</w:t>
            </w:r>
          </w:p>
          <w:p w:rsidR="00F61644" w:rsidRPr="00AC4B6E" w:rsidRDefault="00F61644" w:rsidP="00F61644">
            <w:pPr>
              <w:rPr>
                <w:rFonts w:ascii="宋体" w:hAnsi="宋体"/>
                <w:color w:val="000000"/>
                <w:sz w:val="24"/>
              </w:rPr>
            </w:pPr>
            <w:r w:rsidRPr="00AC4B6E">
              <w:rPr>
                <w:rFonts w:ascii="宋体" w:hAnsi="宋体" w:hint="eastAsia"/>
                <w:color w:val="000000"/>
                <w:sz w:val="24"/>
              </w:rPr>
              <w:t>二、建立新中国——开国大典</w:t>
            </w:r>
          </w:p>
          <w:p w:rsidR="00F61644" w:rsidRPr="00AC4B6E" w:rsidRDefault="00F61644" w:rsidP="00F61644">
            <w:pPr>
              <w:rPr>
                <w:rFonts w:ascii="宋体" w:hAnsi="宋体"/>
                <w:color w:val="000000"/>
                <w:sz w:val="24"/>
              </w:rPr>
            </w:pPr>
            <w:r w:rsidRPr="00AC4B6E">
              <w:rPr>
                <w:rFonts w:ascii="宋体" w:hAnsi="宋体" w:hint="eastAsia"/>
                <w:color w:val="000000"/>
                <w:sz w:val="24"/>
              </w:rPr>
              <w:t>史料1　开国大典。</w:t>
            </w:r>
          </w:p>
          <w:p w:rsidR="00F61644" w:rsidRPr="00AC4B6E" w:rsidRDefault="00F61644" w:rsidP="00F61644">
            <w:pPr>
              <w:rPr>
                <w:rFonts w:ascii="宋体" w:hAnsi="宋体"/>
                <w:color w:val="000000"/>
                <w:sz w:val="24"/>
              </w:rPr>
            </w:pPr>
            <w:r w:rsidRPr="00AC4B6E">
              <w:rPr>
                <w:rFonts w:ascii="宋体" w:hAnsi="宋体" w:hint="eastAsia"/>
                <w:color w:val="000000"/>
                <w:sz w:val="24"/>
              </w:rPr>
              <w:t>史料2　毛泽东在城楼上庄严宣告：“中华人民共和国中央人民政府今天成立了！”这时，在军乐声中，54门礼炮齐鸣了28响。……天安门广场上的人群在尽情欢呼。</w:t>
            </w:r>
          </w:p>
          <w:p w:rsidR="00F61644" w:rsidRPr="00AC4B6E" w:rsidRDefault="00F61644" w:rsidP="00F61644">
            <w:pPr>
              <w:rPr>
                <w:rFonts w:ascii="宋体" w:hAnsi="宋体"/>
                <w:color w:val="000000"/>
                <w:sz w:val="24"/>
              </w:rPr>
            </w:pPr>
            <w:r w:rsidRPr="00AC4B6E">
              <w:rPr>
                <w:rFonts w:ascii="宋体" w:hAnsi="宋体" w:hint="eastAsia"/>
                <w:color w:val="000000"/>
                <w:sz w:val="24"/>
              </w:rPr>
              <w:t>教师：开国大典的时间、地点，有何标志？</w:t>
            </w:r>
          </w:p>
          <w:p w:rsidR="00F61644" w:rsidRPr="00AC4B6E" w:rsidRDefault="00F61644" w:rsidP="00F61644">
            <w:pPr>
              <w:rPr>
                <w:rFonts w:ascii="宋体" w:hAnsi="宋体"/>
                <w:color w:val="000000"/>
                <w:sz w:val="24"/>
              </w:rPr>
            </w:pPr>
            <w:r w:rsidRPr="00AC4B6E">
              <w:rPr>
                <w:rFonts w:ascii="宋体" w:hAnsi="宋体" w:hint="eastAsia"/>
                <w:color w:val="000000"/>
                <w:sz w:val="24"/>
              </w:rPr>
              <w:t>教师：开国大典时54门礼炮齐鸣28响。你知道为什么要用54门礼炮吗？为什么连放28响吗？</w:t>
            </w:r>
          </w:p>
          <w:p w:rsidR="00F61644" w:rsidRPr="00AC4B6E" w:rsidRDefault="00F61644" w:rsidP="00F61644">
            <w:pPr>
              <w:rPr>
                <w:rFonts w:ascii="宋体" w:hAnsi="宋体"/>
                <w:color w:val="000000"/>
                <w:sz w:val="24"/>
              </w:rPr>
            </w:pPr>
            <w:r w:rsidRPr="00AC4B6E">
              <w:rPr>
                <w:rFonts w:ascii="宋体" w:hAnsi="宋体" w:hint="eastAsia"/>
                <w:color w:val="000000"/>
                <w:sz w:val="24"/>
              </w:rPr>
              <w:t>学生回答，教师归纳：</w:t>
            </w:r>
          </w:p>
          <w:p w:rsidR="00F61644" w:rsidRPr="00AC4B6E" w:rsidRDefault="00F61644" w:rsidP="00F61644">
            <w:pPr>
              <w:rPr>
                <w:rFonts w:ascii="宋体" w:hAnsi="宋体"/>
                <w:color w:val="000000"/>
                <w:sz w:val="24"/>
              </w:rPr>
            </w:pPr>
            <w:r w:rsidRPr="00AC4B6E">
              <w:rPr>
                <w:rFonts w:ascii="宋体" w:hAnsi="宋体" w:hint="eastAsia"/>
                <w:color w:val="000000"/>
                <w:sz w:val="24"/>
              </w:rPr>
              <w:t>54——参加中国人民政治协商会议第一届全体会议代表中的54个民族(当时统计)。</w:t>
            </w:r>
          </w:p>
          <w:p w:rsidR="00F61644" w:rsidRPr="00AC4B6E" w:rsidRDefault="00F61644" w:rsidP="00F61644">
            <w:pPr>
              <w:rPr>
                <w:rFonts w:ascii="宋体" w:hAnsi="宋体"/>
                <w:color w:val="000000"/>
                <w:sz w:val="24"/>
              </w:rPr>
            </w:pPr>
            <w:r w:rsidRPr="00AC4B6E">
              <w:rPr>
                <w:rFonts w:ascii="宋体" w:hAnsi="宋体" w:hint="eastAsia"/>
                <w:color w:val="000000"/>
                <w:sz w:val="24"/>
              </w:rPr>
              <w:t>28——中国共产党领导人民英勇奋斗的28年历史(中国共产党成立于1921年，到1949年革命胜利，历时28年)。</w:t>
            </w:r>
          </w:p>
          <w:p w:rsidR="00F61644" w:rsidRPr="00AC4B6E" w:rsidRDefault="00F61644" w:rsidP="00F61644">
            <w:pPr>
              <w:rPr>
                <w:rFonts w:ascii="宋体" w:hAnsi="宋体"/>
                <w:color w:val="000000"/>
                <w:sz w:val="24"/>
              </w:rPr>
            </w:pPr>
            <w:r w:rsidRPr="00AC4B6E">
              <w:rPr>
                <w:rFonts w:ascii="宋体" w:hAnsi="宋体" w:hint="eastAsia"/>
                <w:color w:val="000000"/>
                <w:sz w:val="24"/>
              </w:rPr>
              <w:t>史料3　美国史学家斯塔夫里阿诺斯曾这样说：“毛泽东于1949年10月1日在北京宣布中华人民共和国成立，这是中国历史的一个转折点，实际上也是世界历史的一个转折点。”中国史学家评价“中华人民共和国的成立，开辟了中国历史的新纪元”。</w:t>
            </w:r>
          </w:p>
          <w:p w:rsidR="00F61644" w:rsidRPr="00AC4B6E" w:rsidRDefault="00F61644" w:rsidP="00F61644">
            <w:pPr>
              <w:rPr>
                <w:rFonts w:ascii="宋体" w:hAnsi="宋体"/>
                <w:color w:val="000000"/>
                <w:sz w:val="24"/>
              </w:rPr>
            </w:pPr>
            <w:r w:rsidRPr="00AC4B6E">
              <w:rPr>
                <w:rFonts w:ascii="宋体" w:hAnsi="宋体" w:hint="eastAsia"/>
                <w:color w:val="000000"/>
                <w:sz w:val="24"/>
              </w:rPr>
              <w:t>教师：请结合中国近代史及本课内容，谈谈你对这些评价的看法。你认为中华人民共和国的成立有怎样的历史意义？</w:t>
            </w:r>
          </w:p>
          <w:p w:rsidR="00F61644" w:rsidRPr="00AC4B6E" w:rsidRDefault="00F61644" w:rsidP="00F61644">
            <w:pPr>
              <w:rPr>
                <w:rFonts w:ascii="宋体" w:hAnsi="宋体"/>
                <w:color w:val="000000"/>
                <w:sz w:val="24"/>
              </w:rPr>
            </w:pPr>
            <w:r w:rsidRPr="00AC4B6E">
              <w:rPr>
                <w:rFonts w:ascii="宋体" w:hAnsi="宋体" w:hint="eastAsia"/>
                <w:color w:val="000000"/>
                <w:sz w:val="24"/>
              </w:rPr>
              <w:t>学生依据教材回答，老师点拨：</w:t>
            </w:r>
          </w:p>
          <w:p w:rsidR="00F61644" w:rsidRPr="00AC4B6E" w:rsidRDefault="00F61644" w:rsidP="00F61644">
            <w:pPr>
              <w:rPr>
                <w:rFonts w:ascii="宋体" w:hAnsi="宋体"/>
                <w:color w:val="000000"/>
                <w:sz w:val="24"/>
              </w:rPr>
            </w:pPr>
            <w:r w:rsidRPr="00AC4B6E">
              <w:rPr>
                <w:rFonts w:ascii="宋体" w:hAnsi="宋体" w:hint="eastAsia"/>
                <w:color w:val="000000"/>
                <w:sz w:val="24"/>
              </w:rPr>
              <w:t>教师：中华人民共和国的成立，结束了一百多年帝国主义勾结封建统治者压迫中国人民的历史。这一百多年来，外国侵略者是怎样勾结封建统治者压迫中国人民的？</w:t>
            </w:r>
          </w:p>
          <w:p w:rsidR="00F61644" w:rsidRPr="00AC4B6E" w:rsidRDefault="00F61644" w:rsidP="00F61644">
            <w:pPr>
              <w:rPr>
                <w:rFonts w:ascii="宋体" w:hAnsi="宋体"/>
                <w:color w:val="000000"/>
                <w:sz w:val="24"/>
              </w:rPr>
            </w:pPr>
            <w:r w:rsidRPr="00AC4B6E">
              <w:rPr>
                <w:rFonts w:ascii="宋体" w:hAnsi="宋体" w:hint="eastAsia"/>
                <w:color w:val="000000"/>
                <w:sz w:val="24"/>
              </w:rPr>
              <w:lastRenderedPageBreak/>
              <w:t>教师：</w:t>
            </w:r>
            <w:r w:rsidRPr="005D18F1">
              <w:rPr>
                <w:rFonts w:ascii="宋体" w:hAnsi="宋体" w:hint="eastAsia"/>
                <w:b/>
                <w:color w:val="000000"/>
                <w:sz w:val="24"/>
              </w:rPr>
              <w:t>新中国的成立，极大地鼓舞了中国人民，让所有的中国人都能扬眉吐气，中国人站起来了。中国革命的胜利，对殖民地、半殖民地人民争取国家独立、民族解放的斗争是巨大的鼓舞，极大地增强了他们争取国家独立、民族解放的信心。</w:t>
            </w:r>
          </w:p>
          <w:p w:rsidR="00F61644" w:rsidRPr="00AC4B6E" w:rsidRDefault="00F61644" w:rsidP="00F61644">
            <w:pPr>
              <w:rPr>
                <w:rFonts w:ascii="宋体" w:hAnsi="宋体"/>
                <w:color w:val="000000"/>
                <w:sz w:val="24"/>
              </w:rPr>
            </w:pPr>
            <w:r w:rsidRPr="00AC4B6E">
              <w:rPr>
                <w:rFonts w:ascii="宋体" w:hAnsi="宋体" w:hint="eastAsia"/>
                <w:color w:val="000000"/>
                <w:sz w:val="24"/>
              </w:rPr>
              <w:t>教师：中国新民主主义革命能够取得胜利的主要原因有哪些？</w:t>
            </w:r>
          </w:p>
          <w:p w:rsidR="00F61644" w:rsidRPr="00AC4B6E" w:rsidRDefault="00F61644" w:rsidP="00F61644">
            <w:pPr>
              <w:rPr>
                <w:rFonts w:ascii="宋体" w:hAnsi="宋体"/>
                <w:color w:val="000000"/>
                <w:sz w:val="24"/>
              </w:rPr>
            </w:pPr>
            <w:r w:rsidRPr="00AC4B6E">
              <w:rPr>
                <w:rFonts w:ascii="宋体" w:hAnsi="宋体" w:hint="eastAsia"/>
                <w:color w:val="000000"/>
                <w:sz w:val="24"/>
              </w:rPr>
              <w:t>学生讨论回答，教师进行点拨：</w:t>
            </w:r>
          </w:p>
          <w:p w:rsidR="00F61644" w:rsidRPr="00AC4B6E" w:rsidRDefault="00F61644" w:rsidP="00F61644">
            <w:pPr>
              <w:rPr>
                <w:rFonts w:ascii="宋体" w:hAnsi="宋体"/>
                <w:color w:val="000000"/>
                <w:sz w:val="24"/>
              </w:rPr>
            </w:pPr>
            <w:r w:rsidRPr="00AC4B6E">
              <w:rPr>
                <w:rFonts w:ascii="宋体" w:hAnsi="宋体" w:hint="eastAsia"/>
                <w:color w:val="000000"/>
                <w:sz w:val="24"/>
              </w:rPr>
              <w:t>三、西藏和平解放</w:t>
            </w:r>
          </w:p>
          <w:p w:rsidR="00F61644" w:rsidRPr="00AC4B6E" w:rsidRDefault="00F61644" w:rsidP="00F61644">
            <w:pPr>
              <w:rPr>
                <w:rFonts w:ascii="宋体" w:hAnsi="宋体"/>
                <w:color w:val="000000"/>
                <w:sz w:val="24"/>
              </w:rPr>
            </w:pPr>
            <w:r w:rsidRPr="00AC4B6E">
              <w:rPr>
                <w:rFonts w:ascii="宋体" w:hAnsi="宋体" w:hint="eastAsia"/>
                <w:color w:val="000000"/>
                <w:sz w:val="24"/>
              </w:rPr>
              <w:t>教师：(过渡)新中国成立之际，全国领土是否已经全部解放？西藏在什么时候解放？西藏和平解放的时间和经过是怎样的？</w:t>
            </w:r>
          </w:p>
          <w:p w:rsidR="00F61644" w:rsidRPr="00AC4B6E" w:rsidRDefault="00F61644" w:rsidP="00F61644">
            <w:pPr>
              <w:rPr>
                <w:rFonts w:ascii="宋体" w:hAnsi="宋体"/>
                <w:color w:val="000000"/>
                <w:sz w:val="24"/>
              </w:rPr>
            </w:pPr>
            <w:r w:rsidRPr="00AC4B6E">
              <w:rPr>
                <w:rFonts w:ascii="宋体" w:hAnsi="宋体" w:hint="eastAsia"/>
                <w:color w:val="000000"/>
                <w:sz w:val="24"/>
              </w:rPr>
              <w:t>教师：西藏和平解放有什么意义呢？</w:t>
            </w:r>
          </w:p>
          <w:p w:rsidR="00F61644" w:rsidRPr="00AC4B6E" w:rsidRDefault="00F61644" w:rsidP="00F61644">
            <w:pPr>
              <w:rPr>
                <w:rFonts w:ascii="宋体" w:hAnsi="宋体"/>
                <w:color w:val="000000"/>
                <w:sz w:val="24"/>
              </w:rPr>
            </w:pPr>
            <w:r w:rsidRPr="00AC4B6E">
              <w:rPr>
                <w:rFonts w:ascii="宋体" w:hAnsi="宋体" w:hint="eastAsia"/>
                <w:color w:val="000000"/>
                <w:sz w:val="24"/>
              </w:rPr>
              <w:t>教师：不过一些别有用心的人却想把西藏从祖国的大家庭里分离出去。对此，你们有什么看法呢？</w:t>
            </w:r>
          </w:p>
          <w:p w:rsidR="00F61644" w:rsidRPr="00AC4B6E" w:rsidRDefault="00F61644" w:rsidP="00F61644">
            <w:pPr>
              <w:rPr>
                <w:rFonts w:ascii="宋体" w:hAnsi="宋体"/>
                <w:color w:val="000000"/>
                <w:sz w:val="24"/>
              </w:rPr>
            </w:pPr>
            <w:r w:rsidRPr="00AC4B6E">
              <w:rPr>
                <w:rFonts w:ascii="宋体" w:hAnsi="宋体" w:hint="eastAsia"/>
                <w:color w:val="000000"/>
                <w:sz w:val="24"/>
              </w:rPr>
              <w:t>学生分组讨论。</w:t>
            </w:r>
          </w:p>
          <w:p w:rsidR="00F61644" w:rsidRPr="00AC4B6E" w:rsidRDefault="00F61644" w:rsidP="00F61644">
            <w:pPr>
              <w:rPr>
                <w:rFonts w:ascii="宋体" w:hAnsi="宋体"/>
                <w:color w:val="000000"/>
                <w:sz w:val="24"/>
              </w:rPr>
            </w:pPr>
            <w:r w:rsidRPr="00AC4B6E">
              <w:rPr>
                <w:rFonts w:ascii="宋体" w:hAnsi="宋体" w:hint="eastAsia"/>
                <w:color w:val="000000"/>
                <w:sz w:val="24"/>
              </w:rPr>
              <w:t>教师明确：如果有谁要将西藏分离出去，我们坚决不答应。因为西藏自古以来就是中国的领土。元朝时，设宣政院标志着西藏正式归属中央政权。清朝顺治帝册封五世达赖，康熙帝册封班禅额尔德尼，以后历代达赖和班禅都需经中央册封。1727年，在西藏设立驻藏大臣，监督西藏地方政务。1751年，清朝在西藏地方设立噶厦，授达赖喇嘛和驻藏大臣管理政教事务。1793年，颁布《钦定藏内善后章程》，规范了西藏地方行政体制和法规。新中国成立后，在西藏地区实行民族区域自治制度。作为中学生，维护祖国的团结统一是我们义不容辞的责任。</w:t>
            </w:r>
          </w:p>
          <w:p w:rsidR="00F61644" w:rsidRPr="00AC4B6E" w:rsidRDefault="00F61644" w:rsidP="00F61644">
            <w:pPr>
              <w:rPr>
                <w:rFonts w:ascii="宋体" w:hAnsi="宋体"/>
                <w:color w:val="000000"/>
                <w:sz w:val="24"/>
              </w:rPr>
            </w:pPr>
            <w:r w:rsidRPr="00AC4B6E">
              <w:rPr>
                <w:rFonts w:ascii="宋体" w:hAnsi="宋体" w:hint="eastAsia"/>
                <w:color w:val="000000"/>
                <w:sz w:val="24"/>
              </w:rPr>
              <w:t>教师：西藏的和平解放标志着祖国大陆的统一，而不是整个祖国的统一，同学们想一想还有什么地方没有回归祖国？</w:t>
            </w:r>
          </w:p>
          <w:p w:rsidR="00F61644" w:rsidRPr="00AC4B6E" w:rsidRDefault="00F61644" w:rsidP="00F61644">
            <w:pPr>
              <w:rPr>
                <w:rFonts w:ascii="宋体" w:hAnsi="宋体"/>
                <w:color w:val="000000"/>
                <w:sz w:val="24"/>
              </w:rPr>
            </w:pPr>
            <w:r w:rsidRPr="00AC4B6E">
              <w:rPr>
                <w:rFonts w:ascii="宋体" w:hAnsi="宋体" w:hint="eastAsia"/>
                <w:color w:val="000000"/>
                <w:sz w:val="24"/>
              </w:rPr>
              <w:t>学生：台湾没有回归祖国的怀抱。</w:t>
            </w:r>
          </w:p>
          <w:p w:rsidR="0028075E" w:rsidRPr="00F61644" w:rsidRDefault="00F61644" w:rsidP="00F61644">
            <w:pPr>
              <w:rPr>
                <w:rFonts w:ascii="宋体" w:hAnsi="宋体"/>
                <w:color w:val="000000"/>
                <w:sz w:val="24"/>
              </w:rPr>
            </w:pPr>
            <w:r w:rsidRPr="00AC4B6E">
              <w:rPr>
                <w:rFonts w:ascii="宋体" w:hAnsi="宋体" w:hint="eastAsia"/>
                <w:color w:val="000000"/>
                <w:sz w:val="24"/>
              </w:rPr>
              <w:t>教师：我国的统一大业还没有完全实现，需要我们全国人民的共同努力，促进祖国统一大业的完成。</w:t>
            </w:r>
          </w:p>
        </w:tc>
        <w:tc>
          <w:tcPr>
            <w:tcW w:w="1134" w:type="dxa"/>
            <w:tcBorders>
              <w:top w:val="single" w:sz="4" w:space="0" w:color="auto"/>
              <w:left w:val="single" w:sz="4" w:space="0" w:color="auto"/>
              <w:right w:val="single" w:sz="4" w:space="0" w:color="000000"/>
            </w:tcBorders>
            <w:vAlign w:val="center"/>
          </w:tcPr>
          <w:p w:rsidR="0028075E" w:rsidRDefault="0028075E" w:rsidP="00645D34">
            <w:pPr>
              <w:jc w:val="center"/>
              <w:rPr>
                <w:color w:val="000000"/>
              </w:rPr>
            </w:pPr>
          </w:p>
        </w:tc>
      </w:tr>
    </w:tbl>
    <w:tbl>
      <w:tblPr>
        <w:tblpPr w:leftFromText="180" w:rightFromText="180" w:vertAnchor="text" w:horzAnchor="margin" w:tblpX="-137" w:tblpY="15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6"/>
        <w:gridCol w:w="7224"/>
        <w:gridCol w:w="1276"/>
      </w:tblGrid>
      <w:tr w:rsidR="00F61644" w:rsidTr="00F61644">
        <w:trPr>
          <w:trHeight w:val="2264"/>
        </w:trPr>
        <w:tc>
          <w:tcPr>
            <w:tcW w:w="856" w:type="dxa"/>
            <w:tcBorders>
              <w:top w:val="single" w:sz="4" w:space="0" w:color="auto"/>
              <w:left w:val="single" w:sz="4" w:space="0" w:color="auto"/>
              <w:right w:val="single" w:sz="4" w:space="0" w:color="000000"/>
            </w:tcBorders>
            <w:vAlign w:val="center"/>
          </w:tcPr>
          <w:p w:rsidR="00F61644" w:rsidRDefault="00F61644" w:rsidP="00F61644">
            <w:pPr>
              <w:jc w:val="center"/>
              <w:rPr>
                <w:color w:val="000000"/>
                <w:szCs w:val="21"/>
              </w:rPr>
            </w:pPr>
            <w:r>
              <w:rPr>
                <w:rFonts w:hint="eastAsia"/>
                <w:color w:val="000000"/>
                <w:szCs w:val="21"/>
              </w:rPr>
              <w:lastRenderedPageBreak/>
              <w:t>检测</w:t>
            </w:r>
          </w:p>
          <w:p w:rsidR="00F61644" w:rsidRDefault="00F61644" w:rsidP="00F61644">
            <w:pPr>
              <w:jc w:val="center"/>
              <w:rPr>
                <w:color w:val="000000"/>
                <w:szCs w:val="21"/>
              </w:rPr>
            </w:pPr>
            <w:r>
              <w:rPr>
                <w:rFonts w:hint="eastAsia"/>
                <w:color w:val="000000"/>
                <w:szCs w:val="21"/>
              </w:rPr>
              <w:t>提升</w:t>
            </w:r>
          </w:p>
        </w:tc>
        <w:tc>
          <w:tcPr>
            <w:tcW w:w="7224" w:type="dxa"/>
            <w:tcBorders>
              <w:top w:val="single" w:sz="4" w:space="0" w:color="auto"/>
              <w:left w:val="single" w:sz="4" w:space="0" w:color="auto"/>
              <w:right w:val="single" w:sz="4" w:space="0" w:color="000000"/>
            </w:tcBorders>
          </w:tcPr>
          <w:p w:rsidR="00ED67AA" w:rsidRPr="00ED67AA" w:rsidRDefault="00ED67AA" w:rsidP="00ED67AA">
            <w:pPr>
              <w:rPr>
                <w:color w:val="000000"/>
              </w:rPr>
            </w:pPr>
            <w:r w:rsidRPr="00ED67AA">
              <w:rPr>
                <w:rFonts w:hint="eastAsia"/>
                <w:color w:val="000000"/>
              </w:rPr>
              <w:t>开国大典标志着新中国的成立，新中国的成立有哪些重要意义？（</w:t>
            </w:r>
            <w:r w:rsidRPr="00ED67AA">
              <w:rPr>
                <w:rFonts w:hint="eastAsia"/>
                <w:color w:val="000000"/>
              </w:rPr>
              <w:t xml:space="preserve">      </w:t>
            </w:r>
            <w:r w:rsidRPr="00ED67AA">
              <w:rPr>
                <w:rFonts w:hint="eastAsia"/>
                <w:color w:val="000000"/>
              </w:rPr>
              <w:t>）</w:t>
            </w:r>
          </w:p>
          <w:p w:rsidR="00ED67AA" w:rsidRPr="00ED67AA" w:rsidRDefault="00ED67AA" w:rsidP="00ED67AA">
            <w:pPr>
              <w:rPr>
                <w:color w:val="000000"/>
              </w:rPr>
            </w:pPr>
            <w:r w:rsidRPr="00ED67AA">
              <w:rPr>
                <w:rFonts w:hint="eastAsia"/>
                <w:color w:val="000000"/>
              </w:rPr>
              <w:t>①推翻了帝国主义、封建主义和官僚资本主义的统治</w:t>
            </w:r>
          </w:p>
          <w:p w:rsidR="00ED67AA" w:rsidRPr="00ED67AA" w:rsidRDefault="00ED67AA" w:rsidP="00ED67AA">
            <w:pPr>
              <w:rPr>
                <w:color w:val="000000"/>
              </w:rPr>
            </w:pPr>
            <w:r w:rsidRPr="00ED67AA">
              <w:rPr>
                <w:rFonts w:hint="eastAsia"/>
                <w:color w:val="000000"/>
              </w:rPr>
              <w:t>②中国成为独立自主的国家</w:t>
            </w:r>
          </w:p>
          <w:p w:rsidR="00ED67AA" w:rsidRPr="00ED67AA" w:rsidRDefault="00ED67AA" w:rsidP="00ED67AA">
            <w:pPr>
              <w:rPr>
                <w:color w:val="000000"/>
              </w:rPr>
            </w:pPr>
            <w:r w:rsidRPr="00ED67AA">
              <w:rPr>
                <w:rFonts w:hint="eastAsia"/>
                <w:color w:val="000000"/>
              </w:rPr>
              <w:t>③中国确立起社会主义制度</w:t>
            </w:r>
          </w:p>
          <w:p w:rsidR="00ED67AA" w:rsidRPr="00ED67AA" w:rsidRDefault="00ED67AA" w:rsidP="00ED67AA">
            <w:pPr>
              <w:rPr>
                <w:color w:val="000000"/>
              </w:rPr>
            </w:pPr>
            <w:r w:rsidRPr="00ED67AA">
              <w:rPr>
                <w:rFonts w:hint="eastAsia"/>
                <w:color w:val="000000"/>
              </w:rPr>
              <w:t>④壮大了世界和平民主的力量</w:t>
            </w:r>
          </w:p>
          <w:p w:rsidR="00ED67AA" w:rsidRPr="00ED67AA" w:rsidRDefault="00ED67AA" w:rsidP="00ED67AA">
            <w:pPr>
              <w:rPr>
                <w:color w:val="000000"/>
              </w:rPr>
            </w:pPr>
            <w:r w:rsidRPr="00ED67AA">
              <w:rPr>
                <w:rFonts w:hint="eastAsia"/>
                <w:color w:val="000000"/>
              </w:rPr>
              <w:t>A</w:t>
            </w:r>
            <w:r w:rsidRPr="00ED67AA">
              <w:rPr>
                <w:rFonts w:hint="eastAsia"/>
                <w:color w:val="000000"/>
              </w:rPr>
              <w:t>．①②</w:t>
            </w:r>
            <w:r w:rsidRPr="00ED67AA">
              <w:rPr>
                <w:rFonts w:hint="eastAsia"/>
                <w:color w:val="000000"/>
              </w:rPr>
              <w:tab/>
              <w:t xml:space="preserve">     B</w:t>
            </w:r>
            <w:r w:rsidRPr="00ED67AA">
              <w:rPr>
                <w:rFonts w:hint="eastAsia"/>
                <w:color w:val="000000"/>
              </w:rPr>
              <w:t>．②③④</w:t>
            </w:r>
            <w:r w:rsidRPr="00ED67AA">
              <w:rPr>
                <w:rFonts w:hint="eastAsia"/>
                <w:color w:val="000000"/>
              </w:rPr>
              <w:tab/>
            </w:r>
          </w:p>
          <w:p w:rsidR="00F61644" w:rsidRDefault="00ED67AA" w:rsidP="00F61644">
            <w:pPr>
              <w:rPr>
                <w:color w:val="000000"/>
              </w:rPr>
            </w:pPr>
            <w:r w:rsidRPr="00ED67AA">
              <w:rPr>
                <w:rFonts w:hint="eastAsia"/>
                <w:color w:val="000000"/>
              </w:rPr>
              <w:t>C</w:t>
            </w:r>
            <w:r w:rsidRPr="00ED67AA">
              <w:rPr>
                <w:rFonts w:hint="eastAsia"/>
                <w:color w:val="000000"/>
              </w:rPr>
              <w:t>．①②④</w:t>
            </w:r>
            <w:r w:rsidRPr="00ED67AA">
              <w:rPr>
                <w:rFonts w:hint="eastAsia"/>
                <w:color w:val="000000"/>
              </w:rPr>
              <w:tab/>
              <w:t>D</w:t>
            </w:r>
            <w:r w:rsidRPr="00ED67AA">
              <w:rPr>
                <w:rFonts w:hint="eastAsia"/>
                <w:color w:val="000000"/>
              </w:rPr>
              <w:t>．①②③④</w:t>
            </w:r>
          </w:p>
        </w:tc>
        <w:tc>
          <w:tcPr>
            <w:tcW w:w="1276" w:type="dxa"/>
            <w:tcBorders>
              <w:top w:val="single" w:sz="4" w:space="0" w:color="auto"/>
              <w:left w:val="single" w:sz="4" w:space="0" w:color="auto"/>
              <w:right w:val="single" w:sz="4" w:space="0" w:color="000000"/>
            </w:tcBorders>
            <w:vAlign w:val="center"/>
          </w:tcPr>
          <w:p w:rsidR="00F61644" w:rsidRDefault="00F61644" w:rsidP="00F61644">
            <w:pPr>
              <w:jc w:val="center"/>
              <w:rPr>
                <w:color w:val="000000"/>
              </w:rPr>
            </w:pPr>
          </w:p>
        </w:tc>
      </w:tr>
      <w:tr w:rsidR="00F61644" w:rsidTr="00F61644">
        <w:trPr>
          <w:trHeight w:val="1167"/>
        </w:trPr>
        <w:tc>
          <w:tcPr>
            <w:tcW w:w="856" w:type="dxa"/>
            <w:tcBorders>
              <w:top w:val="single" w:sz="4" w:space="0" w:color="auto"/>
              <w:left w:val="single" w:sz="4" w:space="0" w:color="auto"/>
              <w:right w:val="single" w:sz="4" w:space="0" w:color="000000"/>
            </w:tcBorders>
            <w:vAlign w:val="center"/>
          </w:tcPr>
          <w:p w:rsidR="00F61644" w:rsidRDefault="00F61644" w:rsidP="00F61644">
            <w:pPr>
              <w:jc w:val="center"/>
              <w:rPr>
                <w:color w:val="000000"/>
              </w:rPr>
            </w:pPr>
            <w:r>
              <w:rPr>
                <w:rFonts w:eastAsia="楷体_GB2312"/>
                <w:color w:val="000000"/>
                <w:sz w:val="24"/>
              </w:rPr>
              <w:t>板书</w:t>
            </w:r>
          </w:p>
          <w:p w:rsidR="00F61644" w:rsidRDefault="00F61644" w:rsidP="00F61644">
            <w:pPr>
              <w:jc w:val="center"/>
              <w:rPr>
                <w:rFonts w:ascii="宋体" w:hAnsi="宋体"/>
                <w:color w:val="000000"/>
                <w:sz w:val="24"/>
              </w:rPr>
            </w:pPr>
            <w:r>
              <w:rPr>
                <w:rFonts w:eastAsia="楷体_GB2312"/>
                <w:color w:val="000000"/>
                <w:sz w:val="24"/>
              </w:rPr>
              <w:t>设计</w:t>
            </w:r>
          </w:p>
        </w:tc>
        <w:tc>
          <w:tcPr>
            <w:tcW w:w="7224" w:type="dxa"/>
            <w:tcBorders>
              <w:top w:val="single" w:sz="4" w:space="0" w:color="auto"/>
              <w:left w:val="single" w:sz="4" w:space="0" w:color="auto"/>
              <w:right w:val="single" w:sz="4" w:space="0" w:color="000000"/>
            </w:tcBorders>
          </w:tcPr>
          <w:p w:rsidR="00F61644" w:rsidRDefault="00F61644" w:rsidP="00F61644">
            <w:pPr>
              <w:rPr>
                <w:color w:val="000000"/>
              </w:rPr>
            </w:pPr>
          </w:p>
          <w:p w:rsidR="00F61644" w:rsidRDefault="00F61644" w:rsidP="00ED67AA">
            <w:pPr>
              <w:rPr>
                <w:rFonts w:ascii="宋体" w:hAnsi="宋体" w:cs="宋体"/>
                <w:color w:val="000000"/>
                <w:sz w:val="24"/>
              </w:rPr>
            </w:pPr>
          </w:p>
          <w:p w:rsidR="00ED67AA" w:rsidRDefault="00ED67AA" w:rsidP="00ED67AA">
            <w:pPr>
              <w:rPr>
                <w:rFonts w:ascii="宋体" w:hAnsi="宋体" w:cs="宋体"/>
                <w:color w:val="000000"/>
                <w:sz w:val="24"/>
              </w:rPr>
            </w:pPr>
          </w:p>
          <w:p w:rsidR="00ED67AA" w:rsidRDefault="00ED67AA" w:rsidP="00ED67AA">
            <w:pPr>
              <w:rPr>
                <w:rFonts w:ascii="宋体" w:hAnsi="宋体" w:cs="宋体"/>
                <w:color w:val="000000"/>
                <w:sz w:val="24"/>
              </w:rPr>
            </w:pPr>
          </w:p>
          <w:p w:rsidR="00ED67AA" w:rsidRDefault="00ED67AA" w:rsidP="00ED67AA">
            <w:pPr>
              <w:rPr>
                <w:rFonts w:ascii="宋体" w:hAnsi="宋体" w:cs="宋体"/>
                <w:color w:val="000000"/>
                <w:sz w:val="24"/>
              </w:rPr>
            </w:pPr>
          </w:p>
        </w:tc>
        <w:tc>
          <w:tcPr>
            <w:tcW w:w="1276" w:type="dxa"/>
          </w:tcPr>
          <w:p w:rsidR="00F61644" w:rsidRDefault="00F61644" w:rsidP="00F61644">
            <w:pPr>
              <w:jc w:val="center"/>
              <w:rPr>
                <w:color w:val="000000"/>
              </w:rPr>
            </w:pPr>
          </w:p>
        </w:tc>
      </w:tr>
      <w:tr w:rsidR="00F61644" w:rsidTr="00F61644">
        <w:trPr>
          <w:trHeight w:val="1333"/>
        </w:trPr>
        <w:tc>
          <w:tcPr>
            <w:tcW w:w="856" w:type="dxa"/>
            <w:tcBorders>
              <w:top w:val="single" w:sz="4" w:space="0" w:color="auto"/>
              <w:left w:val="single" w:sz="4" w:space="0" w:color="000000"/>
              <w:bottom w:val="single" w:sz="4" w:space="0" w:color="000000"/>
              <w:right w:val="single" w:sz="4" w:space="0" w:color="000000"/>
            </w:tcBorders>
            <w:vAlign w:val="center"/>
          </w:tcPr>
          <w:p w:rsidR="00F61644" w:rsidRDefault="00F61644" w:rsidP="00F61644">
            <w:pPr>
              <w:rPr>
                <w:color w:val="000000"/>
              </w:rPr>
            </w:pPr>
            <w:r>
              <w:rPr>
                <w:rFonts w:eastAsia="楷体_GB2312"/>
                <w:color w:val="000000"/>
                <w:sz w:val="24"/>
              </w:rPr>
              <w:t>反</w:t>
            </w:r>
            <w:r>
              <w:rPr>
                <w:rFonts w:eastAsia="楷体_GB2312"/>
                <w:color w:val="000000"/>
                <w:sz w:val="24"/>
              </w:rPr>
              <w:t xml:space="preserve"> </w:t>
            </w:r>
            <w:r>
              <w:rPr>
                <w:rFonts w:eastAsia="楷体_GB2312"/>
                <w:color w:val="000000"/>
                <w:sz w:val="24"/>
              </w:rPr>
              <w:t>思</w:t>
            </w:r>
          </w:p>
        </w:tc>
        <w:tc>
          <w:tcPr>
            <w:tcW w:w="8500" w:type="dxa"/>
            <w:gridSpan w:val="2"/>
            <w:tcBorders>
              <w:top w:val="single" w:sz="4" w:space="0" w:color="auto"/>
              <w:left w:val="single" w:sz="4" w:space="0" w:color="auto"/>
              <w:bottom w:val="single" w:sz="4" w:space="0" w:color="000000"/>
              <w:right w:val="single" w:sz="4" w:space="0" w:color="000000"/>
            </w:tcBorders>
            <w:vAlign w:val="center"/>
          </w:tcPr>
          <w:p w:rsidR="00F61644" w:rsidRDefault="00F61644" w:rsidP="00F61644">
            <w:pPr>
              <w:ind w:firstLineChars="150" w:firstLine="360"/>
              <w:rPr>
                <w:color w:val="000000"/>
                <w:sz w:val="24"/>
              </w:rPr>
            </w:pPr>
          </w:p>
        </w:tc>
      </w:tr>
    </w:tbl>
    <w:p w:rsidR="00AE125D" w:rsidRDefault="00AE125D"/>
    <w:sectPr w:rsidR="00AE125D" w:rsidSect="00E424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7CF" w:rsidRDefault="00E657CF" w:rsidP="00453001">
      <w:r>
        <w:separator/>
      </w:r>
    </w:p>
  </w:endnote>
  <w:endnote w:type="continuationSeparator" w:id="0">
    <w:p w:rsidR="00E657CF" w:rsidRDefault="00E657CF" w:rsidP="00453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7CF" w:rsidRDefault="00E657CF" w:rsidP="00453001">
      <w:r>
        <w:separator/>
      </w:r>
    </w:p>
  </w:footnote>
  <w:footnote w:type="continuationSeparator" w:id="0">
    <w:p w:rsidR="00E657CF" w:rsidRDefault="00E657CF" w:rsidP="004530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B3727"/>
    <w:multiLevelType w:val="multilevel"/>
    <w:tmpl w:val="2C2B3727"/>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
    <w:nsid w:val="553F1554"/>
    <w:multiLevelType w:val="multilevel"/>
    <w:tmpl w:val="2C2B3727"/>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1085"/>
    <w:rsid w:val="00011C51"/>
    <w:rsid w:val="00014558"/>
    <w:rsid w:val="000149F6"/>
    <w:rsid w:val="00014DBB"/>
    <w:rsid w:val="00014E4C"/>
    <w:rsid w:val="00015C5C"/>
    <w:rsid w:val="000174AD"/>
    <w:rsid w:val="00020734"/>
    <w:rsid w:val="00022262"/>
    <w:rsid w:val="00022DE9"/>
    <w:rsid w:val="00024E6F"/>
    <w:rsid w:val="00025DA1"/>
    <w:rsid w:val="000262B1"/>
    <w:rsid w:val="000266DD"/>
    <w:rsid w:val="00026E18"/>
    <w:rsid w:val="0002738F"/>
    <w:rsid w:val="000373A0"/>
    <w:rsid w:val="0003755A"/>
    <w:rsid w:val="00037635"/>
    <w:rsid w:val="0004030B"/>
    <w:rsid w:val="00043371"/>
    <w:rsid w:val="00043D1A"/>
    <w:rsid w:val="00043E2C"/>
    <w:rsid w:val="000455EB"/>
    <w:rsid w:val="0004566E"/>
    <w:rsid w:val="00046172"/>
    <w:rsid w:val="00047EEE"/>
    <w:rsid w:val="00051111"/>
    <w:rsid w:val="00052328"/>
    <w:rsid w:val="00052C76"/>
    <w:rsid w:val="00053493"/>
    <w:rsid w:val="0005404E"/>
    <w:rsid w:val="00055579"/>
    <w:rsid w:val="00056768"/>
    <w:rsid w:val="0005718B"/>
    <w:rsid w:val="00061FA6"/>
    <w:rsid w:val="00062D3B"/>
    <w:rsid w:val="00062E9E"/>
    <w:rsid w:val="0006612F"/>
    <w:rsid w:val="0007097D"/>
    <w:rsid w:val="00073245"/>
    <w:rsid w:val="00073DA9"/>
    <w:rsid w:val="00074CDD"/>
    <w:rsid w:val="00076283"/>
    <w:rsid w:val="00076354"/>
    <w:rsid w:val="00080D93"/>
    <w:rsid w:val="000834C1"/>
    <w:rsid w:val="000834F1"/>
    <w:rsid w:val="00083E45"/>
    <w:rsid w:val="00092BFE"/>
    <w:rsid w:val="00092D70"/>
    <w:rsid w:val="000978BC"/>
    <w:rsid w:val="000A02B4"/>
    <w:rsid w:val="000A1CF2"/>
    <w:rsid w:val="000A2934"/>
    <w:rsid w:val="000A34C4"/>
    <w:rsid w:val="000A69B8"/>
    <w:rsid w:val="000A7AF5"/>
    <w:rsid w:val="000B3C10"/>
    <w:rsid w:val="000B7289"/>
    <w:rsid w:val="000C2F0D"/>
    <w:rsid w:val="000C309A"/>
    <w:rsid w:val="000C4B02"/>
    <w:rsid w:val="000C4B9E"/>
    <w:rsid w:val="000C5890"/>
    <w:rsid w:val="000C6658"/>
    <w:rsid w:val="000D719B"/>
    <w:rsid w:val="000D75B2"/>
    <w:rsid w:val="000D75F2"/>
    <w:rsid w:val="000D7623"/>
    <w:rsid w:val="000E16C7"/>
    <w:rsid w:val="000E36BF"/>
    <w:rsid w:val="000F22F1"/>
    <w:rsid w:val="000F3102"/>
    <w:rsid w:val="000F374B"/>
    <w:rsid w:val="000F7B55"/>
    <w:rsid w:val="00100732"/>
    <w:rsid w:val="00100DAD"/>
    <w:rsid w:val="00101BBF"/>
    <w:rsid w:val="00103128"/>
    <w:rsid w:val="001032D8"/>
    <w:rsid w:val="00106358"/>
    <w:rsid w:val="001067CC"/>
    <w:rsid w:val="00110468"/>
    <w:rsid w:val="00111D28"/>
    <w:rsid w:val="001127E9"/>
    <w:rsid w:val="00112958"/>
    <w:rsid w:val="00122B1B"/>
    <w:rsid w:val="00125DD9"/>
    <w:rsid w:val="0012733A"/>
    <w:rsid w:val="00127875"/>
    <w:rsid w:val="0013039A"/>
    <w:rsid w:val="0013077C"/>
    <w:rsid w:val="00131904"/>
    <w:rsid w:val="00136BC5"/>
    <w:rsid w:val="0013755F"/>
    <w:rsid w:val="00140085"/>
    <w:rsid w:val="00146A12"/>
    <w:rsid w:val="001532CF"/>
    <w:rsid w:val="001565CD"/>
    <w:rsid w:val="00160BB2"/>
    <w:rsid w:val="001622BF"/>
    <w:rsid w:val="0016468E"/>
    <w:rsid w:val="0016584B"/>
    <w:rsid w:val="00165A4C"/>
    <w:rsid w:val="0016634F"/>
    <w:rsid w:val="0016748C"/>
    <w:rsid w:val="001708B7"/>
    <w:rsid w:val="001718AD"/>
    <w:rsid w:val="00171BC3"/>
    <w:rsid w:val="00172156"/>
    <w:rsid w:val="0017382B"/>
    <w:rsid w:val="0017478F"/>
    <w:rsid w:val="00175A52"/>
    <w:rsid w:val="00180CBF"/>
    <w:rsid w:val="0018115A"/>
    <w:rsid w:val="001826C2"/>
    <w:rsid w:val="00183717"/>
    <w:rsid w:val="001847C6"/>
    <w:rsid w:val="00186A3B"/>
    <w:rsid w:val="00187A74"/>
    <w:rsid w:val="00187E2A"/>
    <w:rsid w:val="00190A50"/>
    <w:rsid w:val="00193CF5"/>
    <w:rsid w:val="001959DA"/>
    <w:rsid w:val="00195E53"/>
    <w:rsid w:val="001961AE"/>
    <w:rsid w:val="0019635B"/>
    <w:rsid w:val="00197B82"/>
    <w:rsid w:val="00197EFF"/>
    <w:rsid w:val="001A0F68"/>
    <w:rsid w:val="001A44AB"/>
    <w:rsid w:val="001A4C51"/>
    <w:rsid w:val="001A4F0F"/>
    <w:rsid w:val="001A626E"/>
    <w:rsid w:val="001A66FF"/>
    <w:rsid w:val="001A6D6A"/>
    <w:rsid w:val="001B4384"/>
    <w:rsid w:val="001B6B5F"/>
    <w:rsid w:val="001B6D86"/>
    <w:rsid w:val="001C51F6"/>
    <w:rsid w:val="001C52BE"/>
    <w:rsid w:val="001C5831"/>
    <w:rsid w:val="001C5B2A"/>
    <w:rsid w:val="001C63B4"/>
    <w:rsid w:val="001C6693"/>
    <w:rsid w:val="001D1C6D"/>
    <w:rsid w:val="001D4069"/>
    <w:rsid w:val="001D54CF"/>
    <w:rsid w:val="001D5610"/>
    <w:rsid w:val="001E0CC0"/>
    <w:rsid w:val="001E1126"/>
    <w:rsid w:val="001E439E"/>
    <w:rsid w:val="001E54F8"/>
    <w:rsid w:val="001E5662"/>
    <w:rsid w:val="001E568F"/>
    <w:rsid w:val="001E5F60"/>
    <w:rsid w:val="001E67A1"/>
    <w:rsid w:val="001E70ED"/>
    <w:rsid w:val="001F0924"/>
    <w:rsid w:val="001F7381"/>
    <w:rsid w:val="002008D0"/>
    <w:rsid w:val="00201085"/>
    <w:rsid w:val="00202940"/>
    <w:rsid w:val="002029A3"/>
    <w:rsid w:val="00203F50"/>
    <w:rsid w:val="00206BA0"/>
    <w:rsid w:val="00207466"/>
    <w:rsid w:val="00213B42"/>
    <w:rsid w:val="00213E6F"/>
    <w:rsid w:val="00216952"/>
    <w:rsid w:val="002172C0"/>
    <w:rsid w:val="0022071D"/>
    <w:rsid w:val="00224836"/>
    <w:rsid w:val="00224D61"/>
    <w:rsid w:val="00225619"/>
    <w:rsid w:val="00226218"/>
    <w:rsid w:val="00234026"/>
    <w:rsid w:val="00235F53"/>
    <w:rsid w:val="00237A9F"/>
    <w:rsid w:val="00242B45"/>
    <w:rsid w:val="00245B95"/>
    <w:rsid w:val="002508E7"/>
    <w:rsid w:val="00250DD3"/>
    <w:rsid w:val="00253AFF"/>
    <w:rsid w:val="00253D38"/>
    <w:rsid w:val="00254629"/>
    <w:rsid w:val="0026083C"/>
    <w:rsid w:val="002623A9"/>
    <w:rsid w:val="0026242C"/>
    <w:rsid w:val="00262C22"/>
    <w:rsid w:val="0026484E"/>
    <w:rsid w:val="002702B7"/>
    <w:rsid w:val="00272D2F"/>
    <w:rsid w:val="0027301C"/>
    <w:rsid w:val="00273501"/>
    <w:rsid w:val="00276E74"/>
    <w:rsid w:val="00280112"/>
    <w:rsid w:val="0028056E"/>
    <w:rsid w:val="0028075E"/>
    <w:rsid w:val="00280EF8"/>
    <w:rsid w:val="00282D11"/>
    <w:rsid w:val="00285F37"/>
    <w:rsid w:val="0029125B"/>
    <w:rsid w:val="002955A1"/>
    <w:rsid w:val="00295F9F"/>
    <w:rsid w:val="00297517"/>
    <w:rsid w:val="002979DA"/>
    <w:rsid w:val="002A0799"/>
    <w:rsid w:val="002A5776"/>
    <w:rsid w:val="002A6161"/>
    <w:rsid w:val="002B1267"/>
    <w:rsid w:val="002B4920"/>
    <w:rsid w:val="002B49CF"/>
    <w:rsid w:val="002B585F"/>
    <w:rsid w:val="002B743D"/>
    <w:rsid w:val="002B75CF"/>
    <w:rsid w:val="002C0EE2"/>
    <w:rsid w:val="002C16EB"/>
    <w:rsid w:val="002C2C30"/>
    <w:rsid w:val="002C3303"/>
    <w:rsid w:val="002C4810"/>
    <w:rsid w:val="002C53C8"/>
    <w:rsid w:val="002D0F0D"/>
    <w:rsid w:val="002D40F6"/>
    <w:rsid w:val="002D4CF7"/>
    <w:rsid w:val="002D5E33"/>
    <w:rsid w:val="002D6344"/>
    <w:rsid w:val="002D6AB8"/>
    <w:rsid w:val="002D73D3"/>
    <w:rsid w:val="002E1801"/>
    <w:rsid w:val="002E20B5"/>
    <w:rsid w:val="002E5CED"/>
    <w:rsid w:val="002F268F"/>
    <w:rsid w:val="002F51F7"/>
    <w:rsid w:val="002F60F5"/>
    <w:rsid w:val="002F6C42"/>
    <w:rsid w:val="002F6F72"/>
    <w:rsid w:val="0030214A"/>
    <w:rsid w:val="0030347A"/>
    <w:rsid w:val="003054EF"/>
    <w:rsid w:val="00306453"/>
    <w:rsid w:val="003114D3"/>
    <w:rsid w:val="00312473"/>
    <w:rsid w:val="00313FA7"/>
    <w:rsid w:val="00316377"/>
    <w:rsid w:val="0031677D"/>
    <w:rsid w:val="00320308"/>
    <w:rsid w:val="00323A15"/>
    <w:rsid w:val="00326849"/>
    <w:rsid w:val="00333794"/>
    <w:rsid w:val="0033644A"/>
    <w:rsid w:val="003375CC"/>
    <w:rsid w:val="00337807"/>
    <w:rsid w:val="0034243B"/>
    <w:rsid w:val="00344F41"/>
    <w:rsid w:val="0034508A"/>
    <w:rsid w:val="0034630C"/>
    <w:rsid w:val="00346480"/>
    <w:rsid w:val="00352219"/>
    <w:rsid w:val="003536CE"/>
    <w:rsid w:val="0035498B"/>
    <w:rsid w:val="0035787A"/>
    <w:rsid w:val="00360CCA"/>
    <w:rsid w:val="00360CD5"/>
    <w:rsid w:val="00365E1E"/>
    <w:rsid w:val="00366646"/>
    <w:rsid w:val="00366C9D"/>
    <w:rsid w:val="00371463"/>
    <w:rsid w:val="00372756"/>
    <w:rsid w:val="00377ED0"/>
    <w:rsid w:val="00380AA6"/>
    <w:rsid w:val="0038218B"/>
    <w:rsid w:val="00383084"/>
    <w:rsid w:val="00385D9C"/>
    <w:rsid w:val="0039034F"/>
    <w:rsid w:val="00390512"/>
    <w:rsid w:val="003914E2"/>
    <w:rsid w:val="0039329E"/>
    <w:rsid w:val="00393302"/>
    <w:rsid w:val="0039622D"/>
    <w:rsid w:val="00397538"/>
    <w:rsid w:val="003A00F6"/>
    <w:rsid w:val="003A02DC"/>
    <w:rsid w:val="003A078C"/>
    <w:rsid w:val="003A219F"/>
    <w:rsid w:val="003B0D36"/>
    <w:rsid w:val="003B1346"/>
    <w:rsid w:val="003B478F"/>
    <w:rsid w:val="003B4B5E"/>
    <w:rsid w:val="003B5582"/>
    <w:rsid w:val="003B66F4"/>
    <w:rsid w:val="003B7DFB"/>
    <w:rsid w:val="003C2BC8"/>
    <w:rsid w:val="003C3713"/>
    <w:rsid w:val="003C3D6E"/>
    <w:rsid w:val="003C5BF2"/>
    <w:rsid w:val="003C72A6"/>
    <w:rsid w:val="003D0275"/>
    <w:rsid w:val="003D12C4"/>
    <w:rsid w:val="003D1988"/>
    <w:rsid w:val="003D3F11"/>
    <w:rsid w:val="003D4032"/>
    <w:rsid w:val="003D5446"/>
    <w:rsid w:val="003E04F1"/>
    <w:rsid w:val="003E11B4"/>
    <w:rsid w:val="003E2CC2"/>
    <w:rsid w:val="003E42C4"/>
    <w:rsid w:val="003E49C5"/>
    <w:rsid w:val="003E623E"/>
    <w:rsid w:val="003F08C2"/>
    <w:rsid w:val="003F18B0"/>
    <w:rsid w:val="003F5ED4"/>
    <w:rsid w:val="003F6C86"/>
    <w:rsid w:val="003F781A"/>
    <w:rsid w:val="003F7F8F"/>
    <w:rsid w:val="00401303"/>
    <w:rsid w:val="00402777"/>
    <w:rsid w:val="00403BD7"/>
    <w:rsid w:val="004060DC"/>
    <w:rsid w:val="004064EC"/>
    <w:rsid w:val="004112BF"/>
    <w:rsid w:val="0041699C"/>
    <w:rsid w:val="00416A0C"/>
    <w:rsid w:val="00417D93"/>
    <w:rsid w:val="00421A2F"/>
    <w:rsid w:val="004241CE"/>
    <w:rsid w:val="00424757"/>
    <w:rsid w:val="00424EA2"/>
    <w:rsid w:val="00426B61"/>
    <w:rsid w:val="00430F94"/>
    <w:rsid w:val="00431E94"/>
    <w:rsid w:val="00432B40"/>
    <w:rsid w:val="004331A8"/>
    <w:rsid w:val="00433B77"/>
    <w:rsid w:val="00437329"/>
    <w:rsid w:val="00437ABD"/>
    <w:rsid w:val="0044248B"/>
    <w:rsid w:val="00444710"/>
    <w:rsid w:val="00445074"/>
    <w:rsid w:val="00447EDA"/>
    <w:rsid w:val="00453001"/>
    <w:rsid w:val="0045312B"/>
    <w:rsid w:val="004542ED"/>
    <w:rsid w:val="00456307"/>
    <w:rsid w:val="0046245C"/>
    <w:rsid w:val="00471570"/>
    <w:rsid w:val="00477C48"/>
    <w:rsid w:val="004860ED"/>
    <w:rsid w:val="00486B8F"/>
    <w:rsid w:val="00487304"/>
    <w:rsid w:val="00490CCD"/>
    <w:rsid w:val="00493040"/>
    <w:rsid w:val="004A0E4F"/>
    <w:rsid w:val="004A10A2"/>
    <w:rsid w:val="004A2E3F"/>
    <w:rsid w:val="004A7706"/>
    <w:rsid w:val="004B07A7"/>
    <w:rsid w:val="004B0B0B"/>
    <w:rsid w:val="004B3219"/>
    <w:rsid w:val="004B592C"/>
    <w:rsid w:val="004C0C07"/>
    <w:rsid w:val="004C26D5"/>
    <w:rsid w:val="004C2C5A"/>
    <w:rsid w:val="004C4E2D"/>
    <w:rsid w:val="004C57A5"/>
    <w:rsid w:val="004C609B"/>
    <w:rsid w:val="004C6659"/>
    <w:rsid w:val="004C6B0E"/>
    <w:rsid w:val="004D311E"/>
    <w:rsid w:val="004D5E06"/>
    <w:rsid w:val="004E1669"/>
    <w:rsid w:val="004E3264"/>
    <w:rsid w:val="004E33F4"/>
    <w:rsid w:val="004E3663"/>
    <w:rsid w:val="004E47B4"/>
    <w:rsid w:val="004E4E39"/>
    <w:rsid w:val="004E6EAA"/>
    <w:rsid w:val="004F0BAD"/>
    <w:rsid w:val="0050255A"/>
    <w:rsid w:val="00502656"/>
    <w:rsid w:val="00507F08"/>
    <w:rsid w:val="005113FA"/>
    <w:rsid w:val="00512207"/>
    <w:rsid w:val="005144D5"/>
    <w:rsid w:val="005154FF"/>
    <w:rsid w:val="00515809"/>
    <w:rsid w:val="00520914"/>
    <w:rsid w:val="00520E9A"/>
    <w:rsid w:val="005235D6"/>
    <w:rsid w:val="00523F03"/>
    <w:rsid w:val="00524DC4"/>
    <w:rsid w:val="00526A8D"/>
    <w:rsid w:val="0053037B"/>
    <w:rsid w:val="005316F3"/>
    <w:rsid w:val="00534516"/>
    <w:rsid w:val="005373F1"/>
    <w:rsid w:val="00537679"/>
    <w:rsid w:val="00540DB6"/>
    <w:rsid w:val="005413E5"/>
    <w:rsid w:val="00543B45"/>
    <w:rsid w:val="00545B2B"/>
    <w:rsid w:val="005464DC"/>
    <w:rsid w:val="005479DC"/>
    <w:rsid w:val="0055006E"/>
    <w:rsid w:val="005603CB"/>
    <w:rsid w:val="00561D56"/>
    <w:rsid w:val="005622D2"/>
    <w:rsid w:val="0056405D"/>
    <w:rsid w:val="0056445A"/>
    <w:rsid w:val="00564ED4"/>
    <w:rsid w:val="0056606F"/>
    <w:rsid w:val="00566117"/>
    <w:rsid w:val="00566C00"/>
    <w:rsid w:val="00571B67"/>
    <w:rsid w:val="0057560E"/>
    <w:rsid w:val="00576533"/>
    <w:rsid w:val="00585F7C"/>
    <w:rsid w:val="0059405C"/>
    <w:rsid w:val="005971A9"/>
    <w:rsid w:val="005A08EB"/>
    <w:rsid w:val="005A10EF"/>
    <w:rsid w:val="005A1BB8"/>
    <w:rsid w:val="005A6C80"/>
    <w:rsid w:val="005A6E95"/>
    <w:rsid w:val="005A7888"/>
    <w:rsid w:val="005B0A2D"/>
    <w:rsid w:val="005B0F41"/>
    <w:rsid w:val="005B6055"/>
    <w:rsid w:val="005B6E21"/>
    <w:rsid w:val="005C3A7D"/>
    <w:rsid w:val="005C6511"/>
    <w:rsid w:val="005D18F1"/>
    <w:rsid w:val="005D312E"/>
    <w:rsid w:val="005D31A6"/>
    <w:rsid w:val="005D421D"/>
    <w:rsid w:val="005D680C"/>
    <w:rsid w:val="005E0907"/>
    <w:rsid w:val="005E0E37"/>
    <w:rsid w:val="005F3634"/>
    <w:rsid w:val="005F6AC8"/>
    <w:rsid w:val="005F6BC9"/>
    <w:rsid w:val="00600541"/>
    <w:rsid w:val="00601B1C"/>
    <w:rsid w:val="00601FFC"/>
    <w:rsid w:val="00605EE6"/>
    <w:rsid w:val="00613DD4"/>
    <w:rsid w:val="00613F61"/>
    <w:rsid w:val="006140EE"/>
    <w:rsid w:val="00615567"/>
    <w:rsid w:val="006166F2"/>
    <w:rsid w:val="00620D6E"/>
    <w:rsid w:val="006254B9"/>
    <w:rsid w:val="0062565B"/>
    <w:rsid w:val="006265FE"/>
    <w:rsid w:val="00630B63"/>
    <w:rsid w:val="00636CF2"/>
    <w:rsid w:val="006371C0"/>
    <w:rsid w:val="006372E3"/>
    <w:rsid w:val="00643840"/>
    <w:rsid w:val="00643852"/>
    <w:rsid w:val="00644F6C"/>
    <w:rsid w:val="0065168B"/>
    <w:rsid w:val="006519B8"/>
    <w:rsid w:val="00651E50"/>
    <w:rsid w:val="006553E4"/>
    <w:rsid w:val="006554E3"/>
    <w:rsid w:val="00655BA0"/>
    <w:rsid w:val="006567D7"/>
    <w:rsid w:val="00662CAD"/>
    <w:rsid w:val="00663B16"/>
    <w:rsid w:val="006641BE"/>
    <w:rsid w:val="00664279"/>
    <w:rsid w:val="0066671D"/>
    <w:rsid w:val="0066755C"/>
    <w:rsid w:val="006711A4"/>
    <w:rsid w:val="0067372F"/>
    <w:rsid w:val="00675B34"/>
    <w:rsid w:val="00675ED7"/>
    <w:rsid w:val="006819D2"/>
    <w:rsid w:val="00683351"/>
    <w:rsid w:val="00683DCB"/>
    <w:rsid w:val="00685F07"/>
    <w:rsid w:val="006865DE"/>
    <w:rsid w:val="00687B98"/>
    <w:rsid w:val="00692B3A"/>
    <w:rsid w:val="006A16E1"/>
    <w:rsid w:val="006A1B2D"/>
    <w:rsid w:val="006A2AE4"/>
    <w:rsid w:val="006A35C5"/>
    <w:rsid w:val="006A542A"/>
    <w:rsid w:val="006A74D1"/>
    <w:rsid w:val="006A7512"/>
    <w:rsid w:val="006A7CD3"/>
    <w:rsid w:val="006B02DD"/>
    <w:rsid w:val="006B0D9F"/>
    <w:rsid w:val="006B12B6"/>
    <w:rsid w:val="006B1FB3"/>
    <w:rsid w:val="006B30ED"/>
    <w:rsid w:val="006B394D"/>
    <w:rsid w:val="006C1A4A"/>
    <w:rsid w:val="006C2625"/>
    <w:rsid w:val="006C4BA2"/>
    <w:rsid w:val="006C7571"/>
    <w:rsid w:val="006D0242"/>
    <w:rsid w:val="006D2157"/>
    <w:rsid w:val="006D3394"/>
    <w:rsid w:val="006D61DD"/>
    <w:rsid w:val="006D6CE5"/>
    <w:rsid w:val="006E0973"/>
    <w:rsid w:val="006E1657"/>
    <w:rsid w:val="006E4503"/>
    <w:rsid w:val="006E5607"/>
    <w:rsid w:val="006E572B"/>
    <w:rsid w:val="006E59B5"/>
    <w:rsid w:val="006E7029"/>
    <w:rsid w:val="006E7152"/>
    <w:rsid w:val="006F329B"/>
    <w:rsid w:val="006F4C3A"/>
    <w:rsid w:val="006F65A8"/>
    <w:rsid w:val="0070343B"/>
    <w:rsid w:val="00711E02"/>
    <w:rsid w:val="007121D0"/>
    <w:rsid w:val="00712978"/>
    <w:rsid w:val="007174AA"/>
    <w:rsid w:val="00724C9E"/>
    <w:rsid w:val="00727D14"/>
    <w:rsid w:val="00731768"/>
    <w:rsid w:val="00731EBB"/>
    <w:rsid w:val="00733386"/>
    <w:rsid w:val="0073340C"/>
    <w:rsid w:val="00734E77"/>
    <w:rsid w:val="0073625D"/>
    <w:rsid w:val="00737409"/>
    <w:rsid w:val="00737A51"/>
    <w:rsid w:val="007409DB"/>
    <w:rsid w:val="0074220B"/>
    <w:rsid w:val="00743C37"/>
    <w:rsid w:val="00744518"/>
    <w:rsid w:val="0074657D"/>
    <w:rsid w:val="00746AA3"/>
    <w:rsid w:val="00753B7A"/>
    <w:rsid w:val="007627E7"/>
    <w:rsid w:val="007678C4"/>
    <w:rsid w:val="00771629"/>
    <w:rsid w:val="007742AF"/>
    <w:rsid w:val="00775DB9"/>
    <w:rsid w:val="00776C60"/>
    <w:rsid w:val="00776DC8"/>
    <w:rsid w:val="00777BB6"/>
    <w:rsid w:val="00780EC8"/>
    <w:rsid w:val="007829CB"/>
    <w:rsid w:val="00782AAD"/>
    <w:rsid w:val="00782E90"/>
    <w:rsid w:val="007830FF"/>
    <w:rsid w:val="00797419"/>
    <w:rsid w:val="007A0C03"/>
    <w:rsid w:val="007A1CEC"/>
    <w:rsid w:val="007A2A3B"/>
    <w:rsid w:val="007A6F89"/>
    <w:rsid w:val="007A7ABC"/>
    <w:rsid w:val="007B0905"/>
    <w:rsid w:val="007B2293"/>
    <w:rsid w:val="007B3EAD"/>
    <w:rsid w:val="007B4455"/>
    <w:rsid w:val="007B4C7D"/>
    <w:rsid w:val="007C0732"/>
    <w:rsid w:val="007C4267"/>
    <w:rsid w:val="007C4FA8"/>
    <w:rsid w:val="007C535C"/>
    <w:rsid w:val="007C6236"/>
    <w:rsid w:val="007C6D5A"/>
    <w:rsid w:val="007C7014"/>
    <w:rsid w:val="007C78EA"/>
    <w:rsid w:val="007C7C2F"/>
    <w:rsid w:val="007D2B27"/>
    <w:rsid w:val="007D625F"/>
    <w:rsid w:val="007D6767"/>
    <w:rsid w:val="007E0C76"/>
    <w:rsid w:val="007E1AFD"/>
    <w:rsid w:val="007E2121"/>
    <w:rsid w:val="007E2F9A"/>
    <w:rsid w:val="007E2FAB"/>
    <w:rsid w:val="007E32B8"/>
    <w:rsid w:val="007E3924"/>
    <w:rsid w:val="007E426A"/>
    <w:rsid w:val="007E46EB"/>
    <w:rsid w:val="007E4FD5"/>
    <w:rsid w:val="007E5A1C"/>
    <w:rsid w:val="007E743C"/>
    <w:rsid w:val="007F19C5"/>
    <w:rsid w:val="007F347D"/>
    <w:rsid w:val="007F3B22"/>
    <w:rsid w:val="007F3D20"/>
    <w:rsid w:val="007F4F8B"/>
    <w:rsid w:val="008032DE"/>
    <w:rsid w:val="00806562"/>
    <w:rsid w:val="00811500"/>
    <w:rsid w:val="00811870"/>
    <w:rsid w:val="00811A18"/>
    <w:rsid w:val="00811CB8"/>
    <w:rsid w:val="00812412"/>
    <w:rsid w:val="00812517"/>
    <w:rsid w:val="00813D4A"/>
    <w:rsid w:val="008145D8"/>
    <w:rsid w:val="00816AD4"/>
    <w:rsid w:val="00816BFD"/>
    <w:rsid w:val="00821994"/>
    <w:rsid w:val="008245EA"/>
    <w:rsid w:val="00824673"/>
    <w:rsid w:val="00825206"/>
    <w:rsid w:val="0082741D"/>
    <w:rsid w:val="00833A54"/>
    <w:rsid w:val="00834992"/>
    <w:rsid w:val="00834B18"/>
    <w:rsid w:val="008375B2"/>
    <w:rsid w:val="00840162"/>
    <w:rsid w:val="00846134"/>
    <w:rsid w:val="00855421"/>
    <w:rsid w:val="008614C5"/>
    <w:rsid w:val="00863A3E"/>
    <w:rsid w:val="00863F8D"/>
    <w:rsid w:val="008653DB"/>
    <w:rsid w:val="0087434E"/>
    <w:rsid w:val="00881F54"/>
    <w:rsid w:val="008824A3"/>
    <w:rsid w:val="00884DD7"/>
    <w:rsid w:val="008912EE"/>
    <w:rsid w:val="00891E55"/>
    <w:rsid w:val="00891F12"/>
    <w:rsid w:val="00894258"/>
    <w:rsid w:val="00894F82"/>
    <w:rsid w:val="008958EF"/>
    <w:rsid w:val="00895B4F"/>
    <w:rsid w:val="00897935"/>
    <w:rsid w:val="008A00FC"/>
    <w:rsid w:val="008A0413"/>
    <w:rsid w:val="008A1C3C"/>
    <w:rsid w:val="008A2493"/>
    <w:rsid w:val="008A7429"/>
    <w:rsid w:val="008B0287"/>
    <w:rsid w:val="008B14A2"/>
    <w:rsid w:val="008B2DCB"/>
    <w:rsid w:val="008B381D"/>
    <w:rsid w:val="008B5C7E"/>
    <w:rsid w:val="008B6388"/>
    <w:rsid w:val="008C2E50"/>
    <w:rsid w:val="008C446F"/>
    <w:rsid w:val="008C4EFB"/>
    <w:rsid w:val="008C7052"/>
    <w:rsid w:val="008C7C11"/>
    <w:rsid w:val="008D54A4"/>
    <w:rsid w:val="008E10E2"/>
    <w:rsid w:val="008E2A86"/>
    <w:rsid w:val="008E30E0"/>
    <w:rsid w:val="008E48EF"/>
    <w:rsid w:val="008E58C1"/>
    <w:rsid w:val="008F03E1"/>
    <w:rsid w:val="008F2370"/>
    <w:rsid w:val="008F2D88"/>
    <w:rsid w:val="008F4653"/>
    <w:rsid w:val="008F496C"/>
    <w:rsid w:val="008F58C1"/>
    <w:rsid w:val="008F5F7B"/>
    <w:rsid w:val="008F710D"/>
    <w:rsid w:val="00901E9F"/>
    <w:rsid w:val="00902194"/>
    <w:rsid w:val="00905F20"/>
    <w:rsid w:val="00906781"/>
    <w:rsid w:val="00915004"/>
    <w:rsid w:val="00916164"/>
    <w:rsid w:val="00916331"/>
    <w:rsid w:val="00921510"/>
    <w:rsid w:val="00921955"/>
    <w:rsid w:val="00921D71"/>
    <w:rsid w:val="009232D5"/>
    <w:rsid w:val="00923CAC"/>
    <w:rsid w:val="00925E04"/>
    <w:rsid w:val="00934247"/>
    <w:rsid w:val="00934E1F"/>
    <w:rsid w:val="00940BBA"/>
    <w:rsid w:val="00942AFE"/>
    <w:rsid w:val="00943A7E"/>
    <w:rsid w:val="00943F8F"/>
    <w:rsid w:val="0094544C"/>
    <w:rsid w:val="00946B48"/>
    <w:rsid w:val="00952703"/>
    <w:rsid w:val="00952A9E"/>
    <w:rsid w:val="0095325E"/>
    <w:rsid w:val="009567A8"/>
    <w:rsid w:val="00956952"/>
    <w:rsid w:val="00957468"/>
    <w:rsid w:val="009600A0"/>
    <w:rsid w:val="00963261"/>
    <w:rsid w:val="00963420"/>
    <w:rsid w:val="0096360C"/>
    <w:rsid w:val="009644DE"/>
    <w:rsid w:val="00970DFC"/>
    <w:rsid w:val="00972A85"/>
    <w:rsid w:val="00972ADB"/>
    <w:rsid w:val="009734B8"/>
    <w:rsid w:val="00975307"/>
    <w:rsid w:val="009758FF"/>
    <w:rsid w:val="00975980"/>
    <w:rsid w:val="00977DA9"/>
    <w:rsid w:val="00980020"/>
    <w:rsid w:val="0098082F"/>
    <w:rsid w:val="0098085A"/>
    <w:rsid w:val="00981E2A"/>
    <w:rsid w:val="00983F90"/>
    <w:rsid w:val="009845AC"/>
    <w:rsid w:val="00984A4A"/>
    <w:rsid w:val="00985B9F"/>
    <w:rsid w:val="00985F42"/>
    <w:rsid w:val="009875D0"/>
    <w:rsid w:val="0099083A"/>
    <w:rsid w:val="0099107C"/>
    <w:rsid w:val="00992753"/>
    <w:rsid w:val="00994D19"/>
    <w:rsid w:val="009956FF"/>
    <w:rsid w:val="009964A2"/>
    <w:rsid w:val="00997622"/>
    <w:rsid w:val="009A11D0"/>
    <w:rsid w:val="009A2EE9"/>
    <w:rsid w:val="009A48BD"/>
    <w:rsid w:val="009A5BAE"/>
    <w:rsid w:val="009B2436"/>
    <w:rsid w:val="009B4AB1"/>
    <w:rsid w:val="009B5FEF"/>
    <w:rsid w:val="009B624C"/>
    <w:rsid w:val="009C1F87"/>
    <w:rsid w:val="009C3855"/>
    <w:rsid w:val="009C5D64"/>
    <w:rsid w:val="009C654B"/>
    <w:rsid w:val="009C73D2"/>
    <w:rsid w:val="009C74E0"/>
    <w:rsid w:val="009C78DE"/>
    <w:rsid w:val="009C7A61"/>
    <w:rsid w:val="009D13C2"/>
    <w:rsid w:val="009D779B"/>
    <w:rsid w:val="009D7B20"/>
    <w:rsid w:val="009E0015"/>
    <w:rsid w:val="009E193A"/>
    <w:rsid w:val="009E2515"/>
    <w:rsid w:val="009E28A9"/>
    <w:rsid w:val="009E28BF"/>
    <w:rsid w:val="009E4D96"/>
    <w:rsid w:val="009E5D25"/>
    <w:rsid w:val="009F2A4D"/>
    <w:rsid w:val="009F2E52"/>
    <w:rsid w:val="009F4A9A"/>
    <w:rsid w:val="009F6A7B"/>
    <w:rsid w:val="009F72ED"/>
    <w:rsid w:val="00A00C1F"/>
    <w:rsid w:val="00A03761"/>
    <w:rsid w:val="00A03AA7"/>
    <w:rsid w:val="00A04B8B"/>
    <w:rsid w:val="00A05A8E"/>
    <w:rsid w:val="00A07F13"/>
    <w:rsid w:val="00A10832"/>
    <w:rsid w:val="00A13B80"/>
    <w:rsid w:val="00A15D62"/>
    <w:rsid w:val="00A2103C"/>
    <w:rsid w:val="00A25A0A"/>
    <w:rsid w:val="00A2680B"/>
    <w:rsid w:val="00A3185D"/>
    <w:rsid w:val="00A31DA9"/>
    <w:rsid w:val="00A43993"/>
    <w:rsid w:val="00A4648E"/>
    <w:rsid w:val="00A466B7"/>
    <w:rsid w:val="00A50613"/>
    <w:rsid w:val="00A541B1"/>
    <w:rsid w:val="00A54FA1"/>
    <w:rsid w:val="00A552CE"/>
    <w:rsid w:val="00A56E9C"/>
    <w:rsid w:val="00A658DF"/>
    <w:rsid w:val="00A67B9B"/>
    <w:rsid w:val="00A7797B"/>
    <w:rsid w:val="00A77F16"/>
    <w:rsid w:val="00A81505"/>
    <w:rsid w:val="00A823AB"/>
    <w:rsid w:val="00A83438"/>
    <w:rsid w:val="00A83D52"/>
    <w:rsid w:val="00A87318"/>
    <w:rsid w:val="00A87FF0"/>
    <w:rsid w:val="00A907FF"/>
    <w:rsid w:val="00A928B7"/>
    <w:rsid w:val="00A93886"/>
    <w:rsid w:val="00A94F30"/>
    <w:rsid w:val="00A957BB"/>
    <w:rsid w:val="00A9601B"/>
    <w:rsid w:val="00A978CF"/>
    <w:rsid w:val="00AA0756"/>
    <w:rsid w:val="00AA1153"/>
    <w:rsid w:val="00AA5015"/>
    <w:rsid w:val="00AA6318"/>
    <w:rsid w:val="00AA6616"/>
    <w:rsid w:val="00AA7E4E"/>
    <w:rsid w:val="00AB1FBE"/>
    <w:rsid w:val="00AB30AE"/>
    <w:rsid w:val="00AB37AA"/>
    <w:rsid w:val="00AB4154"/>
    <w:rsid w:val="00AB4A08"/>
    <w:rsid w:val="00AB7ED8"/>
    <w:rsid w:val="00AC50DE"/>
    <w:rsid w:val="00AC523E"/>
    <w:rsid w:val="00AD0518"/>
    <w:rsid w:val="00AD26E8"/>
    <w:rsid w:val="00AD506C"/>
    <w:rsid w:val="00AD6770"/>
    <w:rsid w:val="00AE125D"/>
    <w:rsid w:val="00AE1962"/>
    <w:rsid w:val="00AE4BC3"/>
    <w:rsid w:val="00AE66B1"/>
    <w:rsid w:val="00AE724C"/>
    <w:rsid w:val="00AF3BD8"/>
    <w:rsid w:val="00AF4921"/>
    <w:rsid w:val="00B01ECD"/>
    <w:rsid w:val="00B02812"/>
    <w:rsid w:val="00B05FDE"/>
    <w:rsid w:val="00B06A76"/>
    <w:rsid w:val="00B1199C"/>
    <w:rsid w:val="00B11AD4"/>
    <w:rsid w:val="00B151AC"/>
    <w:rsid w:val="00B173A6"/>
    <w:rsid w:val="00B2305C"/>
    <w:rsid w:val="00B2497E"/>
    <w:rsid w:val="00B25B39"/>
    <w:rsid w:val="00B27271"/>
    <w:rsid w:val="00B3236A"/>
    <w:rsid w:val="00B33DCE"/>
    <w:rsid w:val="00B341B8"/>
    <w:rsid w:val="00B35123"/>
    <w:rsid w:val="00B40529"/>
    <w:rsid w:val="00B40DF8"/>
    <w:rsid w:val="00B41B46"/>
    <w:rsid w:val="00B42268"/>
    <w:rsid w:val="00B42FF6"/>
    <w:rsid w:val="00B436D9"/>
    <w:rsid w:val="00B47B07"/>
    <w:rsid w:val="00B52095"/>
    <w:rsid w:val="00B5540C"/>
    <w:rsid w:val="00B55773"/>
    <w:rsid w:val="00B6180C"/>
    <w:rsid w:val="00B6266D"/>
    <w:rsid w:val="00B649A3"/>
    <w:rsid w:val="00B666E5"/>
    <w:rsid w:val="00B7174C"/>
    <w:rsid w:val="00B7271B"/>
    <w:rsid w:val="00B72E7C"/>
    <w:rsid w:val="00B7339F"/>
    <w:rsid w:val="00B7350A"/>
    <w:rsid w:val="00B73C31"/>
    <w:rsid w:val="00B7671A"/>
    <w:rsid w:val="00B76B50"/>
    <w:rsid w:val="00B839D2"/>
    <w:rsid w:val="00B875D5"/>
    <w:rsid w:val="00B87E00"/>
    <w:rsid w:val="00B9251C"/>
    <w:rsid w:val="00B937CA"/>
    <w:rsid w:val="00B939A5"/>
    <w:rsid w:val="00B95E7A"/>
    <w:rsid w:val="00B96B7B"/>
    <w:rsid w:val="00BA1265"/>
    <w:rsid w:val="00BA390C"/>
    <w:rsid w:val="00BA4757"/>
    <w:rsid w:val="00BA512D"/>
    <w:rsid w:val="00BA5368"/>
    <w:rsid w:val="00BA65BF"/>
    <w:rsid w:val="00BA7089"/>
    <w:rsid w:val="00BA73EC"/>
    <w:rsid w:val="00BB0D24"/>
    <w:rsid w:val="00BB1552"/>
    <w:rsid w:val="00BB1A19"/>
    <w:rsid w:val="00BB2A84"/>
    <w:rsid w:val="00BB32D9"/>
    <w:rsid w:val="00BB43E1"/>
    <w:rsid w:val="00BB5F10"/>
    <w:rsid w:val="00BB6BF5"/>
    <w:rsid w:val="00BB73C5"/>
    <w:rsid w:val="00BC0EC4"/>
    <w:rsid w:val="00BC264E"/>
    <w:rsid w:val="00BC4CED"/>
    <w:rsid w:val="00BC6CEF"/>
    <w:rsid w:val="00BC6EB6"/>
    <w:rsid w:val="00BD28DF"/>
    <w:rsid w:val="00BD2AC2"/>
    <w:rsid w:val="00BD3C72"/>
    <w:rsid w:val="00BD4956"/>
    <w:rsid w:val="00BD4C8B"/>
    <w:rsid w:val="00BD500C"/>
    <w:rsid w:val="00BD6048"/>
    <w:rsid w:val="00BE0079"/>
    <w:rsid w:val="00BE0C6A"/>
    <w:rsid w:val="00BE209C"/>
    <w:rsid w:val="00BE2736"/>
    <w:rsid w:val="00BE45D4"/>
    <w:rsid w:val="00BE4D99"/>
    <w:rsid w:val="00BE5D32"/>
    <w:rsid w:val="00BE6E7C"/>
    <w:rsid w:val="00BE721B"/>
    <w:rsid w:val="00BE7C4D"/>
    <w:rsid w:val="00BF150E"/>
    <w:rsid w:val="00BF292D"/>
    <w:rsid w:val="00BF4B14"/>
    <w:rsid w:val="00BF4EAD"/>
    <w:rsid w:val="00BF6ABC"/>
    <w:rsid w:val="00BF6C74"/>
    <w:rsid w:val="00BF748F"/>
    <w:rsid w:val="00BF7B90"/>
    <w:rsid w:val="00C01FE8"/>
    <w:rsid w:val="00C05713"/>
    <w:rsid w:val="00C10A28"/>
    <w:rsid w:val="00C138B0"/>
    <w:rsid w:val="00C17407"/>
    <w:rsid w:val="00C209B8"/>
    <w:rsid w:val="00C253EF"/>
    <w:rsid w:val="00C254EF"/>
    <w:rsid w:val="00C3098A"/>
    <w:rsid w:val="00C31E49"/>
    <w:rsid w:val="00C330D1"/>
    <w:rsid w:val="00C336E5"/>
    <w:rsid w:val="00C33901"/>
    <w:rsid w:val="00C348DD"/>
    <w:rsid w:val="00C350FD"/>
    <w:rsid w:val="00C354CF"/>
    <w:rsid w:val="00C3757B"/>
    <w:rsid w:val="00C410D1"/>
    <w:rsid w:val="00C4182E"/>
    <w:rsid w:val="00C47160"/>
    <w:rsid w:val="00C50069"/>
    <w:rsid w:val="00C534A6"/>
    <w:rsid w:val="00C54EE0"/>
    <w:rsid w:val="00C550F1"/>
    <w:rsid w:val="00C56E4E"/>
    <w:rsid w:val="00C57A98"/>
    <w:rsid w:val="00C6014E"/>
    <w:rsid w:val="00C666B2"/>
    <w:rsid w:val="00C701E6"/>
    <w:rsid w:val="00C7083C"/>
    <w:rsid w:val="00C73E5C"/>
    <w:rsid w:val="00C7468E"/>
    <w:rsid w:val="00C74954"/>
    <w:rsid w:val="00C7527C"/>
    <w:rsid w:val="00C77169"/>
    <w:rsid w:val="00C77E27"/>
    <w:rsid w:val="00C83E22"/>
    <w:rsid w:val="00C84139"/>
    <w:rsid w:val="00C84323"/>
    <w:rsid w:val="00C85D8C"/>
    <w:rsid w:val="00C86D31"/>
    <w:rsid w:val="00C92413"/>
    <w:rsid w:val="00C92D82"/>
    <w:rsid w:val="00CA37BE"/>
    <w:rsid w:val="00CA50BB"/>
    <w:rsid w:val="00CA685B"/>
    <w:rsid w:val="00CB367D"/>
    <w:rsid w:val="00CB3B87"/>
    <w:rsid w:val="00CB41D5"/>
    <w:rsid w:val="00CB48CB"/>
    <w:rsid w:val="00CC2871"/>
    <w:rsid w:val="00CC3B89"/>
    <w:rsid w:val="00CD160C"/>
    <w:rsid w:val="00CD465B"/>
    <w:rsid w:val="00CE6311"/>
    <w:rsid w:val="00CF0547"/>
    <w:rsid w:val="00CF214A"/>
    <w:rsid w:val="00CF36B4"/>
    <w:rsid w:val="00D012C2"/>
    <w:rsid w:val="00D02249"/>
    <w:rsid w:val="00D02EE3"/>
    <w:rsid w:val="00D043C4"/>
    <w:rsid w:val="00D04CEB"/>
    <w:rsid w:val="00D0772D"/>
    <w:rsid w:val="00D101E1"/>
    <w:rsid w:val="00D1320F"/>
    <w:rsid w:val="00D145B7"/>
    <w:rsid w:val="00D17A7D"/>
    <w:rsid w:val="00D24C54"/>
    <w:rsid w:val="00D24FD6"/>
    <w:rsid w:val="00D24FEA"/>
    <w:rsid w:val="00D26204"/>
    <w:rsid w:val="00D3108B"/>
    <w:rsid w:val="00D33167"/>
    <w:rsid w:val="00D35E5B"/>
    <w:rsid w:val="00D40136"/>
    <w:rsid w:val="00D430DD"/>
    <w:rsid w:val="00D4374D"/>
    <w:rsid w:val="00D438E4"/>
    <w:rsid w:val="00D43D2B"/>
    <w:rsid w:val="00D44A90"/>
    <w:rsid w:val="00D46359"/>
    <w:rsid w:val="00D514E4"/>
    <w:rsid w:val="00D52079"/>
    <w:rsid w:val="00D54251"/>
    <w:rsid w:val="00D55F2F"/>
    <w:rsid w:val="00D56B69"/>
    <w:rsid w:val="00D578A7"/>
    <w:rsid w:val="00D60A4D"/>
    <w:rsid w:val="00D610E5"/>
    <w:rsid w:val="00D617B0"/>
    <w:rsid w:val="00D62D41"/>
    <w:rsid w:val="00D6336A"/>
    <w:rsid w:val="00D660B8"/>
    <w:rsid w:val="00D66D26"/>
    <w:rsid w:val="00D6772D"/>
    <w:rsid w:val="00D70203"/>
    <w:rsid w:val="00D70A17"/>
    <w:rsid w:val="00D72403"/>
    <w:rsid w:val="00D72973"/>
    <w:rsid w:val="00D73C81"/>
    <w:rsid w:val="00D74C0A"/>
    <w:rsid w:val="00D74F23"/>
    <w:rsid w:val="00D75430"/>
    <w:rsid w:val="00D8090E"/>
    <w:rsid w:val="00D830F0"/>
    <w:rsid w:val="00D83A2C"/>
    <w:rsid w:val="00D84561"/>
    <w:rsid w:val="00D8740D"/>
    <w:rsid w:val="00D90D78"/>
    <w:rsid w:val="00D9322B"/>
    <w:rsid w:val="00D95BDA"/>
    <w:rsid w:val="00DA49EA"/>
    <w:rsid w:val="00DA7177"/>
    <w:rsid w:val="00DB0737"/>
    <w:rsid w:val="00DB6C19"/>
    <w:rsid w:val="00DC4BF6"/>
    <w:rsid w:val="00DD25CB"/>
    <w:rsid w:val="00DD409C"/>
    <w:rsid w:val="00DD419D"/>
    <w:rsid w:val="00DE2E77"/>
    <w:rsid w:val="00DE4CBF"/>
    <w:rsid w:val="00DE629C"/>
    <w:rsid w:val="00DE7F72"/>
    <w:rsid w:val="00DF08A0"/>
    <w:rsid w:val="00DF2133"/>
    <w:rsid w:val="00DF2996"/>
    <w:rsid w:val="00DF32AA"/>
    <w:rsid w:val="00DF3884"/>
    <w:rsid w:val="00DF52FB"/>
    <w:rsid w:val="00DF57A9"/>
    <w:rsid w:val="00E025DE"/>
    <w:rsid w:val="00E02D6C"/>
    <w:rsid w:val="00E06000"/>
    <w:rsid w:val="00E06AAC"/>
    <w:rsid w:val="00E070B9"/>
    <w:rsid w:val="00E10509"/>
    <w:rsid w:val="00E10C6C"/>
    <w:rsid w:val="00E12DD9"/>
    <w:rsid w:val="00E135B9"/>
    <w:rsid w:val="00E13F2E"/>
    <w:rsid w:val="00E1722D"/>
    <w:rsid w:val="00E201E5"/>
    <w:rsid w:val="00E21D0D"/>
    <w:rsid w:val="00E24213"/>
    <w:rsid w:val="00E2594F"/>
    <w:rsid w:val="00E25B50"/>
    <w:rsid w:val="00E27469"/>
    <w:rsid w:val="00E30093"/>
    <w:rsid w:val="00E31AB2"/>
    <w:rsid w:val="00E3283C"/>
    <w:rsid w:val="00E33C97"/>
    <w:rsid w:val="00E34952"/>
    <w:rsid w:val="00E3574E"/>
    <w:rsid w:val="00E35CAC"/>
    <w:rsid w:val="00E35E29"/>
    <w:rsid w:val="00E374D8"/>
    <w:rsid w:val="00E37BC8"/>
    <w:rsid w:val="00E37F38"/>
    <w:rsid w:val="00E405CF"/>
    <w:rsid w:val="00E40D26"/>
    <w:rsid w:val="00E424F5"/>
    <w:rsid w:val="00E42502"/>
    <w:rsid w:val="00E43761"/>
    <w:rsid w:val="00E523D5"/>
    <w:rsid w:val="00E54A95"/>
    <w:rsid w:val="00E579A0"/>
    <w:rsid w:val="00E609C9"/>
    <w:rsid w:val="00E618B5"/>
    <w:rsid w:val="00E62367"/>
    <w:rsid w:val="00E62963"/>
    <w:rsid w:val="00E650C6"/>
    <w:rsid w:val="00E657CF"/>
    <w:rsid w:val="00E70C25"/>
    <w:rsid w:val="00E75157"/>
    <w:rsid w:val="00E751DC"/>
    <w:rsid w:val="00E80547"/>
    <w:rsid w:val="00E81024"/>
    <w:rsid w:val="00E86B83"/>
    <w:rsid w:val="00E9502F"/>
    <w:rsid w:val="00E950BC"/>
    <w:rsid w:val="00E97A20"/>
    <w:rsid w:val="00EA42CB"/>
    <w:rsid w:val="00EA4613"/>
    <w:rsid w:val="00EA6853"/>
    <w:rsid w:val="00EB3012"/>
    <w:rsid w:val="00EB426A"/>
    <w:rsid w:val="00EB711F"/>
    <w:rsid w:val="00EB7335"/>
    <w:rsid w:val="00EB7921"/>
    <w:rsid w:val="00EC03B5"/>
    <w:rsid w:val="00EC0656"/>
    <w:rsid w:val="00EC0815"/>
    <w:rsid w:val="00EC2228"/>
    <w:rsid w:val="00EC2642"/>
    <w:rsid w:val="00EC55F5"/>
    <w:rsid w:val="00EC5A72"/>
    <w:rsid w:val="00EC5F0B"/>
    <w:rsid w:val="00ED2040"/>
    <w:rsid w:val="00ED47DF"/>
    <w:rsid w:val="00ED5108"/>
    <w:rsid w:val="00ED67AA"/>
    <w:rsid w:val="00ED6F04"/>
    <w:rsid w:val="00EE00A7"/>
    <w:rsid w:val="00EE1EED"/>
    <w:rsid w:val="00EE2F8B"/>
    <w:rsid w:val="00EE3AAC"/>
    <w:rsid w:val="00EE552E"/>
    <w:rsid w:val="00EF6EF3"/>
    <w:rsid w:val="00F027B9"/>
    <w:rsid w:val="00F0435A"/>
    <w:rsid w:val="00F052A7"/>
    <w:rsid w:val="00F05B07"/>
    <w:rsid w:val="00F1142B"/>
    <w:rsid w:val="00F11B20"/>
    <w:rsid w:val="00F11D1D"/>
    <w:rsid w:val="00F152F0"/>
    <w:rsid w:val="00F161F3"/>
    <w:rsid w:val="00F20982"/>
    <w:rsid w:val="00F214F2"/>
    <w:rsid w:val="00F22958"/>
    <w:rsid w:val="00F23D00"/>
    <w:rsid w:val="00F26EEE"/>
    <w:rsid w:val="00F27704"/>
    <w:rsid w:val="00F27F71"/>
    <w:rsid w:val="00F315D1"/>
    <w:rsid w:val="00F328DA"/>
    <w:rsid w:val="00F33710"/>
    <w:rsid w:val="00F379D1"/>
    <w:rsid w:val="00F41FBD"/>
    <w:rsid w:val="00F42048"/>
    <w:rsid w:val="00F440DF"/>
    <w:rsid w:val="00F4414B"/>
    <w:rsid w:val="00F44445"/>
    <w:rsid w:val="00F45A3A"/>
    <w:rsid w:val="00F4722B"/>
    <w:rsid w:val="00F5024B"/>
    <w:rsid w:val="00F50BFE"/>
    <w:rsid w:val="00F51997"/>
    <w:rsid w:val="00F52B92"/>
    <w:rsid w:val="00F52C0E"/>
    <w:rsid w:val="00F52D9E"/>
    <w:rsid w:val="00F54A63"/>
    <w:rsid w:val="00F55477"/>
    <w:rsid w:val="00F61644"/>
    <w:rsid w:val="00F6180F"/>
    <w:rsid w:val="00F628A9"/>
    <w:rsid w:val="00F674A6"/>
    <w:rsid w:val="00F6770C"/>
    <w:rsid w:val="00F70142"/>
    <w:rsid w:val="00F712A4"/>
    <w:rsid w:val="00F71785"/>
    <w:rsid w:val="00F758E5"/>
    <w:rsid w:val="00F77695"/>
    <w:rsid w:val="00F82330"/>
    <w:rsid w:val="00F84322"/>
    <w:rsid w:val="00F84420"/>
    <w:rsid w:val="00F84891"/>
    <w:rsid w:val="00F84DB2"/>
    <w:rsid w:val="00F87CC0"/>
    <w:rsid w:val="00F93544"/>
    <w:rsid w:val="00F94305"/>
    <w:rsid w:val="00F96406"/>
    <w:rsid w:val="00FA40D9"/>
    <w:rsid w:val="00FA5FF2"/>
    <w:rsid w:val="00FB2FC1"/>
    <w:rsid w:val="00FB4133"/>
    <w:rsid w:val="00FB48B0"/>
    <w:rsid w:val="00FB6A43"/>
    <w:rsid w:val="00FC0429"/>
    <w:rsid w:val="00FC242E"/>
    <w:rsid w:val="00FC2E05"/>
    <w:rsid w:val="00FC6069"/>
    <w:rsid w:val="00FC6A43"/>
    <w:rsid w:val="00FD0483"/>
    <w:rsid w:val="00FD0CED"/>
    <w:rsid w:val="00FD1F89"/>
    <w:rsid w:val="00FD2AFD"/>
    <w:rsid w:val="00FD38CB"/>
    <w:rsid w:val="00FD47C1"/>
    <w:rsid w:val="00FD4917"/>
    <w:rsid w:val="00FD5736"/>
    <w:rsid w:val="00FD7169"/>
    <w:rsid w:val="00FE0AB9"/>
    <w:rsid w:val="00FE0B08"/>
    <w:rsid w:val="00FE1AA0"/>
    <w:rsid w:val="00FE1E2D"/>
    <w:rsid w:val="00FE28FE"/>
    <w:rsid w:val="00FE296B"/>
    <w:rsid w:val="00FE337F"/>
    <w:rsid w:val="00FE4EB2"/>
    <w:rsid w:val="00FE5267"/>
    <w:rsid w:val="00FE5D58"/>
    <w:rsid w:val="00FE61E4"/>
    <w:rsid w:val="00FE7A58"/>
    <w:rsid w:val="00FF0DDC"/>
    <w:rsid w:val="00FF63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1085"/>
    <w:pPr>
      <w:widowControl/>
      <w:jc w:val="left"/>
    </w:pPr>
    <w:rPr>
      <w:rFonts w:ascii="宋体" w:hAnsi="宋体" w:cs="宋体"/>
      <w:kern w:val="0"/>
      <w:sz w:val="24"/>
    </w:rPr>
  </w:style>
  <w:style w:type="paragraph" w:customStyle="1" w:styleId="reader-word-layerreader-word-s1-1">
    <w:name w:val="reader-word-layer reader-word-s1-1"/>
    <w:basedOn w:val="a"/>
    <w:rsid w:val="00201085"/>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4530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53001"/>
    <w:rPr>
      <w:rFonts w:ascii="Times New Roman" w:eastAsia="宋体" w:hAnsi="Times New Roman" w:cs="Times New Roman"/>
      <w:sz w:val="18"/>
      <w:szCs w:val="18"/>
    </w:rPr>
  </w:style>
  <w:style w:type="paragraph" w:styleId="a5">
    <w:name w:val="footer"/>
    <w:basedOn w:val="a"/>
    <w:link w:val="Char0"/>
    <w:uiPriority w:val="99"/>
    <w:semiHidden/>
    <w:unhideWhenUsed/>
    <w:rsid w:val="0045300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53001"/>
    <w:rPr>
      <w:rFonts w:ascii="Times New Roman" w:eastAsia="宋体" w:hAnsi="Times New Roman" w:cs="Times New Roman"/>
      <w:sz w:val="18"/>
      <w:szCs w:val="18"/>
    </w:rPr>
  </w:style>
  <w:style w:type="character" w:customStyle="1" w:styleId="px14">
    <w:name w:val="px14"/>
    <w:basedOn w:val="a0"/>
    <w:rsid w:val="00F61644"/>
  </w:style>
</w:styles>
</file>

<file path=word/webSettings.xml><?xml version="1.0" encoding="utf-8"?>
<w:webSettings xmlns:r="http://schemas.openxmlformats.org/officeDocument/2006/relationships" xmlns:w="http://schemas.openxmlformats.org/wordprocessingml/2006/main">
  <w:divs>
    <w:div w:id="31753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434</Words>
  <Characters>2480</Characters>
  <Application>Microsoft Office Word</Application>
  <DocSecurity>0</DocSecurity>
  <Lines>20</Lines>
  <Paragraphs>5</Paragraphs>
  <ScaleCrop>false</ScaleCrop>
  <Company>Microsoft</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10</cp:revision>
  <cp:lastPrinted>2018-09-27T00:51:00Z</cp:lastPrinted>
  <dcterms:created xsi:type="dcterms:W3CDTF">2019-01-25T05:58:00Z</dcterms:created>
  <dcterms:modified xsi:type="dcterms:W3CDTF">2019-12-06T05:39:00Z</dcterms:modified>
</cp:coreProperties>
</file>