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AF1CC7" w:rsidP="00855B4E">
      <w:pPr>
        <w:widowControl/>
        <w:adjustRightInd w:val="0"/>
        <w:spacing w:line="560" w:lineRule="exact"/>
        <w:ind w:firstLineChars="200" w:firstLine="420"/>
        <w:jc w:val="left"/>
        <w:textAlignment w:val="baseline"/>
        <w:rPr>
          <w:rFonts w:ascii="仿宋_GB2312" w:eastAsia="仿宋_GB2312" w:hAnsi="宋体"/>
          <w:color w:val="000000" w:themeColor="text1"/>
          <w:spacing w:val="8"/>
          <w:kern w:val="0"/>
          <w:sz w:val="32"/>
          <w:szCs w:val="32"/>
        </w:rPr>
      </w:pPr>
      <w:r w:rsidRPr="001C7499">
        <w:rPr>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15.75pt;margin-top:53.25pt;width:390.75pt;height:79.5pt;z-index:251658240" fillcolor="#06c" strokecolor="#9cf" strokeweight="1.5pt">
            <v:shadow on="t" color="#900"/>
            <v:textpath style="font-family:&quot;宋体&quot;;v-text-kern:t" trim="t" fitpath="t" string="管理权限清单手册"/>
            <w10:wrap type="square"/>
          </v:shape>
        </w:pict>
      </w: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2D6185" w:rsidRPr="001C7499" w:rsidRDefault="002D6185"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2D6185" w:rsidRPr="001C7499" w:rsidRDefault="002D6185"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2D6185" w:rsidRPr="001C7499" w:rsidRDefault="002D6185"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2D6185" w:rsidRPr="001C7499" w:rsidRDefault="002D6185"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jc w:val="left"/>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44"/>
          <w:szCs w:val="32"/>
        </w:rPr>
        <w:t xml:space="preserve">          青岛太平路小学</w:t>
      </w: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855B4E" w:rsidRPr="001C7499" w:rsidRDefault="00855B4E" w:rsidP="00855B4E">
      <w:pPr>
        <w:widowControl/>
        <w:adjustRightInd w:val="0"/>
        <w:spacing w:line="560" w:lineRule="exact"/>
        <w:ind w:firstLineChars="200" w:firstLine="672"/>
        <w:jc w:val="left"/>
        <w:textAlignment w:val="baseline"/>
        <w:rPr>
          <w:rFonts w:ascii="仿宋_GB2312" w:eastAsia="仿宋_GB2312" w:hAnsi="宋体"/>
          <w:color w:val="000000" w:themeColor="text1"/>
          <w:spacing w:val="8"/>
          <w:kern w:val="0"/>
          <w:sz w:val="32"/>
          <w:szCs w:val="32"/>
        </w:rPr>
      </w:pPr>
    </w:p>
    <w:p w:rsidR="000C5862" w:rsidRPr="001C7499" w:rsidRDefault="000C5862" w:rsidP="000C5862">
      <w:pPr>
        <w:adjustRightInd w:val="0"/>
        <w:spacing w:line="312" w:lineRule="atLeast"/>
        <w:jc w:val="center"/>
        <w:textAlignment w:val="baseline"/>
        <w:rPr>
          <w:rFonts w:ascii="文星标宋" w:eastAsia="文星标宋" w:hAnsi="文星标宋"/>
          <w:b/>
          <w:color w:val="000000" w:themeColor="text1"/>
          <w:spacing w:val="8"/>
          <w:kern w:val="0"/>
          <w:sz w:val="30"/>
          <w:szCs w:val="30"/>
        </w:rPr>
      </w:pPr>
      <w:r w:rsidRPr="001C7499">
        <w:rPr>
          <w:rFonts w:ascii="文星标宋" w:eastAsia="文星标宋" w:hAnsi="文星标宋" w:hint="eastAsia"/>
          <w:b/>
          <w:color w:val="000000" w:themeColor="text1"/>
          <w:spacing w:val="8"/>
          <w:kern w:val="0"/>
          <w:sz w:val="44"/>
          <w:szCs w:val="44"/>
        </w:rPr>
        <w:lastRenderedPageBreak/>
        <w:t>青岛太平路小学管理权限清单目录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3969"/>
        <w:gridCol w:w="2552"/>
      </w:tblGrid>
      <w:tr w:rsidR="000C5862" w:rsidRPr="001C7499" w:rsidTr="00756364">
        <w:trPr>
          <w:trHeight w:val="567"/>
        </w:trPr>
        <w:tc>
          <w:tcPr>
            <w:tcW w:w="2376"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类别</w:t>
            </w:r>
          </w:p>
        </w:tc>
        <w:tc>
          <w:tcPr>
            <w:tcW w:w="3969"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内容</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责任部门</w:t>
            </w:r>
          </w:p>
        </w:tc>
      </w:tr>
      <w:tr w:rsidR="000C5862" w:rsidRPr="001C7499" w:rsidTr="00756364">
        <w:trPr>
          <w:trHeight w:val="567"/>
        </w:trPr>
        <w:tc>
          <w:tcPr>
            <w:tcW w:w="2376" w:type="dxa"/>
            <w:vMerge w:val="restart"/>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教育</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教学</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管理</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权限</w:t>
            </w: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学校校本教材开发和学校课程开设</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学校授课时间调整</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学校课程等教学改革项目确定</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校内教学成果认定</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学校对外合作</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810"/>
        </w:trPr>
        <w:tc>
          <w:tcPr>
            <w:tcW w:w="2376" w:type="dxa"/>
            <w:vMerge w:val="restart"/>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学生</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管理</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权限</w:t>
            </w: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学生招录(新生招录或初中新生录取)</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转学</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缓学</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学生综合素质评价</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学生干部选拔</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学生评先评优</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学生处分</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学生资助</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总务处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学生代表大会产生</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学生社团产生</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少先队大队委员会产生</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restart"/>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干部</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教师</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管理</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权限</w:t>
            </w: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副校长选聘</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内部机构设置和中层干部选聘</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教师职务评审和聘任</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教师考核</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绩效工资方案制定</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教师评先评优</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教师处分</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教职工代表大会产生</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学术或教师委员会产生</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干部教师国内外学习考察</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restart"/>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财产</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财务</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管理</w:t>
            </w:r>
          </w:p>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权限</w:t>
            </w: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学校经费收支管理</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总务处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学校经费预算管理</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总务处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学校资产管理</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总务处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设备采购</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总务处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校服（学生装）选购</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总务处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基建项目招标和施工管理</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总务处</w:t>
            </w:r>
          </w:p>
        </w:tc>
      </w:tr>
      <w:tr w:rsidR="000C5862" w:rsidRPr="001C7499" w:rsidTr="00756364">
        <w:trPr>
          <w:trHeight w:val="567"/>
        </w:trPr>
        <w:tc>
          <w:tcPr>
            <w:tcW w:w="2376" w:type="dxa"/>
            <w:vMerge w:val="restart"/>
            <w:vAlign w:val="center"/>
          </w:tcPr>
          <w:p w:rsidR="000C5862" w:rsidRPr="001C7499" w:rsidRDefault="000C5862" w:rsidP="00756364">
            <w:pPr>
              <w:adjustRightInd w:val="0"/>
              <w:spacing w:line="400" w:lineRule="exact"/>
              <w:ind w:firstLineChars="200" w:firstLine="672"/>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其他</w:t>
            </w:r>
          </w:p>
          <w:p w:rsidR="000C5862" w:rsidRPr="001C7499" w:rsidRDefault="000C5862" w:rsidP="00756364">
            <w:pPr>
              <w:adjustRightInd w:val="0"/>
              <w:spacing w:line="400" w:lineRule="exact"/>
              <w:ind w:firstLineChars="200" w:firstLine="672"/>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事项</w:t>
            </w: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学校发展规划制定（年度发展计划作为子项）</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学校章程修订（规章制度制定作为子项）</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学校重大改革项目决策</w:t>
            </w:r>
          </w:p>
        </w:tc>
        <w:tc>
          <w:tcPr>
            <w:tcW w:w="2552" w:type="dxa"/>
          </w:tcPr>
          <w:p w:rsidR="000C5862" w:rsidRPr="001C7499" w:rsidRDefault="000C5862" w:rsidP="00756364">
            <w:pPr>
              <w:jc w:val="center"/>
              <w:rPr>
                <w:color w:val="000000" w:themeColor="text1"/>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校务委员会产生</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校长室</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家长委员会产生</w:t>
            </w:r>
          </w:p>
        </w:tc>
        <w:tc>
          <w:tcPr>
            <w:tcW w:w="2552" w:type="dxa"/>
          </w:tcPr>
          <w:p w:rsidR="000C5862" w:rsidRPr="001C7499" w:rsidRDefault="00011709"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教导处</w:t>
            </w:r>
          </w:p>
        </w:tc>
      </w:tr>
      <w:tr w:rsidR="000C5862" w:rsidRPr="001C7499" w:rsidTr="00756364">
        <w:trPr>
          <w:trHeight w:val="567"/>
        </w:trPr>
        <w:tc>
          <w:tcPr>
            <w:tcW w:w="2376" w:type="dxa"/>
            <w:vMerge/>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p>
        </w:tc>
        <w:tc>
          <w:tcPr>
            <w:tcW w:w="3969" w:type="dxa"/>
            <w:vAlign w:val="center"/>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其他管理事项</w:t>
            </w:r>
          </w:p>
        </w:tc>
        <w:tc>
          <w:tcPr>
            <w:tcW w:w="2552" w:type="dxa"/>
          </w:tcPr>
          <w:p w:rsidR="000C5862" w:rsidRPr="001C7499" w:rsidRDefault="000C5862" w:rsidP="00756364">
            <w:pPr>
              <w:adjustRightInd w:val="0"/>
              <w:spacing w:line="400" w:lineRule="exact"/>
              <w:jc w:val="center"/>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校长室</w:t>
            </w:r>
          </w:p>
        </w:tc>
      </w:tr>
    </w:tbl>
    <w:p w:rsidR="000C5862" w:rsidRPr="001C7499" w:rsidRDefault="000C5862" w:rsidP="000C5862">
      <w:pPr>
        <w:adjustRightInd w:val="0"/>
        <w:spacing w:line="500" w:lineRule="exact"/>
        <w:textAlignment w:val="baseline"/>
        <w:rPr>
          <w:rFonts w:ascii="仿宋_GB2312" w:eastAsia="仿宋_GB2312" w:hAnsi="楷体_GB2312" w:cs="楷体_GB2312"/>
          <w:color w:val="000000" w:themeColor="text1"/>
          <w:spacing w:val="8"/>
          <w:kern w:val="0"/>
          <w:sz w:val="28"/>
          <w:szCs w:val="28"/>
        </w:rPr>
      </w:pPr>
      <w:r w:rsidRPr="001C7499">
        <w:rPr>
          <w:rFonts w:ascii="仿宋_GB2312" w:eastAsia="仿宋_GB2312" w:hAnsi="楷体_GB2312" w:cs="楷体_GB2312" w:hint="eastAsia"/>
          <w:color w:val="000000" w:themeColor="text1"/>
          <w:spacing w:val="8"/>
          <w:kern w:val="0"/>
          <w:sz w:val="28"/>
          <w:szCs w:val="28"/>
        </w:rPr>
        <w:t xml:space="preserve"> </w:t>
      </w:r>
    </w:p>
    <w:p w:rsidR="000C5862" w:rsidRPr="001C7499" w:rsidRDefault="000C5862" w:rsidP="000C5862">
      <w:pPr>
        <w:rPr>
          <w:color w:val="000000" w:themeColor="text1"/>
        </w:rPr>
      </w:pPr>
    </w:p>
    <w:p w:rsidR="000C5862" w:rsidRPr="001C7499" w:rsidRDefault="000C5862" w:rsidP="00987CBD">
      <w:pPr>
        <w:spacing w:line="900" w:lineRule="exact"/>
        <w:jc w:val="center"/>
        <w:rPr>
          <w:rFonts w:ascii="方正小标宋简体" w:eastAsia="方正小标宋简体" w:hAnsi="宋体"/>
          <w:color w:val="000000" w:themeColor="text1"/>
          <w:sz w:val="44"/>
          <w:szCs w:val="44"/>
        </w:rPr>
      </w:pPr>
    </w:p>
    <w:p w:rsidR="00987CBD" w:rsidRPr="001C7499" w:rsidRDefault="00987CBD" w:rsidP="00987CBD">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987CBD" w:rsidRPr="001C7499" w:rsidRDefault="00987CBD" w:rsidP="00987CBD">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教育教学管理权限             第1项，共5项</w:t>
      </w:r>
    </w:p>
    <w:tbl>
      <w:tblPr>
        <w:tblW w:w="9246" w:type="dxa"/>
        <w:jc w:val="center"/>
        <w:tblLayout w:type="fixed"/>
        <w:tblLook w:val="0000"/>
      </w:tblPr>
      <w:tblGrid>
        <w:gridCol w:w="1746"/>
        <w:gridCol w:w="7500"/>
      </w:tblGrid>
      <w:tr w:rsidR="00987CBD" w:rsidRPr="001C7499" w:rsidTr="00756364">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spacing w:line="480"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adjustRightInd w:val="0"/>
              <w:spacing w:line="480" w:lineRule="auto"/>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学校授课时间调整</w:t>
            </w:r>
          </w:p>
        </w:tc>
      </w:tr>
      <w:tr w:rsidR="00987CBD" w:rsidRPr="001C7499" w:rsidTr="00756364">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spacing w:line="480"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adjustRightInd w:val="0"/>
              <w:spacing w:line="480" w:lineRule="auto"/>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教育教学管理权限</w:t>
            </w:r>
          </w:p>
        </w:tc>
      </w:tr>
      <w:tr w:rsidR="00987CBD" w:rsidRPr="001C7499" w:rsidTr="00756364">
        <w:trPr>
          <w:trHeight w:val="1096"/>
          <w:jc w:val="center"/>
        </w:trPr>
        <w:tc>
          <w:tcPr>
            <w:tcW w:w="1746"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987CBD" w:rsidRPr="001C7499" w:rsidRDefault="00987CBD" w:rsidP="00987CBD">
            <w:pPr>
              <w:widowControl/>
              <w:numPr>
                <w:ilvl w:val="0"/>
                <w:numId w:val="1"/>
              </w:numPr>
              <w:tabs>
                <w:tab w:val="clear" w:pos="360"/>
              </w:tabs>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教育部《关于落实保证中小学生每天体育活动时间的意见》（教体艺[2005]10 号）</w:t>
            </w:r>
          </w:p>
          <w:p w:rsidR="00987CBD" w:rsidRPr="001C7499" w:rsidRDefault="00987CBD" w:rsidP="00987CBD">
            <w:pPr>
              <w:widowControl/>
              <w:numPr>
                <w:ilvl w:val="0"/>
                <w:numId w:val="1"/>
              </w:numPr>
              <w:tabs>
                <w:tab w:val="clear" w:pos="360"/>
              </w:tabs>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青岛市教育局《关于深化中小学课程改革的意见》（青教通字[2015]92 号）</w:t>
            </w:r>
          </w:p>
          <w:p w:rsidR="00987CBD" w:rsidRPr="001C7499" w:rsidRDefault="00987CBD" w:rsidP="00987CBD">
            <w:pPr>
              <w:widowControl/>
              <w:numPr>
                <w:ilvl w:val="0"/>
                <w:numId w:val="1"/>
              </w:numPr>
              <w:tabs>
                <w:tab w:val="clear" w:pos="360"/>
              </w:tabs>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《关于进一步推进现代学校制度建设的意见》（青政办发[2014]4 号）</w:t>
            </w:r>
          </w:p>
          <w:p w:rsidR="00987CBD" w:rsidRPr="001C7499" w:rsidRDefault="00987CBD" w:rsidP="00756364">
            <w:pPr>
              <w:spacing w:line="420" w:lineRule="exact"/>
              <w:jc w:val="left"/>
              <w:rPr>
                <w:rFonts w:ascii="仿宋_GB2312" w:eastAsia="仿宋_GB2312" w:hAnsi="宋体" w:cs="楷体_GB2312"/>
                <w:color w:val="000000" w:themeColor="text1"/>
                <w:kern w:val="0"/>
                <w:sz w:val="28"/>
                <w:szCs w:val="28"/>
              </w:rPr>
            </w:pPr>
            <w:r w:rsidRPr="001C7499">
              <w:rPr>
                <w:rFonts w:ascii="仿宋_GB2312" w:eastAsia="仿宋_GB2312" w:hint="eastAsia"/>
                <w:color w:val="000000" w:themeColor="text1"/>
                <w:spacing w:val="8"/>
                <w:kern w:val="0"/>
                <w:sz w:val="24"/>
              </w:rPr>
              <w:t>4.《青岛市中小学校管理办法》（青岛市人民政府令第252号）</w:t>
            </w:r>
          </w:p>
        </w:tc>
      </w:tr>
      <w:tr w:rsidR="00987CBD" w:rsidRPr="001C7499" w:rsidTr="00756364">
        <w:trPr>
          <w:trHeight w:val="926"/>
          <w:jc w:val="center"/>
        </w:trPr>
        <w:tc>
          <w:tcPr>
            <w:tcW w:w="1746"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987CBD" w:rsidRPr="001C7499" w:rsidRDefault="00987CBD" w:rsidP="00987CBD">
            <w:pPr>
              <w:widowControl/>
              <w:numPr>
                <w:ilvl w:val="0"/>
                <w:numId w:val="2"/>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制定授课时间调整方案：由学校教务处制定授课时间调整方案。</w:t>
            </w:r>
          </w:p>
          <w:p w:rsidR="00987CBD" w:rsidRPr="001C7499" w:rsidRDefault="00987CBD" w:rsidP="00987CBD">
            <w:pPr>
              <w:widowControl/>
              <w:numPr>
                <w:ilvl w:val="0"/>
                <w:numId w:val="2"/>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组织论证：组织教育主管部门及有关教育专家对授课时间的科学合理性进行论证。</w:t>
            </w:r>
          </w:p>
          <w:p w:rsidR="00987CBD" w:rsidRPr="001C7499" w:rsidRDefault="00987CBD" w:rsidP="00987CBD">
            <w:pPr>
              <w:widowControl/>
              <w:numPr>
                <w:ilvl w:val="0"/>
                <w:numId w:val="2"/>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听取师生意见：通过多种形式听取教师意见。</w:t>
            </w:r>
          </w:p>
          <w:p w:rsidR="00987CBD" w:rsidRPr="001C7499" w:rsidRDefault="00987CBD" w:rsidP="00987CBD">
            <w:pPr>
              <w:widowControl/>
              <w:numPr>
                <w:ilvl w:val="0"/>
                <w:numId w:val="2"/>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提交校长办公会决定：将授课时间调整方案报校长办公会研究决定。</w:t>
            </w:r>
          </w:p>
          <w:p w:rsidR="00987CBD" w:rsidRPr="001C7499" w:rsidRDefault="00987CBD" w:rsidP="00987CBD">
            <w:pPr>
              <w:widowControl/>
              <w:numPr>
                <w:ilvl w:val="0"/>
                <w:numId w:val="2"/>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报区教体局备案：将最终确定的授课时间调整方案报区教体局备案。</w:t>
            </w:r>
          </w:p>
        </w:tc>
      </w:tr>
      <w:tr w:rsidR="00987CBD" w:rsidRPr="001C7499" w:rsidTr="00756364">
        <w:trPr>
          <w:trHeight w:val="652"/>
          <w:jc w:val="center"/>
        </w:trPr>
        <w:tc>
          <w:tcPr>
            <w:tcW w:w="1746"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spacing w:line="380" w:lineRule="exac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sz w:val="24"/>
              </w:rPr>
              <w:t>青岛太平路小学教导处：0532-82875679</w:t>
            </w:r>
          </w:p>
        </w:tc>
      </w:tr>
      <w:tr w:rsidR="00987CBD" w:rsidRPr="001C7499" w:rsidTr="00756364">
        <w:trPr>
          <w:trHeight w:val="847"/>
          <w:jc w:val="center"/>
        </w:trPr>
        <w:tc>
          <w:tcPr>
            <w:tcW w:w="1746"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spacing w:line="380" w:lineRule="exact"/>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青岛太平路小学</w:t>
            </w:r>
            <w:r w:rsidR="008710F5" w:rsidRPr="001C7499">
              <w:rPr>
                <w:rFonts w:ascii="仿宋_GB2312" w:eastAsia="仿宋_GB2312" w:hAnsi="宋体" w:cs="楷体_GB2312" w:hint="eastAsia"/>
                <w:color w:val="000000" w:themeColor="text1"/>
                <w:sz w:val="24"/>
              </w:rPr>
              <w:t>校长室：0532-82891308</w:t>
            </w:r>
          </w:p>
          <w:p w:rsidR="00987CBD" w:rsidRPr="001C7499" w:rsidRDefault="00987CBD" w:rsidP="0080278E">
            <w:pPr>
              <w:widowControl/>
              <w:spacing w:line="380" w:lineRule="exact"/>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青岛市市南区教育体育局教育科：0532-</w:t>
            </w:r>
            <w:r w:rsidR="0080278E" w:rsidRPr="001C7499">
              <w:rPr>
                <w:rFonts w:ascii="仿宋_GB2312" w:eastAsia="仿宋_GB2312" w:hAnsi="宋体" w:cs="楷体_GB2312" w:hint="eastAsia"/>
                <w:color w:val="000000" w:themeColor="text1"/>
                <w:sz w:val="24"/>
              </w:rPr>
              <w:t>88729255</w:t>
            </w:r>
          </w:p>
        </w:tc>
      </w:tr>
      <w:tr w:rsidR="00987CBD" w:rsidRPr="001C7499" w:rsidTr="00756364">
        <w:trPr>
          <w:trHeight w:val="739"/>
          <w:jc w:val="center"/>
        </w:trPr>
        <w:tc>
          <w:tcPr>
            <w:tcW w:w="1746"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备注</w:t>
            </w:r>
          </w:p>
        </w:tc>
        <w:tc>
          <w:tcPr>
            <w:tcW w:w="7500" w:type="dxa"/>
            <w:tcBorders>
              <w:top w:val="single" w:sz="4" w:space="0" w:color="auto"/>
              <w:left w:val="nil"/>
              <w:bottom w:val="single" w:sz="4" w:space="0" w:color="auto"/>
              <w:right w:val="single" w:sz="4" w:space="0" w:color="auto"/>
            </w:tcBorders>
          </w:tcPr>
          <w:p w:rsidR="00987CBD" w:rsidRPr="001C7499" w:rsidRDefault="00987CBD" w:rsidP="00756364">
            <w:pPr>
              <w:widowControl/>
              <w:rPr>
                <w:rFonts w:ascii="仿宋_GB2312" w:eastAsia="仿宋_GB2312" w:hAnsi="宋体" w:cs="楷体_GB2312"/>
                <w:color w:val="000000" w:themeColor="text1"/>
                <w:kern w:val="0"/>
                <w:sz w:val="32"/>
                <w:szCs w:val="32"/>
              </w:rPr>
            </w:pPr>
          </w:p>
        </w:tc>
      </w:tr>
    </w:tbl>
    <w:p w:rsidR="00987CBD" w:rsidRPr="001C7499" w:rsidRDefault="00987CBD" w:rsidP="00987CBD">
      <w:pPr>
        <w:rPr>
          <w:color w:val="000000" w:themeColor="text1"/>
        </w:rPr>
      </w:pPr>
    </w:p>
    <w:p w:rsidR="00987CBD" w:rsidRPr="001C7499" w:rsidRDefault="00987CBD" w:rsidP="00987CBD">
      <w:pPr>
        <w:spacing w:line="900" w:lineRule="exact"/>
        <w:jc w:val="center"/>
        <w:rPr>
          <w:rFonts w:ascii="方正小标宋简体" w:eastAsia="方正小标宋简体" w:hAnsi="宋体"/>
          <w:color w:val="000000" w:themeColor="text1"/>
          <w:sz w:val="44"/>
          <w:szCs w:val="44"/>
        </w:rPr>
      </w:pPr>
    </w:p>
    <w:p w:rsidR="00987CBD" w:rsidRPr="001C7499" w:rsidRDefault="00987CBD" w:rsidP="00987CBD">
      <w:pPr>
        <w:spacing w:line="900" w:lineRule="exact"/>
        <w:jc w:val="center"/>
        <w:rPr>
          <w:rFonts w:ascii="方正小标宋简体" w:eastAsia="方正小标宋简体" w:hAnsi="宋体"/>
          <w:color w:val="000000" w:themeColor="text1"/>
          <w:sz w:val="44"/>
          <w:szCs w:val="44"/>
        </w:rPr>
      </w:pPr>
    </w:p>
    <w:p w:rsidR="00987CBD" w:rsidRPr="001C7499" w:rsidRDefault="00987CBD" w:rsidP="00987CBD">
      <w:pPr>
        <w:spacing w:line="900" w:lineRule="exact"/>
        <w:jc w:val="center"/>
        <w:rPr>
          <w:rFonts w:ascii="方正小标宋简体" w:eastAsia="方正小标宋简体" w:hAnsi="宋体"/>
          <w:color w:val="000000" w:themeColor="text1"/>
          <w:sz w:val="44"/>
          <w:szCs w:val="44"/>
        </w:rPr>
      </w:pPr>
    </w:p>
    <w:p w:rsidR="00987CBD" w:rsidRPr="001C7499" w:rsidRDefault="00987CBD" w:rsidP="00987CBD">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987CBD" w:rsidRPr="001C7499" w:rsidRDefault="00987CBD" w:rsidP="00987CBD">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教育教学管理权限</w:t>
      </w:r>
      <w:r w:rsidRPr="001C7499">
        <w:rPr>
          <w:rFonts w:ascii="仿宋_GB2312" w:eastAsia="仿宋_GB2312" w:hAnsi="宋体" w:cs="黑体"/>
          <w:b/>
          <w:color w:val="000000" w:themeColor="text1"/>
          <w:spacing w:val="8"/>
          <w:kern w:val="0"/>
          <w:sz w:val="30"/>
          <w:szCs w:val="30"/>
        </w:rPr>
        <w:t xml:space="preserve">                   </w:t>
      </w:r>
      <w:r w:rsidRPr="001C7499">
        <w:rPr>
          <w:rFonts w:ascii="仿宋_GB2312" w:eastAsia="仿宋_GB2312" w:hAnsi="宋体" w:cs="黑体" w:hint="eastAsia"/>
          <w:b/>
          <w:color w:val="000000" w:themeColor="text1"/>
          <w:spacing w:val="8"/>
          <w:kern w:val="0"/>
          <w:sz w:val="30"/>
          <w:szCs w:val="30"/>
        </w:rPr>
        <w:t>第2项，共5项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3"/>
        <w:gridCol w:w="7731"/>
      </w:tblGrid>
      <w:tr w:rsidR="00987CBD" w:rsidRPr="001C7499" w:rsidTr="00756364">
        <w:trPr>
          <w:trHeight w:val="596"/>
        </w:trPr>
        <w:tc>
          <w:tcPr>
            <w:tcW w:w="1733" w:type="dxa"/>
            <w:vAlign w:val="center"/>
          </w:tcPr>
          <w:p w:rsidR="00987CBD" w:rsidRPr="001C7499" w:rsidRDefault="00987CBD" w:rsidP="00756364">
            <w:pPr>
              <w:widowControl/>
              <w:adjustRightInd w:val="0"/>
              <w:spacing w:line="276"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事项名称</w:t>
            </w:r>
          </w:p>
        </w:tc>
        <w:tc>
          <w:tcPr>
            <w:tcW w:w="7731" w:type="dxa"/>
            <w:vAlign w:val="center"/>
          </w:tcPr>
          <w:p w:rsidR="00987CBD" w:rsidRPr="001C7499" w:rsidRDefault="00987CBD" w:rsidP="00756364">
            <w:pPr>
              <w:widowControl/>
              <w:adjustRightInd w:val="0"/>
              <w:spacing w:line="360" w:lineRule="auto"/>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学校校本教材开发和学校课程开设</w:t>
            </w:r>
          </w:p>
        </w:tc>
      </w:tr>
      <w:tr w:rsidR="00987CBD" w:rsidRPr="001C7499" w:rsidTr="005374CD">
        <w:trPr>
          <w:trHeight w:val="205"/>
        </w:trPr>
        <w:tc>
          <w:tcPr>
            <w:tcW w:w="1733" w:type="dxa"/>
            <w:vAlign w:val="center"/>
          </w:tcPr>
          <w:p w:rsidR="00987CBD" w:rsidRPr="001C7499" w:rsidRDefault="00987CBD" w:rsidP="00756364">
            <w:pPr>
              <w:widowControl/>
              <w:adjustRightInd w:val="0"/>
              <w:spacing w:line="276"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类别</w:t>
            </w:r>
          </w:p>
        </w:tc>
        <w:tc>
          <w:tcPr>
            <w:tcW w:w="7731" w:type="dxa"/>
            <w:vAlign w:val="center"/>
          </w:tcPr>
          <w:p w:rsidR="00987CBD" w:rsidRPr="001C7499" w:rsidRDefault="00987CBD" w:rsidP="00756364">
            <w:pPr>
              <w:widowControl/>
              <w:adjustRightInd w:val="0"/>
              <w:spacing w:line="360" w:lineRule="auto"/>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教学管理项目</w:t>
            </w:r>
          </w:p>
        </w:tc>
      </w:tr>
      <w:tr w:rsidR="00987CBD" w:rsidRPr="001C7499" w:rsidTr="00756364">
        <w:trPr>
          <w:trHeight w:val="1096"/>
        </w:trPr>
        <w:tc>
          <w:tcPr>
            <w:tcW w:w="1733" w:type="dxa"/>
            <w:vAlign w:val="center"/>
          </w:tcPr>
          <w:p w:rsidR="00987CBD" w:rsidRPr="001C7499" w:rsidRDefault="00987CBD" w:rsidP="00756364">
            <w:pPr>
              <w:widowControl/>
              <w:adjustRightInd w:val="0"/>
              <w:spacing w:line="276"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实施依据</w:t>
            </w:r>
          </w:p>
        </w:tc>
        <w:tc>
          <w:tcPr>
            <w:tcW w:w="7731" w:type="dxa"/>
            <w:vAlign w:val="center"/>
          </w:tcPr>
          <w:p w:rsidR="00987CBD" w:rsidRPr="001C7499" w:rsidRDefault="00987CBD" w:rsidP="00987CBD">
            <w:pPr>
              <w:widowControl/>
              <w:numPr>
                <w:ilvl w:val="0"/>
                <w:numId w:val="3"/>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教育部《关于全面深化课程改革落实立德树人根本任务的意见》（教基二[2014]4号）</w:t>
            </w:r>
          </w:p>
          <w:p w:rsidR="00987CBD" w:rsidRPr="001C7499" w:rsidRDefault="00987CBD" w:rsidP="00987CBD">
            <w:pPr>
              <w:widowControl/>
              <w:numPr>
                <w:ilvl w:val="0"/>
                <w:numId w:val="3"/>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中共山东省委办公厅山东省人民政府办公厅《关于推进基础教育综合改革的意见》（鲁办发[2014]55号）</w:t>
            </w:r>
          </w:p>
          <w:p w:rsidR="00987CBD" w:rsidRPr="001C7499" w:rsidRDefault="00987CBD" w:rsidP="00987CBD">
            <w:pPr>
              <w:widowControl/>
              <w:numPr>
                <w:ilvl w:val="0"/>
                <w:numId w:val="3"/>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《山东省中长期教育改革和发展规划纲要（</w:t>
            </w:r>
            <w:r w:rsidRPr="001C7499">
              <w:rPr>
                <w:rFonts w:ascii="仿宋_GB2312" w:eastAsia="仿宋_GB2312"/>
                <w:color w:val="000000" w:themeColor="text1"/>
                <w:spacing w:val="8"/>
                <w:kern w:val="0"/>
                <w:sz w:val="24"/>
              </w:rPr>
              <w:t>2011</w:t>
            </w:r>
            <w:r w:rsidRPr="001C7499">
              <w:rPr>
                <w:rFonts w:ascii="仿宋_GB2312" w:eastAsia="仿宋_GB2312"/>
                <w:color w:val="000000" w:themeColor="text1"/>
                <w:spacing w:val="8"/>
                <w:kern w:val="0"/>
                <w:sz w:val="24"/>
              </w:rPr>
              <w:t>—</w:t>
            </w:r>
            <w:r w:rsidRPr="001C7499">
              <w:rPr>
                <w:rFonts w:ascii="仿宋_GB2312" w:eastAsia="仿宋_GB2312"/>
                <w:color w:val="000000" w:themeColor="text1"/>
                <w:spacing w:val="8"/>
                <w:kern w:val="0"/>
                <w:sz w:val="24"/>
              </w:rPr>
              <w:t xml:space="preserve">2020 </w:t>
            </w:r>
            <w:r w:rsidRPr="001C7499">
              <w:rPr>
                <w:rFonts w:ascii="仿宋_GB2312" w:eastAsia="仿宋_GB2312" w:hint="eastAsia"/>
                <w:color w:val="000000" w:themeColor="text1"/>
                <w:spacing w:val="8"/>
                <w:kern w:val="0"/>
                <w:sz w:val="24"/>
              </w:rPr>
              <w:t>年）》</w:t>
            </w:r>
          </w:p>
          <w:p w:rsidR="00987CBD" w:rsidRPr="001C7499" w:rsidRDefault="00987CBD" w:rsidP="00987CBD">
            <w:pPr>
              <w:widowControl/>
              <w:numPr>
                <w:ilvl w:val="0"/>
                <w:numId w:val="3"/>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《青岛市中长期教育改革和发展规划纲要（</w:t>
            </w:r>
            <w:r w:rsidRPr="001C7499">
              <w:rPr>
                <w:rFonts w:ascii="仿宋_GB2312" w:eastAsia="仿宋_GB2312"/>
                <w:color w:val="000000" w:themeColor="text1"/>
                <w:spacing w:val="8"/>
                <w:kern w:val="0"/>
                <w:sz w:val="24"/>
              </w:rPr>
              <w:t>2011-2020</w:t>
            </w:r>
            <w:r w:rsidRPr="001C7499">
              <w:rPr>
                <w:rFonts w:ascii="仿宋_GB2312" w:eastAsia="仿宋_GB2312" w:hint="eastAsia"/>
                <w:color w:val="000000" w:themeColor="text1"/>
                <w:spacing w:val="8"/>
                <w:kern w:val="0"/>
                <w:sz w:val="24"/>
              </w:rPr>
              <w:t>）》</w:t>
            </w:r>
          </w:p>
          <w:p w:rsidR="00987CBD" w:rsidRPr="001C7499" w:rsidRDefault="00987CBD" w:rsidP="00987CBD">
            <w:pPr>
              <w:widowControl/>
              <w:numPr>
                <w:ilvl w:val="0"/>
                <w:numId w:val="3"/>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青岛市教育局《关于深化中小学课程改革的意见》</w:t>
            </w:r>
            <w:r w:rsidRPr="001C7499">
              <w:rPr>
                <w:rFonts w:ascii="仿宋_GB2312" w:eastAsia="仿宋_GB2312"/>
                <w:color w:val="000000" w:themeColor="text1"/>
                <w:spacing w:val="8"/>
                <w:kern w:val="0"/>
                <w:sz w:val="24"/>
              </w:rPr>
              <w:t>(</w:t>
            </w:r>
            <w:r w:rsidRPr="001C7499">
              <w:rPr>
                <w:rFonts w:ascii="仿宋_GB2312" w:eastAsia="仿宋_GB2312" w:hint="eastAsia"/>
                <w:color w:val="000000" w:themeColor="text1"/>
                <w:spacing w:val="8"/>
                <w:kern w:val="0"/>
                <w:sz w:val="24"/>
              </w:rPr>
              <w:t>青教通字</w:t>
            </w:r>
            <w:r w:rsidRPr="001C7499">
              <w:rPr>
                <w:rFonts w:ascii="仿宋_GB2312" w:eastAsia="仿宋_GB2312"/>
                <w:color w:val="000000" w:themeColor="text1"/>
                <w:spacing w:val="8"/>
                <w:kern w:val="0"/>
                <w:sz w:val="24"/>
              </w:rPr>
              <w:t xml:space="preserve">)[2015]92 </w:t>
            </w:r>
            <w:r w:rsidRPr="001C7499">
              <w:rPr>
                <w:rFonts w:ascii="仿宋_GB2312" w:eastAsia="仿宋_GB2312" w:hint="eastAsia"/>
                <w:color w:val="000000" w:themeColor="text1"/>
                <w:spacing w:val="8"/>
                <w:kern w:val="0"/>
                <w:sz w:val="24"/>
              </w:rPr>
              <w:t>号</w:t>
            </w:r>
            <w:r w:rsidRPr="001C7499">
              <w:rPr>
                <w:rFonts w:ascii="仿宋_GB2312" w:eastAsia="仿宋_GB2312"/>
                <w:color w:val="000000" w:themeColor="text1"/>
                <w:spacing w:val="8"/>
                <w:kern w:val="0"/>
                <w:sz w:val="24"/>
              </w:rPr>
              <w:t>)</w:t>
            </w:r>
          </w:p>
          <w:p w:rsidR="00987CBD" w:rsidRPr="001C7499" w:rsidRDefault="00987CBD" w:rsidP="00987CBD">
            <w:pPr>
              <w:widowControl/>
              <w:numPr>
                <w:ilvl w:val="0"/>
                <w:numId w:val="3"/>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《青岛市中小学校管理办法》（青岛市人民政府令第252号）</w:t>
            </w:r>
          </w:p>
        </w:tc>
      </w:tr>
      <w:tr w:rsidR="00987CBD" w:rsidRPr="001C7499" w:rsidTr="00756364">
        <w:trPr>
          <w:trHeight w:val="926"/>
        </w:trPr>
        <w:tc>
          <w:tcPr>
            <w:tcW w:w="1733" w:type="dxa"/>
            <w:vAlign w:val="center"/>
          </w:tcPr>
          <w:p w:rsidR="00987CBD" w:rsidRPr="001C7499" w:rsidRDefault="00987CBD" w:rsidP="00756364">
            <w:pPr>
              <w:widowControl/>
              <w:adjustRightInd w:val="0"/>
              <w:spacing w:line="276"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工作流程</w:t>
            </w:r>
          </w:p>
        </w:tc>
        <w:tc>
          <w:tcPr>
            <w:tcW w:w="7731" w:type="dxa"/>
            <w:vAlign w:val="center"/>
          </w:tcPr>
          <w:p w:rsidR="00987CBD" w:rsidRPr="001C7499" w:rsidRDefault="00987CBD" w:rsidP="00987CBD">
            <w:pPr>
              <w:widowControl/>
              <w:numPr>
                <w:ilvl w:val="0"/>
                <w:numId w:val="5"/>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编写校本教材和课程开发方案草案：各级部、学科依据专业调研报告组织相关教研组进行研究讨论，提出课程开设和校本教材开发需求制定方案草案，上报学校教导处，教导处提出课程开发申请。</w:t>
            </w:r>
          </w:p>
          <w:p w:rsidR="00987CBD" w:rsidRPr="001C7499" w:rsidRDefault="00987CBD" w:rsidP="00987CBD">
            <w:pPr>
              <w:widowControl/>
              <w:numPr>
                <w:ilvl w:val="0"/>
                <w:numId w:val="5"/>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组织论证：学术委员会对教务处提出的课程开发申请进行可行性评估。</w:t>
            </w:r>
          </w:p>
          <w:p w:rsidR="00987CBD" w:rsidRPr="001C7499" w:rsidRDefault="00987CBD" w:rsidP="00987CBD">
            <w:pPr>
              <w:widowControl/>
              <w:numPr>
                <w:ilvl w:val="0"/>
                <w:numId w:val="5"/>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作出社会风险评估：对可能影响社会稳定的因素开展系统的调查，科学的预测、分析和评估，制定风险应对策略和预案。</w:t>
            </w:r>
          </w:p>
          <w:p w:rsidR="00987CBD" w:rsidRPr="001C7499" w:rsidRDefault="00987CBD" w:rsidP="00987CBD">
            <w:pPr>
              <w:widowControl/>
              <w:numPr>
                <w:ilvl w:val="0"/>
                <w:numId w:val="5"/>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向教代会报告：向教代会报告《校本教材和课程开发方案草案》。</w:t>
            </w:r>
          </w:p>
          <w:p w:rsidR="00987CBD" w:rsidRPr="001C7499" w:rsidRDefault="00987CBD" w:rsidP="00987CBD">
            <w:pPr>
              <w:widowControl/>
              <w:numPr>
                <w:ilvl w:val="0"/>
                <w:numId w:val="5"/>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提交校务委员会审议：校务委员会审议《校本教材和课程开发方案草案》，并形成正式方案。</w:t>
            </w:r>
          </w:p>
          <w:p w:rsidR="00987CBD" w:rsidRPr="001C7499" w:rsidRDefault="00987CBD" w:rsidP="00987CBD">
            <w:pPr>
              <w:widowControl/>
              <w:numPr>
                <w:ilvl w:val="0"/>
                <w:numId w:val="5"/>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提交校长办公会决定：校长办公会研究决定《编写校本教材和课程开发方案》的实施与推进。</w:t>
            </w:r>
          </w:p>
          <w:p w:rsidR="00987CBD" w:rsidRPr="001C7499" w:rsidRDefault="00987CBD" w:rsidP="00756364">
            <w:pPr>
              <w:widowControl/>
              <w:numPr>
                <w:ilvl w:val="0"/>
                <w:numId w:val="5"/>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公布：向全校师生及家长公布学校教材编写级课程开发情况。</w:t>
            </w:r>
          </w:p>
        </w:tc>
      </w:tr>
      <w:tr w:rsidR="00987CBD" w:rsidRPr="001C7499" w:rsidTr="002D6FC6">
        <w:trPr>
          <w:trHeight w:val="642"/>
        </w:trPr>
        <w:tc>
          <w:tcPr>
            <w:tcW w:w="1733" w:type="dxa"/>
            <w:vAlign w:val="center"/>
          </w:tcPr>
          <w:p w:rsidR="00987CBD" w:rsidRPr="001C7499" w:rsidRDefault="00987CBD" w:rsidP="005374CD">
            <w:pPr>
              <w:widowControl/>
              <w:adjustRightInd w:val="0"/>
              <w:spacing w:line="340" w:lineRule="exact"/>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承办部门及联系方式</w:t>
            </w:r>
          </w:p>
        </w:tc>
        <w:tc>
          <w:tcPr>
            <w:tcW w:w="7731" w:type="dxa"/>
            <w:vAlign w:val="center"/>
          </w:tcPr>
          <w:p w:rsidR="00987CBD" w:rsidRPr="001C7499" w:rsidRDefault="00987CBD" w:rsidP="005374CD">
            <w:pPr>
              <w:widowControl/>
              <w:spacing w:line="340" w:lineRule="exact"/>
              <w:rPr>
                <w:rFonts w:ascii="仿宋_GB2312" w:eastAsia="仿宋_GB2312" w:hAnsi="宋体" w:cs="楷体_GB2312"/>
                <w:color w:val="000000" w:themeColor="text1"/>
                <w:spacing w:val="8"/>
                <w:kern w:val="0"/>
                <w:sz w:val="32"/>
                <w:szCs w:val="32"/>
              </w:rPr>
            </w:pPr>
            <w:r w:rsidRPr="001C7499">
              <w:rPr>
                <w:rFonts w:ascii="仿宋_GB2312" w:eastAsia="仿宋_GB2312" w:hAnsi="宋体" w:cs="楷体_GB2312" w:hint="eastAsia"/>
                <w:color w:val="000000" w:themeColor="text1"/>
                <w:spacing w:val="8"/>
                <w:kern w:val="0"/>
                <w:sz w:val="24"/>
              </w:rPr>
              <w:t>青岛太平路小学教导处：0532-82875679</w:t>
            </w:r>
          </w:p>
        </w:tc>
      </w:tr>
      <w:tr w:rsidR="00987CBD" w:rsidRPr="001C7499" w:rsidTr="00756364">
        <w:trPr>
          <w:trHeight w:val="1021"/>
        </w:trPr>
        <w:tc>
          <w:tcPr>
            <w:tcW w:w="1733" w:type="dxa"/>
            <w:vAlign w:val="center"/>
          </w:tcPr>
          <w:p w:rsidR="00987CBD" w:rsidRPr="001C7499" w:rsidRDefault="00987CBD" w:rsidP="005374CD">
            <w:pPr>
              <w:widowControl/>
              <w:adjustRightInd w:val="0"/>
              <w:spacing w:line="340" w:lineRule="exact"/>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监督投诉机构及联系式</w:t>
            </w:r>
          </w:p>
        </w:tc>
        <w:tc>
          <w:tcPr>
            <w:tcW w:w="7731" w:type="dxa"/>
            <w:vAlign w:val="center"/>
          </w:tcPr>
          <w:p w:rsidR="00987CBD" w:rsidRPr="001C7499" w:rsidRDefault="00987CBD" w:rsidP="005374CD">
            <w:pPr>
              <w:widowControl/>
              <w:spacing w:line="340" w:lineRule="exact"/>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青岛太平路小学</w:t>
            </w:r>
            <w:r w:rsidR="008710F5" w:rsidRPr="001C7499">
              <w:rPr>
                <w:rFonts w:ascii="仿宋_GB2312" w:eastAsia="仿宋_GB2312" w:hAnsi="宋体" w:cs="楷体_GB2312" w:hint="eastAsia"/>
                <w:color w:val="000000" w:themeColor="text1"/>
                <w:spacing w:val="8"/>
                <w:kern w:val="0"/>
                <w:sz w:val="24"/>
              </w:rPr>
              <w:t>校长</w:t>
            </w:r>
            <w:r w:rsidRPr="001C7499">
              <w:rPr>
                <w:rFonts w:ascii="仿宋_GB2312" w:eastAsia="仿宋_GB2312" w:hAnsi="宋体" w:cs="楷体_GB2312" w:hint="eastAsia"/>
                <w:color w:val="000000" w:themeColor="text1"/>
                <w:spacing w:val="8"/>
                <w:kern w:val="0"/>
                <w:sz w:val="24"/>
              </w:rPr>
              <w:t>室：0532-</w:t>
            </w:r>
            <w:r w:rsidRPr="001C7499">
              <w:rPr>
                <w:rFonts w:ascii="仿宋_GB2312" w:eastAsia="仿宋_GB2312" w:hAnsi="宋体" w:cs="楷体_GB2312" w:hint="eastAsia"/>
                <w:color w:val="000000" w:themeColor="text1"/>
                <w:sz w:val="24"/>
              </w:rPr>
              <w:t>828</w:t>
            </w:r>
            <w:r w:rsidR="008710F5" w:rsidRPr="001C7499">
              <w:rPr>
                <w:rFonts w:ascii="仿宋_GB2312" w:eastAsia="仿宋_GB2312" w:hAnsi="宋体" w:cs="楷体_GB2312" w:hint="eastAsia"/>
                <w:color w:val="000000" w:themeColor="text1"/>
                <w:sz w:val="24"/>
              </w:rPr>
              <w:t>91308</w:t>
            </w:r>
          </w:p>
          <w:p w:rsidR="00987CBD" w:rsidRPr="001C7499" w:rsidRDefault="00987CBD" w:rsidP="005374CD">
            <w:pPr>
              <w:widowControl/>
              <w:spacing w:line="340" w:lineRule="exact"/>
              <w:rPr>
                <w:rFonts w:ascii="仿宋_GB2312" w:eastAsia="仿宋_GB2312" w:hAnsi="宋体" w:cs="楷体_GB2312"/>
                <w:color w:val="000000" w:themeColor="text1"/>
                <w:spacing w:val="8"/>
                <w:kern w:val="0"/>
                <w:sz w:val="32"/>
                <w:szCs w:val="32"/>
              </w:rPr>
            </w:pPr>
            <w:r w:rsidRPr="001C7499">
              <w:rPr>
                <w:rFonts w:ascii="仿宋_GB2312" w:eastAsia="仿宋_GB2312" w:hAnsi="宋体" w:cs="楷体_GB2312" w:hint="eastAsia"/>
                <w:color w:val="000000" w:themeColor="text1"/>
                <w:spacing w:val="8"/>
                <w:kern w:val="0"/>
                <w:sz w:val="24"/>
              </w:rPr>
              <w:t>青岛市市南区教育体育局：0532-</w:t>
            </w:r>
            <w:r w:rsidR="0043373B" w:rsidRPr="001C7499">
              <w:rPr>
                <w:rFonts w:ascii="仿宋_GB2312" w:eastAsia="仿宋_GB2312" w:hAnsi="宋体" w:cs="楷体_GB2312" w:hint="eastAsia"/>
                <w:color w:val="000000" w:themeColor="text1"/>
                <w:sz w:val="24"/>
              </w:rPr>
              <w:t>88729255</w:t>
            </w:r>
          </w:p>
        </w:tc>
      </w:tr>
      <w:tr w:rsidR="00987CBD" w:rsidRPr="001C7499" w:rsidTr="00756364">
        <w:trPr>
          <w:trHeight w:val="473"/>
        </w:trPr>
        <w:tc>
          <w:tcPr>
            <w:tcW w:w="1733" w:type="dxa"/>
            <w:vAlign w:val="center"/>
          </w:tcPr>
          <w:p w:rsidR="00987CBD" w:rsidRPr="001C7499" w:rsidRDefault="00987CBD" w:rsidP="00756364">
            <w:pPr>
              <w:widowControl/>
              <w:adjustRightInd w:val="0"/>
              <w:spacing w:line="276"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备注</w:t>
            </w:r>
          </w:p>
        </w:tc>
        <w:tc>
          <w:tcPr>
            <w:tcW w:w="7731" w:type="dxa"/>
          </w:tcPr>
          <w:p w:rsidR="00987CBD" w:rsidRPr="001C7499" w:rsidRDefault="00987CBD" w:rsidP="00756364">
            <w:pPr>
              <w:widowControl/>
              <w:adjustRightInd w:val="0"/>
              <w:spacing w:line="312" w:lineRule="atLeast"/>
              <w:textAlignment w:val="baseline"/>
              <w:rPr>
                <w:rFonts w:ascii="仿宋_GB2312" w:eastAsia="仿宋_GB2312" w:hAnsi="宋体"/>
                <w:color w:val="000000" w:themeColor="text1"/>
                <w:spacing w:val="8"/>
                <w:kern w:val="0"/>
                <w:sz w:val="32"/>
                <w:szCs w:val="32"/>
              </w:rPr>
            </w:pPr>
          </w:p>
        </w:tc>
      </w:tr>
    </w:tbl>
    <w:p w:rsidR="00987CBD" w:rsidRPr="001C7499" w:rsidRDefault="00987CBD" w:rsidP="00987CBD">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987CBD" w:rsidRPr="001C7499" w:rsidRDefault="00987CBD" w:rsidP="00987CBD">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教育教学管理权限                    第 3 项，共5项</w:t>
      </w:r>
    </w:p>
    <w:tbl>
      <w:tblPr>
        <w:tblW w:w="9598" w:type="dxa"/>
        <w:jc w:val="center"/>
        <w:tblLayout w:type="fixed"/>
        <w:tblLook w:val="0000"/>
      </w:tblPr>
      <w:tblGrid>
        <w:gridCol w:w="1780"/>
        <w:gridCol w:w="7818"/>
      </w:tblGrid>
      <w:tr w:rsidR="00987CBD" w:rsidRPr="001C7499" w:rsidTr="00756364">
        <w:trPr>
          <w:trHeight w:val="577"/>
          <w:jc w:val="center"/>
        </w:trPr>
        <w:tc>
          <w:tcPr>
            <w:tcW w:w="1780"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事项名称</w:t>
            </w:r>
          </w:p>
        </w:tc>
        <w:tc>
          <w:tcPr>
            <w:tcW w:w="7818"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adjustRightInd w:val="0"/>
              <w:spacing w:line="360" w:lineRule="auto"/>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学校课程及教学改革项目确定</w:t>
            </w:r>
          </w:p>
        </w:tc>
      </w:tr>
      <w:tr w:rsidR="00987CBD" w:rsidRPr="001C7499" w:rsidTr="00756364">
        <w:trPr>
          <w:trHeight w:val="414"/>
          <w:jc w:val="center"/>
        </w:trPr>
        <w:tc>
          <w:tcPr>
            <w:tcW w:w="1780"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类别</w:t>
            </w:r>
          </w:p>
        </w:tc>
        <w:tc>
          <w:tcPr>
            <w:tcW w:w="7818"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adjustRightInd w:val="0"/>
              <w:spacing w:line="360" w:lineRule="auto"/>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教育教学管理权限</w:t>
            </w:r>
          </w:p>
        </w:tc>
      </w:tr>
      <w:tr w:rsidR="00987CBD" w:rsidRPr="001C7499" w:rsidTr="00756364">
        <w:trPr>
          <w:trHeight w:val="1096"/>
          <w:jc w:val="center"/>
        </w:trPr>
        <w:tc>
          <w:tcPr>
            <w:tcW w:w="1780"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实施依据</w:t>
            </w:r>
          </w:p>
        </w:tc>
        <w:tc>
          <w:tcPr>
            <w:tcW w:w="7818"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1.教育部《关于全面深化课程改革落实立德树人根本任务的意见》（教基二[2014]4号）</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2.中共山东省委办公厅山东省人民政府办公厅《关于推进基础教育综合改革的意见》（鲁办发[2014]55号）</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3.《山东省中长期教育改革和发展规划纲要（</w:t>
            </w:r>
            <w:r w:rsidRPr="001C7499">
              <w:rPr>
                <w:rFonts w:ascii="仿宋_GB2312" w:eastAsia="仿宋_GB2312"/>
                <w:color w:val="000000" w:themeColor="text1"/>
                <w:spacing w:val="8"/>
                <w:kern w:val="0"/>
                <w:sz w:val="24"/>
              </w:rPr>
              <w:t>2011</w:t>
            </w:r>
            <w:r w:rsidRPr="001C7499">
              <w:rPr>
                <w:rFonts w:ascii="仿宋_GB2312" w:eastAsia="仿宋_GB2312"/>
                <w:color w:val="000000" w:themeColor="text1"/>
                <w:spacing w:val="8"/>
                <w:kern w:val="0"/>
                <w:sz w:val="24"/>
              </w:rPr>
              <w:t>—</w:t>
            </w:r>
            <w:r w:rsidRPr="001C7499">
              <w:rPr>
                <w:rFonts w:ascii="仿宋_GB2312" w:eastAsia="仿宋_GB2312"/>
                <w:color w:val="000000" w:themeColor="text1"/>
                <w:spacing w:val="8"/>
                <w:kern w:val="0"/>
                <w:sz w:val="24"/>
              </w:rPr>
              <w:t xml:space="preserve">2020 </w:t>
            </w:r>
            <w:r w:rsidRPr="001C7499">
              <w:rPr>
                <w:rFonts w:ascii="仿宋_GB2312" w:eastAsia="仿宋_GB2312" w:hint="eastAsia"/>
                <w:color w:val="000000" w:themeColor="text1"/>
                <w:spacing w:val="8"/>
                <w:kern w:val="0"/>
                <w:sz w:val="24"/>
              </w:rPr>
              <w:t>年）》</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4.《青岛市中长期教育改革和发展规划纲要（</w:t>
            </w:r>
            <w:r w:rsidRPr="001C7499">
              <w:rPr>
                <w:rFonts w:ascii="仿宋_GB2312" w:eastAsia="仿宋_GB2312"/>
                <w:color w:val="000000" w:themeColor="text1"/>
                <w:spacing w:val="8"/>
                <w:kern w:val="0"/>
                <w:sz w:val="24"/>
              </w:rPr>
              <w:t>2011-2020</w:t>
            </w:r>
            <w:r w:rsidRPr="001C7499">
              <w:rPr>
                <w:rFonts w:ascii="仿宋_GB2312" w:eastAsia="仿宋_GB2312" w:hint="eastAsia"/>
                <w:color w:val="000000" w:themeColor="text1"/>
                <w:spacing w:val="8"/>
                <w:kern w:val="0"/>
                <w:sz w:val="24"/>
              </w:rPr>
              <w:t>）》</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5.青岛市教育局《关于深化中小学课程改革的意见》</w:t>
            </w:r>
            <w:r w:rsidRPr="001C7499">
              <w:rPr>
                <w:rFonts w:ascii="仿宋_GB2312" w:eastAsia="仿宋_GB2312"/>
                <w:color w:val="000000" w:themeColor="text1"/>
                <w:spacing w:val="8"/>
                <w:kern w:val="0"/>
                <w:sz w:val="24"/>
              </w:rPr>
              <w:t>(</w:t>
            </w:r>
            <w:r w:rsidRPr="001C7499">
              <w:rPr>
                <w:rFonts w:ascii="仿宋_GB2312" w:eastAsia="仿宋_GB2312" w:hint="eastAsia"/>
                <w:color w:val="000000" w:themeColor="text1"/>
                <w:spacing w:val="8"/>
                <w:kern w:val="0"/>
                <w:sz w:val="24"/>
              </w:rPr>
              <w:t>青教通字</w:t>
            </w:r>
            <w:r w:rsidRPr="001C7499">
              <w:rPr>
                <w:rFonts w:ascii="仿宋_GB2312" w:eastAsia="仿宋_GB2312"/>
                <w:color w:val="000000" w:themeColor="text1"/>
                <w:spacing w:val="8"/>
                <w:kern w:val="0"/>
                <w:sz w:val="24"/>
              </w:rPr>
              <w:t xml:space="preserve">)[2015]92 </w:t>
            </w:r>
            <w:r w:rsidRPr="001C7499">
              <w:rPr>
                <w:rFonts w:ascii="仿宋_GB2312" w:eastAsia="仿宋_GB2312" w:hint="eastAsia"/>
                <w:color w:val="000000" w:themeColor="text1"/>
                <w:spacing w:val="8"/>
                <w:kern w:val="0"/>
                <w:sz w:val="24"/>
              </w:rPr>
              <w:t>号</w:t>
            </w:r>
            <w:r w:rsidRPr="001C7499">
              <w:rPr>
                <w:rFonts w:ascii="仿宋_GB2312" w:eastAsia="仿宋_GB2312"/>
                <w:color w:val="000000" w:themeColor="text1"/>
                <w:spacing w:val="8"/>
                <w:kern w:val="0"/>
                <w:sz w:val="24"/>
              </w:rPr>
              <w:t>)</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6.《青岛市中小学校管理办法》（青岛市人民政府令第252号）</w:t>
            </w:r>
          </w:p>
        </w:tc>
      </w:tr>
      <w:tr w:rsidR="00987CBD" w:rsidRPr="001C7499" w:rsidTr="00756364">
        <w:trPr>
          <w:trHeight w:val="926"/>
          <w:jc w:val="center"/>
        </w:trPr>
        <w:tc>
          <w:tcPr>
            <w:tcW w:w="1780"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工作流程</w:t>
            </w:r>
          </w:p>
        </w:tc>
        <w:tc>
          <w:tcPr>
            <w:tcW w:w="7818" w:type="dxa"/>
            <w:tcBorders>
              <w:top w:val="single" w:sz="4" w:space="0" w:color="auto"/>
              <w:left w:val="nil"/>
              <w:bottom w:val="single" w:sz="4" w:space="0" w:color="auto"/>
              <w:right w:val="single" w:sz="4" w:space="0" w:color="auto"/>
            </w:tcBorders>
            <w:vAlign w:val="center"/>
          </w:tcPr>
          <w:p w:rsidR="00987CBD" w:rsidRPr="001C7499" w:rsidRDefault="00987CBD" w:rsidP="00A72F7A">
            <w:pPr>
              <w:widowControl/>
              <w:numPr>
                <w:ilvl w:val="0"/>
                <w:numId w:val="6"/>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建立课程及教学改革项目机构，制定课改方案：成立由分管校长牵头的教学改革工作组，制定课改方案。</w:t>
            </w:r>
          </w:p>
          <w:p w:rsidR="00987CBD" w:rsidRPr="001C7499" w:rsidRDefault="00987CBD" w:rsidP="00987CBD">
            <w:pPr>
              <w:widowControl/>
              <w:numPr>
                <w:ilvl w:val="0"/>
                <w:numId w:val="6"/>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听取师生意见并组织论证：通过多种形式听取师生意见并组织论证。</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3.作出社会稳定风险评估：对可能影响社会稳定的因素开展系统的调查，科学的预测、分析和评估，制定风险应对策略和预案。</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4.向教代会报告：向教代会报告课程改革实施方案。</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5.提交校务委员会审议：学校校务委员会审议并通过课程改革实施方案。</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6.提交校长办公会决定：校长办公会研究决定是否实施课程改革方案。</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7.报区教体局审批：将改革方案报请区教体局相关部门审批。</w:t>
            </w:r>
          </w:p>
          <w:p w:rsidR="00987CBD" w:rsidRPr="001C7499" w:rsidRDefault="00987CBD"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8.公布：向全校师生及家长公布课程门类、施教教师及课时安排。</w:t>
            </w:r>
          </w:p>
        </w:tc>
      </w:tr>
      <w:tr w:rsidR="00987CBD" w:rsidRPr="001C7499" w:rsidTr="002D1744">
        <w:trPr>
          <w:trHeight w:val="464"/>
          <w:jc w:val="center"/>
        </w:trPr>
        <w:tc>
          <w:tcPr>
            <w:tcW w:w="1780"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2D1744">
            <w:pPr>
              <w:widowControl/>
              <w:spacing w:line="34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承办机构及联系方式</w:t>
            </w:r>
          </w:p>
        </w:tc>
        <w:tc>
          <w:tcPr>
            <w:tcW w:w="7818" w:type="dxa"/>
            <w:tcBorders>
              <w:top w:val="single" w:sz="4" w:space="0" w:color="auto"/>
              <w:left w:val="nil"/>
              <w:bottom w:val="single" w:sz="4" w:space="0" w:color="auto"/>
              <w:right w:val="single" w:sz="4" w:space="0" w:color="auto"/>
            </w:tcBorders>
            <w:vAlign w:val="center"/>
          </w:tcPr>
          <w:p w:rsidR="00987CBD" w:rsidRPr="001C7499" w:rsidRDefault="00987CBD" w:rsidP="002D1744">
            <w:pPr>
              <w:widowControl/>
              <w:spacing w:line="340" w:lineRule="exac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sz w:val="24"/>
              </w:rPr>
              <w:t>青岛太平路小学教导处： 0532-82875679</w:t>
            </w:r>
          </w:p>
        </w:tc>
      </w:tr>
      <w:tr w:rsidR="00987CBD" w:rsidRPr="001C7499" w:rsidTr="00895035">
        <w:trPr>
          <w:trHeight w:val="766"/>
          <w:jc w:val="center"/>
        </w:trPr>
        <w:tc>
          <w:tcPr>
            <w:tcW w:w="1780"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2D1744">
            <w:pPr>
              <w:widowControl/>
              <w:spacing w:line="34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监督投诉机构及联系方式</w:t>
            </w:r>
          </w:p>
        </w:tc>
        <w:tc>
          <w:tcPr>
            <w:tcW w:w="7818" w:type="dxa"/>
            <w:tcBorders>
              <w:top w:val="single" w:sz="4" w:space="0" w:color="auto"/>
              <w:left w:val="nil"/>
              <w:bottom w:val="single" w:sz="4" w:space="0" w:color="auto"/>
              <w:right w:val="single" w:sz="4" w:space="0" w:color="auto"/>
            </w:tcBorders>
          </w:tcPr>
          <w:p w:rsidR="00987CBD" w:rsidRPr="001C7499" w:rsidRDefault="00987CBD" w:rsidP="002D1744">
            <w:pPr>
              <w:widowControl/>
              <w:adjustRightInd w:val="0"/>
              <w:spacing w:line="34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青岛太平路小学</w:t>
            </w:r>
            <w:r w:rsidR="00362126" w:rsidRPr="001C7499">
              <w:rPr>
                <w:rFonts w:ascii="仿宋_GB2312" w:eastAsia="仿宋_GB2312" w:hint="eastAsia"/>
                <w:color w:val="000000" w:themeColor="text1"/>
                <w:spacing w:val="8"/>
                <w:kern w:val="0"/>
                <w:sz w:val="24"/>
              </w:rPr>
              <w:t>校长</w:t>
            </w:r>
            <w:r w:rsidRPr="001C7499">
              <w:rPr>
                <w:rFonts w:ascii="仿宋_GB2312" w:eastAsia="仿宋_GB2312" w:hint="eastAsia"/>
                <w:color w:val="000000" w:themeColor="text1"/>
                <w:spacing w:val="8"/>
                <w:kern w:val="0"/>
                <w:sz w:val="24"/>
              </w:rPr>
              <w:t>室 ：0532-</w:t>
            </w:r>
            <w:r w:rsidRPr="001C7499">
              <w:rPr>
                <w:rFonts w:ascii="仿宋_GB2312" w:eastAsia="仿宋_GB2312" w:hAnsi="宋体" w:cs="楷体_GB2312" w:hint="eastAsia"/>
                <w:color w:val="000000" w:themeColor="text1"/>
                <w:sz w:val="24"/>
              </w:rPr>
              <w:t>828</w:t>
            </w:r>
            <w:r w:rsidR="00362126" w:rsidRPr="001C7499">
              <w:rPr>
                <w:rFonts w:ascii="仿宋_GB2312" w:eastAsia="仿宋_GB2312" w:hAnsi="宋体" w:cs="楷体_GB2312" w:hint="eastAsia"/>
                <w:color w:val="000000" w:themeColor="text1"/>
                <w:sz w:val="24"/>
              </w:rPr>
              <w:t>91308</w:t>
            </w:r>
          </w:p>
          <w:p w:rsidR="00987CBD" w:rsidRPr="001C7499" w:rsidRDefault="00987CBD" w:rsidP="002D1744">
            <w:pPr>
              <w:widowControl/>
              <w:adjustRightInd w:val="0"/>
              <w:spacing w:line="340" w:lineRule="exact"/>
              <w:textAlignment w:val="baseline"/>
              <w:rPr>
                <w:rFonts w:ascii="仿宋_GB2312" w:eastAsia="仿宋_GB2312" w:hAnsi="宋体"/>
                <w:color w:val="000000" w:themeColor="text1"/>
                <w:sz w:val="28"/>
                <w:szCs w:val="28"/>
              </w:rPr>
            </w:pPr>
            <w:r w:rsidRPr="001C7499">
              <w:rPr>
                <w:rFonts w:ascii="仿宋_GB2312" w:eastAsia="仿宋_GB2312" w:hint="eastAsia"/>
                <w:color w:val="000000" w:themeColor="text1"/>
                <w:spacing w:val="8"/>
                <w:kern w:val="0"/>
                <w:sz w:val="24"/>
              </w:rPr>
              <w:t>青岛市市南区教育体育局 ：0532-</w:t>
            </w:r>
            <w:r w:rsidR="00895035" w:rsidRPr="001C7499">
              <w:rPr>
                <w:rFonts w:ascii="仿宋_GB2312" w:eastAsia="仿宋_GB2312" w:hAnsi="宋体" w:cs="楷体_GB2312" w:hint="eastAsia"/>
                <w:color w:val="000000" w:themeColor="text1"/>
                <w:sz w:val="24"/>
              </w:rPr>
              <w:t>88729255</w:t>
            </w:r>
          </w:p>
        </w:tc>
      </w:tr>
      <w:tr w:rsidR="00987CBD" w:rsidRPr="001C7499" w:rsidTr="00756364">
        <w:trPr>
          <w:trHeight w:val="739"/>
          <w:jc w:val="center"/>
        </w:trPr>
        <w:tc>
          <w:tcPr>
            <w:tcW w:w="1780"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备注</w:t>
            </w:r>
          </w:p>
        </w:tc>
        <w:tc>
          <w:tcPr>
            <w:tcW w:w="7818" w:type="dxa"/>
            <w:tcBorders>
              <w:top w:val="single" w:sz="4" w:space="0" w:color="auto"/>
              <w:left w:val="nil"/>
              <w:bottom w:val="single" w:sz="4" w:space="0" w:color="auto"/>
              <w:right w:val="single" w:sz="4" w:space="0" w:color="auto"/>
            </w:tcBorders>
          </w:tcPr>
          <w:p w:rsidR="00987CBD" w:rsidRPr="001C7499" w:rsidRDefault="00987CBD" w:rsidP="00756364">
            <w:pPr>
              <w:widowControl/>
              <w:rPr>
                <w:rFonts w:ascii="仿宋_GB2312" w:eastAsia="仿宋_GB2312" w:hAnsi="宋体" w:cs="楷体_GB2312"/>
                <w:color w:val="000000" w:themeColor="text1"/>
                <w:kern w:val="0"/>
                <w:sz w:val="32"/>
                <w:szCs w:val="32"/>
              </w:rPr>
            </w:pPr>
          </w:p>
        </w:tc>
      </w:tr>
    </w:tbl>
    <w:p w:rsidR="00987CBD" w:rsidRPr="001C7499" w:rsidRDefault="00987CBD" w:rsidP="00987CBD">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987CBD" w:rsidRPr="001C7499" w:rsidRDefault="00987CBD" w:rsidP="00987CBD">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教育教学管理权限                      第4项，共5项</w:t>
      </w:r>
    </w:p>
    <w:tbl>
      <w:tblPr>
        <w:tblW w:w="9530" w:type="dxa"/>
        <w:jc w:val="center"/>
        <w:tblLayout w:type="fixed"/>
        <w:tblLook w:val="0000"/>
      </w:tblPr>
      <w:tblGrid>
        <w:gridCol w:w="1888"/>
        <w:gridCol w:w="7642"/>
      </w:tblGrid>
      <w:tr w:rsidR="00987CBD" w:rsidRPr="001C7499" w:rsidTr="00320816">
        <w:trPr>
          <w:trHeight w:val="435"/>
          <w:jc w:val="center"/>
        </w:trPr>
        <w:tc>
          <w:tcPr>
            <w:tcW w:w="1888"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C6766D">
            <w:pPr>
              <w:widowControl/>
              <w:spacing w:line="34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事项名称</w:t>
            </w:r>
          </w:p>
        </w:tc>
        <w:tc>
          <w:tcPr>
            <w:tcW w:w="7642" w:type="dxa"/>
            <w:tcBorders>
              <w:top w:val="single" w:sz="4" w:space="0" w:color="auto"/>
              <w:left w:val="nil"/>
              <w:bottom w:val="single" w:sz="4" w:space="0" w:color="auto"/>
              <w:right w:val="single" w:sz="4" w:space="0" w:color="auto"/>
            </w:tcBorders>
            <w:vAlign w:val="center"/>
          </w:tcPr>
          <w:p w:rsidR="00987CBD" w:rsidRPr="001C7499" w:rsidRDefault="00987CBD" w:rsidP="00C6766D">
            <w:pPr>
              <w:widowControl/>
              <w:adjustRightInd w:val="0"/>
              <w:spacing w:line="340" w:lineRule="exact"/>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校内教学成果认定</w:t>
            </w:r>
          </w:p>
        </w:tc>
      </w:tr>
      <w:tr w:rsidR="00987CBD" w:rsidRPr="001C7499" w:rsidTr="00756364">
        <w:trPr>
          <w:trHeight w:val="385"/>
          <w:jc w:val="center"/>
        </w:trPr>
        <w:tc>
          <w:tcPr>
            <w:tcW w:w="1888"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C6766D">
            <w:pPr>
              <w:widowControl/>
              <w:spacing w:line="34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类别</w:t>
            </w:r>
          </w:p>
        </w:tc>
        <w:tc>
          <w:tcPr>
            <w:tcW w:w="7642" w:type="dxa"/>
            <w:tcBorders>
              <w:top w:val="single" w:sz="4" w:space="0" w:color="auto"/>
              <w:left w:val="nil"/>
              <w:bottom w:val="single" w:sz="4" w:space="0" w:color="auto"/>
              <w:right w:val="single" w:sz="4" w:space="0" w:color="auto"/>
            </w:tcBorders>
            <w:vAlign w:val="center"/>
          </w:tcPr>
          <w:p w:rsidR="00987CBD" w:rsidRPr="001C7499" w:rsidRDefault="00987CBD" w:rsidP="00C6766D">
            <w:pPr>
              <w:widowControl/>
              <w:adjustRightInd w:val="0"/>
              <w:spacing w:line="340" w:lineRule="exact"/>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教育教学管理权限</w:t>
            </w:r>
          </w:p>
        </w:tc>
      </w:tr>
      <w:tr w:rsidR="00987CBD" w:rsidRPr="001C7499" w:rsidTr="00756364">
        <w:trPr>
          <w:trHeight w:val="1096"/>
          <w:jc w:val="center"/>
        </w:trPr>
        <w:tc>
          <w:tcPr>
            <w:tcW w:w="1888"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实施依据</w:t>
            </w:r>
          </w:p>
        </w:tc>
        <w:tc>
          <w:tcPr>
            <w:tcW w:w="7642" w:type="dxa"/>
            <w:tcBorders>
              <w:top w:val="single" w:sz="4" w:space="0" w:color="auto"/>
              <w:left w:val="nil"/>
              <w:bottom w:val="single" w:sz="4" w:space="0" w:color="auto"/>
              <w:right w:val="single" w:sz="4" w:space="0" w:color="auto"/>
            </w:tcBorders>
            <w:vAlign w:val="center"/>
          </w:tcPr>
          <w:p w:rsidR="00987CBD" w:rsidRPr="001C7499" w:rsidRDefault="00987CBD" w:rsidP="00987CBD">
            <w:pPr>
              <w:numPr>
                <w:ilvl w:val="0"/>
                <w:numId w:val="7"/>
              </w:numPr>
              <w:spacing w:line="420" w:lineRule="exact"/>
              <w:jc w:val="lef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山东省教育厅山东省人力资源和社会保障厅《关于进一步加强中小学教师考核工作的指导意见》（鲁教师[2015]4号）</w:t>
            </w:r>
          </w:p>
          <w:p w:rsidR="00987CBD" w:rsidRPr="001C7499" w:rsidRDefault="00987CBD" w:rsidP="00987CBD">
            <w:pPr>
              <w:numPr>
                <w:ilvl w:val="0"/>
                <w:numId w:val="7"/>
              </w:numPr>
              <w:spacing w:line="420" w:lineRule="exact"/>
              <w:jc w:val="lef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山东省教育厅《关于开展中小学教育质量综合评价工作的指导意见》（鲁教基发[2015]2 号）</w:t>
            </w:r>
          </w:p>
          <w:p w:rsidR="00987CBD" w:rsidRPr="001C7499" w:rsidRDefault="00987CBD" w:rsidP="00987CBD">
            <w:pPr>
              <w:numPr>
                <w:ilvl w:val="0"/>
                <w:numId w:val="7"/>
              </w:numPr>
              <w:spacing w:line="420" w:lineRule="exact"/>
              <w:jc w:val="lef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中共青岛市委办公厅青岛市人民政府办公厅《关于深入推进基础教育综合改革的意见》（青办发[2015]20 号）</w:t>
            </w:r>
          </w:p>
          <w:p w:rsidR="00987CBD" w:rsidRPr="001C7499" w:rsidRDefault="00987CBD" w:rsidP="00987CBD">
            <w:pPr>
              <w:numPr>
                <w:ilvl w:val="0"/>
                <w:numId w:val="7"/>
              </w:numPr>
              <w:spacing w:line="420" w:lineRule="exact"/>
              <w:jc w:val="lef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青岛市教育局《关于印发青岛市中小学教师考核工作指导意见的通知》（青教通字[2015]53 号）</w:t>
            </w:r>
          </w:p>
          <w:p w:rsidR="00987CBD" w:rsidRPr="001C7499" w:rsidRDefault="00987CBD" w:rsidP="00987CBD">
            <w:pPr>
              <w:numPr>
                <w:ilvl w:val="0"/>
                <w:numId w:val="7"/>
              </w:numPr>
              <w:spacing w:line="420" w:lineRule="exact"/>
              <w:jc w:val="lef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kern w:val="0"/>
                <w:sz w:val="24"/>
              </w:rPr>
              <w:t>青岛市教育局《关于深化中小学课程改革的意见》（青教通字[2015]92 号）</w:t>
            </w:r>
          </w:p>
          <w:p w:rsidR="00987CBD" w:rsidRPr="001C7499" w:rsidRDefault="00987CBD" w:rsidP="00987CBD">
            <w:pPr>
              <w:numPr>
                <w:ilvl w:val="0"/>
                <w:numId w:val="7"/>
              </w:numPr>
              <w:spacing w:line="420" w:lineRule="exact"/>
              <w:jc w:val="left"/>
              <w:rPr>
                <w:rFonts w:ascii="仿宋_GB2312" w:eastAsia="仿宋_GB2312" w:hAnsi="宋体" w:cs="楷体_GB2312"/>
                <w:color w:val="000000" w:themeColor="text1"/>
                <w:kern w:val="0"/>
                <w:sz w:val="28"/>
                <w:szCs w:val="28"/>
              </w:rPr>
            </w:pPr>
            <w:r w:rsidRPr="001C7499">
              <w:rPr>
                <w:rFonts w:ascii="仿宋_GB2312" w:eastAsia="仿宋_GB2312" w:hint="eastAsia"/>
                <w:color w:val="000000" w:themeColor="text1"/>
                <w:spacing w:val="8"/>
                <w:kern w:val="0"/>
                <w:sz w:val="24"/>
              </w:rPr>
              <w:t>《青岛市中小学校管理办法》（青岛市人民政府令第252号）</w:t>
            </w:r>
          </w:p>
          <w:p w:rsidR="00987CBD" w:rsidRPr="001C7499" w:rsidRDefault="00987CBD" w:rsidP="00987CBD">
            <w:pPr>
              <w:numPr>
                <w:ilvl w:val="0"/>
                <w:numId w:val="7"/>
              </w:numPr>
              <w:spacing w:line="420" w:lineRule="exact"/>
              <w:jc w:val="lef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kern w:val="0"/>
                <w:sz w:val="24"/>
              </w:rPr>
              <w:t>《青岛太平路小学章程》</w:t>
            </w:r>
          </w:p>
        </w:tc>
      </w:tr>
      <w:tr w:rsidR="00987CBD" w:rsidRPr="001C7499" w:rsidTr="00756364">
        <w:trPr>
          <w:trHeight w:val="926"/>
          <w:jc w:val="center"/>
        </w:trPr>
        <w:tc>
          <w:tcPr>
            <w:tcW w:w="1888"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工作流程</w:t>
            </w:r>
          </w:p>
        </w:tc>
        <w:tc>
          <w:tcPr>
            <w:tcW w:w="7642" w:type="dxa"/>
            <w:tcBorders>
              <w:top w:val="single" w:sz="4" w:space="0" w:color="auto"/>
              <w:left w:val="nil"/>
              <w:bottom w:val="single" w:sz="4" w:space="0" w:color="auto"/>
              <w:right w:val="single" w:sz="4" w:space="0" w:color="auto"/>
            </w:tcBorders>
            <w:vAlign w:val="center"/>
          </w:tcPr>
          <w:p w:rsidR="00987CBD" w:rsidRPr="001C7499" w:rsidRDefault="00987CBD" w:rsidP="00987CBD">
            <w:pPr>
              <w:widowControl/>
              <w:numPr>
                <w:ilvl w:val="0"/>
                <w:numId w:val="8"/>
              </w:numPr>
              <w:spacing w:line="42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制定教学成果认定办法：制定《青岛太平路小学校内教学成果认定办法》。</w:t>
            </w:r>
          </w:p>
          <w:p w:rsidR="00987CBD" w:rsidRPr="001C7499" w:rsidRDefault="00987CBD" w:rsidP="00987CBD">
            <w:pPr>
              <w:widowControl/>
              <w:numPr>
                <w:ilvl w:val="0"/>
                <w:numId w:val="8"/>
              </w:numPr>
              <w:spacing w:line="42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向教代会报告：向教代会报告《青岛太平路小学校内教学成果认定办法》。</w:t>
            </w:r>
          </w:p>
          <w:p w:rsidR="00987CBD" w:rsidRPr="001C7499" w:rsidRDefault="00987CBD" w:rsidP="00987CBD">
            <w:pPr>
              <w:widowControl/>
              <w:numPr>
                <w:ilvl w:val="0"/>
                <w:numId w:val="8"/>
              </w:numPr>
              <w:spacing w:line="42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提交校长办公会决定：校长办公会研究审议《青岛太平路小学校内教学成果认定办法》。</w:t>
            </w:r>
          </w:p>
          <w:p w:rsidR="00987CBD" w:rsidRPr="001C7499" w:rsidRDefault="00987CBD" w:rsidP="00987CBD">
            <w:pPr>
              <w:widowControl/>
              <w:numPr>
                <w:ilvl w:val="0"/>
                <w:numId w:val="8"/>
              </w:numPr>
              <w:spacing w:line="42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组织认定：由学校学术委员会对教学成果进行认定。</w:t>
            </w:r>
          </w:p>
          <w:p w:rsidR="00987CBD" w:rsidRPr="001C7499" w:rsidRDefault="00987CBD" w:rsidP="00987CBD">
            <w:pPr>
              <w:widowControl/>
              <w:numPr>
                <w:ilvl w:val="0"/>
                <w:numId w:val="8"/>
              </w:numPr>
              <w:spacing w:line="420" w:lineRule="exac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kern w:val="0"/>
                <w:sz w:val="24"/>
              </w:rPr>
              <w:t>公示认定结果：在校内公示认定结果，对结果有异议的可以在规定的公示期内向学校专家委员会提出。</w:t>
            </w:r>
          </w:p>
          <w:p w:rsidR="00987CBD" w:rsidRPr="001C7499" w:rsidRDefault="00987CBD" w:rsidP="00987CBD">
            <w:pPr>
              <w:widowControl/>
              <w:numPr>
                <w:ilvl w:val="0"/>
                <w:numId w:val="8"/>
              </w:numPr>
              <w:spacing w:line="420" w:lineRule="exac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kern w:val="0"/>
                <w:sz w:val="24"/>
              </w:rPr>
              <w:t>公布：经公示无异议的，正式发文公布认定结果。</w:t>
            </w:r>
          </w:p>
        </w:tc>
      </w:tr>
      <w:tr w:rsidR="00987CBD" w:rsidRPr="001C7499" w:rsidTr="00C6766D">
        <w:trPr>
          <w:trHeight w:val="401"/>
          <w:jc w:val="center"/>
        </w:trPr>
        <w:tc>
          <w:tcPr>
            <w:tcW w:w="1888"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C6766D">
            <w:pPr>
              <w:widowControl/>
              <w:spacing w:line="34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承办机构及联系方式</w:t>
            </w:r>
          </w:p>
        </w:tc>
        <w:tc>
          <w:tcPr>
            <w:tcW w:w="7642" w:type="dxa"/>
            <w:tcBorders>
              <w:top w:val="single" w:sz="4" w:space="0" w:color="auto"/>
              <w:left w:val="nil"/>
              <w:bottom w:val="single" w:sz="4" w:space="0" w:color="auto"/>
              <w:right w:val="single" w:sz="4" w:space="0" w:color="auto"/>
            </w:tcBorders>
            <w:vAlign w:val="center"/>
          </w:tcPr>
          <w:p w:rsidR="00987CBD" w:rsidRPr="001C7499" w:rsidRDefault="00987CBD" w:rsidP="00AC50E9">
            <w:pPr>
              <w:widowControl/>
              <w:spacing w:line="340" w:lineRule="exac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sz w:val="24"/>
              </w:rPr>
              <w:t>青岛太平路小学</w:t>
            </w:r>
            <w:r w:rsidR="00AC50E9" w:rsidRPr="001C7499">
              <w:rPr>
                <w:rFonts w:ascii="仿宋_GB2312" w:eastAsia="仿宋_GB2312" w:hAnsi="宋体" w:cs="楷体_GB2312" w:hint="eastAsia"/>
                <w:color w:val="000000" w:themeColor="text1"/>
                <w:sz w:val="24"/>
              </w:rPr>
              <w:t>校长室</w:t>
            </w:r>
            <w:r w:rsidRPr="001C7499">
              <w:rPr>
                <w:rFonts w:ascii="仿宋_GB2312" w:eastAsia="仿宋_GB2312" w:hAnsi="宋体" w:cs="楷体_GB2312" w:hint="eastAsia"/>
                <w:color w:val="000000" w:themeColor="text1"/>
                <w:sz w:val="24"/>
              </w:rPr>
              <w:t>：0532-82875679</w:t>
            </w:r>
          </w:p>
        </w:tc>
      </w:tr>
      <w:tr w:rsidR="00987CBD" w:rsidRPr="001C7499" w:rsidTr="00756364">
        <w:trPr>
          <w:trHeight w:val="843"/>
          <w:jc w:val="center"/>
        </w:trPr>
        <w:tc>
          <w:tcPr>
            <w:tcW w:w="1888"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C6766D">
            <w:pPr>
              <w:widowControl/>
              <w:spacing w:line="34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监督投诉机构及联系方式</w:t>
            </w:r>
          </w:p>
        </w:tc>
        <w:tc>
          <w:tcPr>
            <w:tcW w:w="7642" w:type="dxa"/>
            <w:tcBorders>
              <w:top w:val="single" w:sz="4" w:space="0" w:color="auto"/>
              <w:left w:val="nil"/>
              <w:bottom w:val="single" w:sz="4" w:space="0" w:color="auto"/>
              <w:right w:val="single" w:sz="4" w:space="0" w:color="auto"/>
            </w:tcBorders>
            <w:vAlign w:val="center"/>
          </w:tcPr>
          <w:p w:rsidR="00987CBD" w:rsidRPr="001C7499" w:rsidRDefault="00987CBD" w:rsidP="00C6766D">
            <w:pPr>
              <w:widowControl/>
              <w:spacing w:line="340" w:lineRule="exact"/>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青岛太平路小学</w:t>
            </w:r>
            <w:r w:rsidR="00E83F9C" w:rsidRPr="001C7499">
              <w:rPr>
                <w:rFonts w:ascii="仿宋_GB2312" w:eastAsia="仿宋_GB2312" w:hAnsi="宋体" w:cs="楷体_GB2312" w:hint="eastAsia"/>
                <w:color w:val="000000" w:themeColor="text1"/>
                <w:sz w:val="24"/>
              </w:rPr>
              <w:t>校长室：0532-82891308</w:t>
            </w:r>
          </w:p>
          <w:p w:rsidR="00987CBD" w:rsidRPr="001C7499" w:rsidRDefault="00987CBD" w:rsidP="00C6766D">
            <w:pPr>
              <w:widowControl/>
              <w:spacing w:line="340" w:lineRule="exact"/>
              <w:rPr>
                <w:rFonts w:ascii="仿宋_GB2312" w:eastAsia="仿宋_GB2312" w:hAnsi="宋体"/>
                <w:color w:val="000000" w:themeColor="text1"/>
                <w:sz w:val="28"/>
                <w:szCs w:val="28"/>
              </w:rPr>
            </w:pPr>
            <w:r w:rsidRPr="001C7499">
              <w:rPr>
                <w:rFonts w:ascii="仿宋_GB2312" w:eastAsia="仿宋_GB2312" w:hAnsi="宋体" w:cs="楷体_GB2312" w:hint="eastAsia"/>
                <w:color w:val="000000" w:themeColor="text1"/>
                <w:sz w:val="24"/>
              </w:rPr>
              <w:t>青岛市市南区教育体育局：0532-</w:t>
            </w:r>
            <w:r w:rsidR="00C6766D" w:rsidRPr="001C7499">
              <w:rPr>
                <w:rFonts w:ascii="仿宋_GB2312" w:eastAsia="仿宋_GB2312" w:hAnsi="宋体" w:cs="楷体_GB2312" w:hint="eastAsia"/>
                <w:color w:val="000000" w:themeColor="text1"/>
                <w:sz w:val="24"/>
              </w:rPr>
              <w:t>88729255</w:t>
            </w:r>
          </w:p>
        </w:tc>
      </w:tr>
      <w:tr w:rsidR="00987CBD" w:rsidRPr="001C7499" w:rsidTr="00756364">
        <w:trPr>
          <w:trHeight w:val="615"/>
          <w:jc w:val="center"/>
        </w:trPr>
        <w:tc>
          <w:tcPr>
            <w:tcW w:w="1888"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备注</w:t>
            </w:r>
          </w:p>
        </w:tc>
        <w:tc>
          <w:tcPr>
            <w:tcW w:w="7642" w:type="dxa"/>
            <w:tcBorders>
              <w:top w:val="single" w:sz="4" w:space="0" w:color="auto"/>
              <w:left w:val="nil"/>
              <w:bottom w:val="single" w:sz="4" w:space="0" w:color="auto"/>
              <w:right w:val="single" w:sz="4" w:space="0" w:color="auto"/>
            </w:tcBorders>
          </w:tcPr>
          <w:p w:rsidR="00987CBD" w:rsidRPr="001C7499" w:rsidRDefault="00987CBD" w:rsidP="00756364">
            <w:pPr>
              <w:widowControl/>
              <w:rPr>
                <w:rFonts w:ascii="仿宋_GB2312" w:eastAsia="仿宋_GB2312" w:hAnsi="宋体" w:cs="楷体_GB2312"/>
                <w:color w:val="000000" w:themeColor="text1"/>
                <w:kern w:val="0"/>
                <w:sz w:val="32"/>
                <w:szCs w:val="32"/>
              </w:rPr>
            </w:pPr>
          </w:p>
        </w:tc>
      </w:tr>
    </w:tbl>
    <w:p w:rsidR="00987CBD" w:rsidRPr="001C7499" w:rsidRDefault="00987CBD" w:rsidP="00987CBD">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987CBD" w:rsidRPr="001C7499" w:rsidRDefault="00987CBD" w:rsidP="00987CBD">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教育教学管理权限             第5项，共5项</w:t>
      </w:r>
    </w:p>
    <w:tbl>
      <w:tblPr>
        <w:tblW w:w="9104" w:type="dxa"/>
        <w:jc w:val="center"/>
        <w:tblLayout w:type="fixed"/>
        <w:tblLook w:val="0000"/>
      </w:tblPr>
      <w:tblGrid>
        <w:gridCol w:w="1533"/>
        <w:gridCol w:w="7571"/>
      </w:tblGrid>
      <w:tr w:rsidR="00987CBD" w:rsidRPr="001C7499" w:rsidTr="00756364">
        <w:trPr>
          <w:trHeight w:val="435"/>
          <w:jc w:val="center"/>
        </w:trPr>
        <w:tc>
          <w:tcPr>
            <w:tcW w:w="1533"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spacing w:line="480"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事项名称</w:t>
            </w:r>
          </w:p>
        </w:tc>
        <w:tc>
          <w:tcPr>
            <w:tcW w:w="7571"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adjustRightInd w:val="0"/>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学校对外合作</w:t>
            </w:r>
          </w:p>
        </w:tc>
      </w:tr>
      <w:tr w:rsidR="00987CBD" w:rsidRPr="001C7499" w:rsidTr="00756364">
        <w:trPr>
          <w:trHeight w:val="501"/>
          <w:jc w:val="center"/>
        </w:trPr>
        <w:tc>
          <w:tcPr>
            <w:tcW w:w="1533"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spacing w:line="480"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类别</w:t>
            </w:r>
          </w:p>
        </w:tc>
        <w:tc>
          <w:tcPr>
            <w:tcW w:w="7571"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adjustRightInd w:val="0"/>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教育教学管理权限</w:t>
            </w:r>
          </w:p>
        </w:tc>
      </w:tr>
      <w:tr w:rsidR="00987CBD" w:rsidRPr="001C7499" w:rsidTr="00756364">
        <w:trPr>
          <w:trHeight w:val="1096"/>
          <w:jc w:val="center"/>
        </w:trPr>
        <w:tc>
          <w:tcPr>
            <w:tcW w:w="1533"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spacing w:line="380" w:lineRule="exact"/>
              <w:jc w:val="center"/>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实施依据</w:t>
            </w:r>
          </w:p>
        </w:tc>
        <w:tc>
          <w:tcPr>
            <w:tcW w:w="7571" w:type="dxa"/>
            <w:tcBorders>
              <w:top w:val="single" w:sz="4" w:space="0" w:color="auto"/>
              <w:left w:val="nil"/>
              <w:bottom w:val="single" w:sz="4" w:space="0" w:color="auto"/>
              <w:right w:val="single" w:sz="4" w:space="0" w:color="auto"/>
            </w:tcBorders>
            <w:vAlign w:val="center"/>
          </w:tcPr>
          <w:p w:rsidR="00987CBD" w:rsidRPr="001C7499" w:rsidRDefault="00987CBD" w:rsidP="00987CBD">
            <w:pPr>
              <w:widowControl/>
              <w:numPr>
                <w:ilvl w:val="0"/>
                <w:numId w:val="4"/>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《中华人民共和国教育法》</w:t>
            </w:r>
          </w:p>
          <w:p w:rsidR="00987CBD" w:rsidRPr="001C7499" w:rsidRDefault="00987CBD" w:rsidP="00987CBD">
            <w:pPr>
              <w:widowControl/>
              <w:numPr>
                <w:ilvl w:val="0"/>
                <w:numId w:val="4"/>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青岛市中长期教育改革和发展纲要（2010-2020）</w:t>
            </w:r>
          </w:p>
          <w:p w:rsidR="00987CBD" w:rsidRPr="001C7499" w:rsidRDefault="00987CBD" w:rsidP="00987CBD">
            <w:pPr>
              <w:widowControl/>
              <w:numPr>
                <w:ilvl w:val="0"/>
                <w:numId w:val="4"/>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《中华人民共和国中外合作办学条例》</w:t>
            </w:r>
          </w:p>
          <w:p w:rsidR="00987CBD" w:rsidRPr="001C7499" w:rsidRDefault="00987CBD" w:rsidP="00987CBD">
            <w:pPr>
              <w:widowControl/>
              <w:numPr>
                <w:ilvl w:val="0"/>
                <w:numId w:val="4"/>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《中华人民共和国中外合作办学条例实施办法》</w:t>
            </w:r>
          </w:p>
          <w:p w:rsidR="00987CBD" w:rsidRPr="001C7499" w:rsidRDefault="00987CBD" w:rsidP="00987CBD">
            <w:pPr>
              <w:widowControl/>
              <w:numPr>
                <w:ilvl w:val="0"/>
                <w:numId w:val="4"/>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教育部《关于加强涉外办学规范管理的通知》（教外厅[2012]2号）</w:t>
            </w:r>
          </w:p>
          <w:p w:rsidR="00987CBD" w:rsidRPr="001C7499" w:rsidRDefault="00987CBD" w:rsidP="00987CBD">
            <w:pPr>
              <w:widowControl/>
              <w:numPr>
                <w:ilvl w:val="0"/>
                <w:numId w:val="4"/>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山东省教育厅《关于进一步做好中外合作办学工作的意见》</w:t>
            </w:r>
          </w:p>
          <w:p w:rsidR="00987CBD" w:rsidRPr="001C7499" w:rsidRDefault="00987CBD" w:rsidP="00756364">
            <w:pPr>
              <w:spacing w:line="420" w:lineRule="exact"/>
              <w:jc w:val="left"/>
              <w:rPr>
                <w:rFonts w:ascii="仿宋_GB2312" w:eastAsia="仿宋_GB2312" w:hAnsi="宋体" w:cs="楷体_GB2312"/>
                <w:color w:val="000000" w:themeColor="text1"/>
                <w:kern w:val="0"/>
                <w:sz w:val="28"/>
                <w:szCs w:val="28"/>
              </w:rPr>
            </w:pPr>
            <w:r w:rsidRPr="001C7499">
              <w:rPr>
                <w:rFonts w:ascii="仿宋_GB2312" w:eastAsia="仿宋_GB2312" w:hint="eastAsia"/>
                <w:color w:val="000000" w:themeColor="text1"/>
                <w:spacing w:val="8"/>
                <w:kern w:val="0"/>
                <w:sz w:val="24"/>
              </w:rPr>
              <w:t>7.《青岛市中小学校管理办法》（青岛市人民政府令第252号）</w:t>
            </w:r>
          </w:p>
        </w:tc>
      </w:tr>
      <w:tr w:rsidR="00987CBD" w:rsidRPr="001C7499" w:rsidTr="00756364">
        <w:trPr>
          <w:trHeight w:val="926"/>
          <w:jc w:val="center"/>
        </w:trPr>
        <w:tc>
          <w:tcPr>
            <w:tcW w:w="1533"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spacing w:line="380" w:lineRule="exact"/>
              <w:ind w:left="360" w:hanging="360"/>
              <w:jc w:val="center"/>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工作流程</w:t>
            </w:r>
          </w:p>
        </w:tc>
        <w:tc>
          <w:tcPr>
            <w:tcW w:w="7571" w:type="dxa"/>
            <w:tcBorders>
              <w:top w:val="single" w:sz="4" w:space="0" w:color="auto"/>
              <w:left w:val="nil"/>
              <w:bottom w:val="single" w:sz="4" w:space="0" w:color="auto"/>
              <w:right w:val="single" w:sz="4" w:space="0" w:color="auto"/>
            </w:tcBorders>
            <w:vAlign w:val="center"/>
          </w:tcPr>
          <w:p w:rsidR="00987CBD" w:rsidRPr="001C7499" w:rsidRDefault="00987CBD" w:rsidP="00987CBD">
            <w:pPr>
              <w:widowControl/>
              <w:numPr>
                <w:ilvl w:val="0"/>
                <w:numId w:val="9"/>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制定学校对外合作方案，草拟合作备忘录。</w:t>
            </w:r>
          </w:p>
          <w:p w:rsidR="00987CBD" w:rsidRPr="001C7499" w:rsidRDefault="00987CBD" w:rsidP="00987CBD">
            <w:pPr>
              <w:widowControl/>
              <w:numPr>
                <w:ilvl w:val="0"/>
                <w:numId w:val="9"/>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作出社会稳定风险评估（如涉及改革调整招生政策、重大资产处置、资金投入等）。</w:t>
            </w:r>
          </w:p>
          <w:p w:rsidR="00987CBD" w:rsidRPr="001C7499" w:rsidRDefault="00987CBD" w:rsidP="00987CBD">
            <w:pPr>
              <w:widowControl/>
              <w:numPr>
                <w:ilvl w:val="0"/>
                <w:numId w:val="9"/>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向教代会报告，听取意见建议。</w:t>
            </w:r>
          </w:p>
          <w:p w:rsidR="00987CBD" w:rsidRPr="001C7499" w:rsidRDefault="00987CBD" w:rsidP="00987CBD">
            <w:pPr>
              <w:widowControl/>
              <w:numPr>
                <w:ilvl w:val="0"/>
                <w:numId w:val="1"/>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提交校务委员会审议。</w:t>
            </w:r>
          </w:p>
          <w:p w:rsidR="00987CBD" w:rsidRPr="001C7499" w:rsidRDefault="00987CBD" w:rsidP="00987CBD">
            <w:pPr>
              <w:widowControl/>
              <w:numPr>
                <w:ilvl w:val="0"/>
                <w:numId w:val="1"/>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合法性审查。</w:t>
            </w:r>
          </w:p>
          <w:p w:rsidR="00987CBD" w:rsidRPr="001C7499" w:rsidRDefault="00987CBD" w:rsidP="00987CBD">
            <w:pPr>
              <w:widowControl/>
              <w:numPr>
                <w:ilvl w:val="0"/>
                <w:numId w:val="1"/>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提交校长办公会决定。</w:t>
            </w:r>
          </w:p>
          <w:p w:rsidR="00987CBD" w:rsidRPr="001C7499" w:rsidRDefault="00987CBD" w:rsidP="00987CBD">
            <w:pPr>
              <w:widowControl/>
              <w:numPr>
                <w:ilvl w:val="0"/>
                <w:numId w:val="1"/>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报区教体局审批。</w:t>
            </w:r>
          </w:p>
          <w:p w:rsidR="00987CBD" w:rsidRPr="001C7499" w:rsidRDefault="00987CBD" w:rsidP="00987CBD">
            <w:pPr>
              <w:widowControl/>
              <w:numPr>
                <w:ilvl w:val="0"/>
                <w:numId w:val="1"/>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签订对外合作协议。</w:t>
            </w:r>
          </w:p>
        </w:tc>
      </w:tr>
      <w:tr w:rsidR="00987CBD" w:rsidRPr="001C7499" w:rsidTr="00756364">
        <w:trPr>
          <w:trHeight w:val="1021"/>
          <w:jc w:val="center"/>
        </w:trPr>
        <w:tc>
          <w:tcPr>
            <w:tcW w:w="1533"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spacing w:line="380" w:lineRule="exact"/>
              <w:jc w:val="center"/>
              <w:textAlignment w:val="baseline"/>
              <w:rPr>
                <w:rFonts w:ascii="仿宋_GB2312" w:eastAsia="仿宋_GB2312" w:hAnsi="楷体_GB2312" w:cs="楷体_GB2312"/>
                <w:color w:val="000000" w:themeColor="text1"/>
                <w:kern w:val="0"/>
                <w:sz w:val="32"/>
                <w:szCs w:val="32"/>
              </w:rPr>
            </w:pPr>
            <w:r w:rsidRPr="001C7499">
              <w:rPr>
                <w:rFonts w:ascii="仿宋_GB2312" w:eastAsia="仿宋_GB2312" w:hAnsi="楷体_GB2312" w:cs="楷体_GB2312" w:hint="eastAsia"/>
                <w:color w:val="000000" w:themeColor="text1"/>
                <w:spacing w:val="8"/>
                <w:kern w:val="0"/>
                <w:sz w:val="24"/>
              </w:rPr>
              <w:t>承办机构及联系方式</w:t>
            </w:r>
          </w:p>
        </w:tc>
        <w:tc>
          <w:tcPr>
            <w:tcW w:w="7571" w:type="dxa"/>
            <w:tcBorders>
              <w:top w:val="single" w:sz="4" w:space="0" w:color="auto"/>
              <w:left w:val="nil"/>
              <w:bottom w:val="single" w:sz="4" w:space="0" w:color="auto"/>
              <w:right w:val="single" w:sz="4" w:space="0" w:color="auto"/>
            </w:tcBorders>
            <w:vAlign w:val="center"/>
          </w:tcPr>
          <w:p w:rsidR="00987CBD" w:rsidRPr="001C7499" w:rsidRDefault="00987CBD" w:rsidP="00FF2022">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青岛太平路小学</w:t>
            </w:r>
            <w:r w:rsidR="008710F5" w:rsidRPr="001C7499">
              <w:rPr>
                <w:rFonts w:ascii="仿宋_GB2312" w:eastAsia="仿宋_GB2312" w:hint="eastAsia"/>
                <w:color w:val="000000" w:themeColor="text1"/>
                <w:spacing w:val="8"/>
                <w:kern w:val="0"/>
                <w:sz w:val="24"/>
              </w:rPr>
              <w:t>校长室：0532-82891308</w:t>
            </w:r>
          </w:p>
        </w:tc>
      </w:tr>
      <w:tr w:rsidR="00987CBD" w:rsidRPr="001C7499" w:rsidTr="00756364">
        <w:trPr>
          <w:trHeight w:val="847"/>
          <w:jc w:val="center"/>
        </w:trPr>
        <w:tc>
          <w:tcPr>
            <w:tcW w:w="1533"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spacing w:line="380" w:lineRule="exact"/>
              <w:jc w:val="center"/>
              <w:textAlignment w:val="baseline"/>
              <w:rPr>
                <w:rFonts w:ascii="仿宋_GB2312" w:eastAsia="仿宋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监督投诉构及联系方式</w:t>
            </w:r>
          </w:p>
        </w:tc>
        <w:tc>
          <w:tcPr>
            <w:tcW w:w="7571" w:type="dxa"/>
            <w:tcBorders>
              <w:top w:val="single" w:sz="4" w:space="0" w:color="auto"/>
              <w:left w:val="nil"/>
              <w:bottom w:val="single" w:sz="4" w:space="0" w:color="auto"/>
              <w:right w:val="single" w:sz="4" w:space="0" w:color="auto"/>
            </w:tcBorders>
            <w:vAlign w:val="center"/>
          </w:tcPr>
          <w:p w:rsidR="00987CBD" w:rsidRPr="001C7499" w:rsidRDefault="00987CBD" w:rsidP="00756364">
            <w:pPr>
              <w:widowControl/>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青岛太平路小学校长室</w:t>
            </w:r>
            <w:r w:rsidR="00FF2022" w:rsidRPr="001C7499">
              <w:rPr>
                <w:rFonts w:ascii="仿宋_GB2312" w:eastAsia="仿宋_GB2312" w:hAnsi="宋体" w:cs="楷体_GB2312" w:hint="eastAsia"/>
                <w:color w:val="000000" w:themeColor="text1"/>
                <w:kern w:val="0"/>
                <w:sz w:val="24"/>
              </w:rPr>
              <w:t>：</w:t>
            </w:r>
            <w:r w:rsidR="00AA4ABA" w:rsidRPr="001C7499">
              <w:rPr>
                <w:rFonts w:ascii="仿宋_GB2312" w:eastAsia="仿宋_GB2312" w:hAnsi="宋体" w:cs="楷体_GB2312" w:hint="eastAsia"/>
                <w:color w:val="000000" w:themeColor="text1"/>
                <w:kern w:val="0"/>
                <w:sz w:val="24"/>
              </w:rPr>
              <w:t xml:space="preserve"> </w:t>
            </w:r>
            <w:r w:rsidR="00AA4ABA" w:rsidRPr="001C7499">
              <w:rPr>
                <w:rFonts w:ascii="仿宋_GB2312" w:eastAsia="仿宋_GB2312" w:hAnsi="宋体" w:cs="楷体_GB2312" w:hint="eastAsia"/>
                <w:color w:val="000000" w:themeColor="text1"/>
                <w:sz w:val="24"/>
              </w:rPr>
              <w:t>0532-828</w:t>
            </w:r>
            <w:r w:rsidR="002C5F0D" w:rsidRPr="001C7499">
              <w:rPr>
                <w:rFonts w:ascii="仿宋_GB2312" w:eastAsia="仿宋_GB2312" w:hAnsi="宋体" w:cs="楷体_GB2312" w:hint="eastAsia"/>
                <w:color w:val="000000" w:themeColor="text1"/>
                <w:sz w:val="24"/>
              </w:rPr>
              <w:t>91308</w:t>
            </w:r>
          </w:p>
          <w:p w:rsidR="00987CBD" w:rsidRPr="001C7499" w:rsidRDefault="00987CBD" w:rsidP="00756364">
            <w:pPr>
              <w:widowControl/>
              <w:spacing w:line="380" w:lineRule="exact"/>
              <w:ind w:left="2040" w:hangingChars="850" w:hanging="2040"/>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青岛市市南区教育体育局</w:t>
            </w:r>
            <w:r w:rsidR="000A013A" w:rsidRPr="001C7499">
              <w:rPr>
                <w:rFonts w:ascii="仿宋_GB2312" w:eastAsia="仿宋_GB2312" w:hAnsi="宋体" w:cs="楷体_GB2312" w:hint="eastAsia"/>
                <w:color w:val="000000" w:themeColor="text1"/>
                <w:kern w:val="0"/>
                <w:sz w:val="24"/>
              </w:rPr>
              <w:t>：</w:t>
            </w:r>
            <w:r w:rsidR="000A013A" w:rsidRPr="001C7499">
              <w:rPr>
                <w:rFonts w:ascii="仿宋_GB2312" w:eastAsia="仿宋_GB2312" w:hAnsi="宋体" w:cs="楷体_GB2312" w:hint="eastAsia"/>
                <w:color w:val="000000" w:themeColor="text1"/>
                <w:sz w:val="24"/>
              </w:rPr>
              <w:t>0532-88729255</w:t>
            </w:r>
          </w:p>
        </w:tc>
      </w:tr>
      <w:tr w:rsidR="00987CBD" w:rsidRPr="001C7499" w:rsidTr="00756364">
        <w:trPr>
          <w:trHeight w:val="739"/>
          <w:jc w:val="center"/>
        </w:trPr>
        <w:tc>
          <w:tcPr>
            <w:tcW w:w="1533" w:type="dxa"/>
            <w:tcBorders>
              <w:top w:val="single" w:sz="4" w:space="0" w:color="auto"/>
              <w:left w:val="single" w:sz="4" w:space="0" w:color="auto"/>
              <w:bottom w:val="single" w:sz="4" w:space="0" w:color="auto"/>
              <w:right w:val="single" w:sz="4" w:space="0" w:color="auto"/>
            </w:tcBorders>
            <w:vAlign w:val="center"/>
          </w:tcPr>
          <w:p w:rsidR="00987CBD" w:rsidRPr="001C7499" w:rsidRDefault="00987CBD" w:rsidP="00756364">
            <w:pPr>
              <w:widowControl/>
              <w:adjustRightInd w:val="0"/>
              <w:spacing w:line="340" w:lineRule="exact"/>
              <w:jc w:val="center"/>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备注</w:t>
            </w:r>
          </w:p>
        </w:tc>
        <w:tc>
          <w:tcPr>
            <w:tcW w:w="7571" w:type="dxa"/>
            <w:tcBorders>
              <w:top w:val="single" w:sz="4" w:space="0" w:color="auto"/>
              <w:left w:val="nil"/>
              <w:bottom w:val="single" w:sz="4" w:space="0" w:color="auto"/>
              <w:right w:val="single" w:sz="4" w:space="0" w:color="auto"/>
            </w:tcBorders>
          </w:tcPr>
          <w:p w:rsidR="00987CBD" w:rsidRPr="001C7499" w:rsidRDefault="00987CBD" w:rsidP="00756364">
            <w:pPr>
              <w:widowControl/>
              <w:rPr>
                <w:rFonts w:ascii="仿宋_GB2312" w:eastAsia="仿宋_GB2312" w:hAnsi="宋体" w:cs="楷体_GB2312"/>
                <w:color w:val="000000" w:themeColor="text1"/>
                <w:kern w:val="0"/>
                <w:sz w:val="32"/>
                <w:szCs w:val="32"/>
              </w:rPr>
            </w:pPr>
          </w:p>
        </w:tc>
      </w:tr>
    </w:tbl>
    <w:p w:rsidR="00987CBD" w:rsidRPr="001C7499" w:rsidRDefault="00987CBD" w:rsidP="00987CBD">
      <w:pPr>
        <w:rPr>
          <w:color w:val="000000" w:themeColor="text1"/>
        </w:rPr>
      </w:pPr>
    </w:p>
    <w:p w:rsidR="00987CBD" w:rsidRPr="001C7499" w:rsidRDefault="00987CBD" w:rsidP="00987CBD">
      <w:pPr>
        <w:widowControl/>
        <w:adjustRightInd w:val="0"/>
        <w:snapToGrid w:val="0"/>
        <w:spacing w:line="400" w:lineRule="exact"/>
        <w:jc w:val="center"/>
        <w:rPr>
          <w:rFonts w:ascii="黑体" w:eastAsia="黑体" w:hAnsi="宋体"/>
          <w:color w:val="000000" w:themeColor="text1"/>
          <w:kern w:val="0"/>
          <w:sz w:val="44"/>
          <w:szCs w:val="44"/>
        </w:rPr>
      </w:pPr>
    </w:p>
    <w:p w:rsidR="00987CBD" w:rsidRPr="001C7499" w:rsidRDefault="00987CBD" w:rsidP="00987CBD">
      <w:pPr>
        <w:widowControl/>
        <w:adjustRightInd w:val="0"/>
        <w:snapToGrid w:val="0"/>
        <w:spacing w:line="400" w:lineRule="exact"/>
        <w:jc w:val="center"/>
        <w:rPr>
          <w:rFonts w:ascii="黑体" w:eastAsia="黑体" w:hAnsi="宋体"/>
          <w:color w:val="000000" w:themeColor="text1"/>
          <w:kern w:val="0"/>
          <w:sz w:val="44"/>
          <w:szCs w:val="44"/>
        </w:rPr>
      </w:pPr>
    </w:p>
    <w:p w:rsidR="00987CBD" w:rsidRPr="001C7499" w:rsidRDefault="00987CBD" w:rsidP="00987CBD">
      <w:pPr>
        <w:widowControl/>
        <w:adjustRightInd w:val="0"/>
        <w:snapToGrid w:val="0"/>
        <w:spacing w:line="400" w:lineRule="exact"/>
        <w:jc w:val="center"/>
        <w:rPr>
          <w:rFonts w:ascii="黑体" w:eastAsia="黑体" w:hAnsi="宋体"/>
          <w:color w:val="000000" w:themeColor="text1"/>
          <w:kern w:val="0"/>
          <w:sz w:val="44"/>
          <w:szCs w:val="44"/>
        </w:rPr>
      </w:pPr>
    </w:p>
    <w:p w:rsidR="005E03B8" w:rsidRPr="001C7499" w:rsidRDefault="005E03B8" w:rsidP="005E03B8">
      <w:pPr>
        <w:widowControl/>
        <w:shd w:val="clear" w:color="auto" w:fill="FFFFFF"/>
        <w:spacing w:line="360" w:lineRule="auto"/>
        <w:ind w:firstLineChars="200" w:firstLine="560"/>
        <w:jc w:val="left"/>
        <w:rPr>
          <w:rFonts w:ascii="仿宋" w:eastAsia="仿宋" w:hAnsi="仿宋" w:cs="仿宋_GB2312"/>
          <w:color w:val="000000" w:themeColor="text1"/>
          <w:sz w:val="28"/>
          <w:szCs w:val="2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                   第1项，共11项</w:t>
      </w:r>
    </w:p>
    <w:tbl>
      <w:tblPr>
        <w:tblW w:w="9246" w:type="dxa"/>
        <w:jc w:val="center"/>
        <w:tblLayout w:type="fixed"/>
        <w:tblLook w:val="0000"/>
      </w:tblPr>
      <w:tblGrid>
        <w:gridCol w:w="1746"/>
        <w:gridCol w:w="7500"/>
      </w:tblGrid>
      <w:tr w:rsidR="00DE3765" w:rsidRPr="001C7499" w:rsidTr="00756364">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470A5E">
            <w:pPr>
              <w:widowControl/>
              <w:adjustRightInd w:val="0"/>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小学新生招录</w:t>
            </w:r>
          </w:p>
        </w:tc>
      </w:tr>
      <w:tr w:rsidR="00DE3765" w:rsidRPr="001C7499" w:rsidTr="00756364">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学生管理权限</w:t>
            </w:r>
          </w:p>
        </w:tc>
      </w:tr>
      <w:tr w:rsidR="00DE3765" w:rsidRPr="001C7499" w:rsidTr="00756364">
        <w:trPr>
          <w:trHeight w:val="1096"/>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A6036E" w:rsidP="00A6036E">
            <w:pPr>
              <w:widowControl/>
              <w:adjustRightInd w:val="0"/>
              <w:spacing w:line="380" w:lineRule="exact"/>
              <w:ind w:left="360"/>
              <w:jc w:val="lef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w:t>
            </w:r>
            <w:r w:rsidR="00DE3765" w:rsidRPr="001C7499">
              <w:rPr>
                <w:rFonts w:ascii="仿宋_GB2312" w:eastAsia="仿宋_GB2312" w:hint="eastAsia"/>
                <w:color w:val="000000" w:themeColor="text1"/>
                <w:spacing w:val="8"/>
                <w:kern w:val="0"/>
                <w:sz w:val="24"/>
              </w:rPr>
              <w:t>《中华人民共和国义务教育法》</w:t>
            </w:r>
          </w:p>
          <w:p w:rsidR="00DE3765" w:rsidRPr="001C7499" w:rsidRDefault="00A6036E" w:rsidP="00A6036E">
            <w:pPr>
              <w:widowControl/>
              <w:adjustRightInd w:val="0"/>
              <w:spacing w:line="380" w:lineRule="exact"/>
              <w:ind w:left="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w:t>
            </w:r>
            <w:r w:rsidR="00DE3765" w:rsidRPr="001C7499">
              <w:rPr>
                <w:rFonts w:ascii="仿宋_GB2312" w:eastAsia="仿宋_GB2312" w:hint="eastAsia"/>
                <w:color w:val="000000" w:themeColor="text1"/>
                <w:spacing w:val="8"/>
                <w:kern w:val="0"/>
                <w:sz w:val="24"/>
              </w:rPr>
              <w:t>《小学管理规程》</w:t>
            </w:r>
          </w:p>
          <w:p w:rsidR="00DE3765" w:rsidRPr="001C7499" w:rsidRDefault="00A6036E" w:rsidP="00A6036E">
            <w:pPr>
              <w:widowControl/>
              <w:adjustRightInd w:val="0"/>
              <w:spacing w:line="380" w:lineRule="exact"/>
              <w:ind w:left="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3.</w:t>
            </w:r>
            <w:r w:rsidR="00DE3765" w:rsidRPr="001C7499">
              <w:rPr>
                <w:rFonts w:ascii="仿宋_GB2312" w:eastAsia="仿宋_GB2312" w:hint="eastAsia"/>
                <w:color w:val="000000" w:themeColor="text1"/>
                <w:spacing w:val="8"/>
                <w:kern w:val="0"/>
                <w:sz w:val="24"/>
              </w:rPr>
              <w:t>《中小学学籍管理办法》</w:t>
            </w:r>
          </w:p>
          <w:p w:rsidR="00DE3765" w:rsidRPr="001C7499" w:rsidRDefault="00A6036E" w:rsidP="00A6036E">
            <w:pPr>
              <w:widowControl/>
              <w:adjustRightInd w:val="0"/>
              <w:spacing w:line="380" w:lineRule="exact"/>
              <w:ind w:left="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4.</w:t>
            </w:r>
            <w:r w:rsidR="00DE3765" w:rsidRPr="001C7499">
              <w:rPr>
                <w:rFonts w:ascii="仿宋_GB2312" w:eastAsia="仿宋_GB2312" w:hint="eastAsia"/>
                <w:color w:val="000000" w:themeColor="text1"/>
                <w:spacing w:val="8"/>
                <w:kern w:val="0"/>
                <w:sz w:val="24"/>
              </w:rPr>
              <w:t>山东省教育厅《关于普通中小学招生入学工作的指导意见》</w:t>
            </w:r>
          </w:p>
          <w:p w:rsidR="00DE3765" w:rsidRPr="001C7499" w:rsidRDefault="00A6036E" w:rsidP="00A6036E">
            <w:pPr>
              <w:widowControl/>
              <w:adjustRightInd w:val="0"/>
              <w:spacing w:line="380" w:lineRule="exact"/>
              <w:ind w:left="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5.</w:t>
            </w:r>
            <w:r w:rsidR="00DE3765" w:rsidRPr="001C7499">
              <w:rPr>
                <w:rFonts w:ascii="仿宋_GB2312" w:eastAsia="仿宋_GB2312" w:hint="eastAsia"/>
                <w:color w:val="000000" w:themeColor="text1"/>
                <w:spacing w:val="8"/>
                <w:kern w:val="0"/>
                <w:sz w:val="24"/>
              </w:rPr>
              <w:t>《青岛市普通中小学学籍管理细则》</w:t>
            </w:r>
          </w:p>
          <w:p w:rsidR="00DE3765" w:rsidRPr="001C7499" w:rsidRDefault="00A6036E" w:rsidP="00A6036E">
            <w:pPr>
              <w:widowControl/>
              <w:adjustRightInd w:val="0"/>
              <w:spacing w:line="380" w:lineRule="exact"/>
              <w:ind w:left="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6.</w:t>
            </w:r>
            <w:r w:rsidR="00DE3765" w:rsidRPr="001C7499">
              <w:rPr>
                <w:rFonts w:ascii="仿宋_GB2312" w:eastAsia="仿宋_GB2312" w:hint="eastAsia"/>
                <w:color w:val="000000" w:themeColor="text1"/>
                <w:spacing w:val="8"/>
                <w:kern w:val="0"/>
                <w:sz w:val="24"/>
              </w:rPr>
              <w:t>《青岛市中小学校管理办法》</w:t>
            </w:r>
          </w:p>
          <w:p w:rsidR="00DE3765" w:rsidRPr="001C7499" w:rsidRDefault="00A6036E" w:rsidP="00A6036E">
            <w:pPr>
              <w:widowControl/>
              <w:adjustRightInd w:val="0"/>
              <w:spacing w:line="380" w:lineRule="exact"/>
              <w:ind w:left="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7.</w:t>
            </w:r>
            <w:r w:rsidR="00DE3765" w:rsidRPr="001C7499">
              <w:rPr>
                <w:rFonts w:ascii="仿宋_GB2312" w:eastAsia="仿宋_GB2312" w:hint="eastAsia"/>
                <w:color w:val="000000" w:themeColor="text1"/>
                <w:spacing w:val="8"/>
                <w:kern w:val="0"/>
                <w:sz w:val="24"/>
              </w:rPr>
              <w:t>青岛市教育局下发的当年全市义务教育学校招生入学工作要求</w:t>
            </w:r>
          </w:p>
          <w:p w:rsidR="00DE3765" w:rsidRPr="001C7499" w:rsidRDefault="00A6036E" w:rsidP="00A6036E">
            <w:pPr>
              <w:widowControl/>
              <w:adjustRightInd w:val="0"/>
              <w:spacing w:line="380" w:lineRule="exact"/>
              <w:ind w:left="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8.</w:t>
            </w:r>
            <w:r w:rsidR="00DE3765" w:rsidRPr="001C7499">
              <w:rPr>
                <w:rFonts w:ascii="仿宋_GB2312" w:eastAsia="仿宋_GB2312" w:hint="eastAsia"/>
                <w:color w:val="000000" w:themeColor="text1"/>
                <w:spacing w:val="8"/>
                <w:kern w:val="0"/>
                <w:sz w:val="24"/>
              </w:rPr>
              <w:t>区教体局下发的当年义务教育学校招生入学工作要求</w:t>
            </w:r>
          </w:p>
        </w:tc>
      </w:tr>
      <w:tr w:rsidR="00DE3765" w:rsidRPr="001C7499" w:rsidTr="00756364">
        <w:trPr>
          <w:trHeight w:val="926"/>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小学新生录取</w:t>
            </w:r>
          </w:p>
          <w:p w:rsidR="00DE3765" w:rsidRPr="001C7499" w:rsidRDefault="00DE3765" w:rsidP="00DE3765">
            <w:pPr>
              <w:widowControl/>
              <w:numPr>
                <w:ilvl w:val="0"/>
                <w:numId w:val="28"/>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成立招生工作机构</w:t>
            </w:r>
          </w:p>
          <w:p w:rsidR="00DE3765" w:rsidRPr="001C7499" w:rsidRDefault="00DE3765" w:rsidP="00DE3765">
            <w:pPr>
              <w:widowControl/>
              <w:numPr>
                <w:ilvl w:val="0"/>
                <w:numId w:val="28"/>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制定招生工作实施方案</w:t>
            </w:r>
          </w:p>
          <w:p w:rsidR="00DE3765" w:rsidRPr="001C7499" w:rsidRDefault="00DE3765" w:rsidP="00DE3765">
            <w:pPr>
              <w:widowControl/>
              <w:numPr>
                <w:ilvl w:val="0"/>
                <w:numId w:val="28"/>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审批公布</w:t>
            </w:r>
          </w:p>
          <w:p w:rsidR="00DE3765" w:rsidRPr="001C7499" w:rsidRDefault="00DE3765" w:rsidP="00DE3765">
            <w:pPr>
              <w:widowControl/>
              <w:numPr>
                <w:ilvl w:val="0"/>
                <w:numId w:val="28"/>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招生宣传</w:t>
            </w:r>
          </w:p>
          <w:p w:rsidR="00DE3765" w:rsidRPr="001C7499" w:rsidRDefault="00DE3765" w:rsidP="00DE3765">
            <w:pPr>
              <w:widowControl/>
              <w:numPr>
                <w:ilvl w:val="0"/>
                <w:numId w:val="28"/>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新生报名</w:t>
            </w:r>
          </w:p>
          <w:p w:rsidR="00DE3765" w:rsidRPr="001C7499" w:rsidRDefault="00DE3765" w:rsidP="00DE3765">
            <w:pPr>
              <w:widowControl/>
              <w:numPr>
                <w:ilvl w:val="0"/>
                <w:numId w:val="28"/>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材料审核</w:t>
            </w:r>
          </w:p>
          <w:p w:rsidR="00DE3765" w:rsidRPr="001C7499" w:rsidRDefault="00DE3765" w:rsidP="00DE3765">
            <w:pPr>
              <w:widowControl/>
              <w:numPr>
                <w:ilvl w:val="0"/>
                <w:numId w:val="28"/>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录取公示</w:t>
            </w:r>
          </w:p>
          <w:p w:rsidR="00DE3765" w:rsidRPr="001C7499" w:rsidRDefault="00DE3765" w:rsidP="00DE3765">
            <w:pPr>
              <w:widowControl/>
              <w:numPr>
                <w:ilvl w:val="0"/>
                <w:numId w:val="28"/>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新生入学及学籍录入</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p>
          <w:p w:rsidR="00DE3765" w:rsidRPr="001C7499" w:rsidRDefault="00DE3765" w:rsidP="00756364">
            <w:pPr>
              <w:widowControl/>
              <w:adjustRightInd w:val="0"/>
              <w:spacing w:line="380" w:lineRule="exact"/>
              <w:ind w:left="360"/>
              <w:textAlignment w:val="baseline"/>
              <w:rPr>
                <w:rFonts w:ascii="仿宋_GB2312" w:eastAsia="仿宋_GB2312"/>
                <w:color w:val="000000" w:themeColor="text1"/>
                <w:spacing w:val="8"/>
                <w:kern w:val="0"/>
                <w:sz w:val="24"/>
              </w:rPr>
            </w:pPr>
          </w:p>
        </w:tc>
      </w:tr>
      <w:tr w:rsidR="00DE3765" w:rsidRPr="001C7499" w:rsidTr="00756364">
        <w:trPr>
          <w:trHeight w:val="652"/>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spacing w:line="380" w:lineRule="exac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sz w:val="24"/>
              </w:rPr>
              <w:t>青岛太平路小学教导处：0532-</w:t>
            </w:r>
            <w:r w:rsidRPr="001C7499">
              <w:rPr>
                <w:rFonts w:ascii="仿宋_GB2312" w:eastAsia="仿宋_GB2312" w:hAnsi="宋体" w:cs="楷体_GB2312"/>
                <w:color w:val="000000" w:themeColor="text1"/>
                <w:sz w:val="24"/>
              </w:rPr>
              <w:t>82875679</w:t>
            </w:r>
          </w:p>
        </w:tc>
      </w:tr>
      <w:tr w:rsidR="00DE3765" w:rsidRPr="001C7499" w:rsidTr="00756364">
        <w:trPr>
          <w:trHeight w:val="847"/>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spacing w:line="380" w:lineRule="exact"/>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青岛太平路小学</w:t>
            </w:r>
            <w:r w:rsidR="008710F5" w:rsidRPr="001C7499">
              <w:rPr>
                <w:rFonts w:ascii="仿宋_GB2312" w:eastAsia="仿宋_GB2312" w:hAnsi="宋体" w:cs="楷体_GB2312" w:hint="eastAsia"/>
                <w:color w:val="000000" w:themeColor="text1"/>
                <w:sz w:val="24"/>
              </w:rPr>
              <w:t>校长室：0532-82891308</w:t>
            </w:r>
          </w:p>
          <w:p w:rsidR="00DE3765" w:rsidRPr="001C7499" w:rsidRDefault="00DE3765" w:rsidP="00756364">
            <w:pPr>
              <w:widowControl/>
              <w:spacing w:line="380" w:lineRule="exact"/>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青岛市市南区教育体育局：0532-</w:t>
            </w:r>
            <w:r w:rsidR="00A94066" w:rsidRPr="001C7499">
              <w:rPr>
                <w:rFonts w:ascii="仿宋_GB2312" w:eastAsia="仿宋_GB2312" w:hAnsi="宋体" w:cs="楷体_GB2312" w:hint="eastAsia"/>
                <w:color w:val="000000" w:themeColor="text1"/>
                <w:sz w:val="24"/>
              </w:rPr>
              <w:t>-88729255</w:t>
            </w:r>
          </w:p>
        </w:tc>
      </w:tr>
      <w:tr w:rsidR="00DE3765" w:rsidRPr="001C7499" w:rsidTr="00756364">
        <w:trPr>
          <w:trHeight w:val="739"/>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备注</w:t>
            </w:r>
          </w:p>
        </w:tc>
        <w:tc>
          <w:tcPr>
            <w:tcW w:w="7500" w:type="dxa"/>
            <w:tcBorders>
              <w:top w:val="single" w:sz="4" w:space="0" w:color="auto"/>
              <w:left w:val="nil"/>
              <w:bottom w:val="single" w:sz="4" w:space="0" w:color="auto"/>
              <w:right w:val="single" w:sz="4" w:space="0" w:color="auto"/>
            </w:tcBorders>
          </w:tcPr>
          <w:p w:rsidR="00DE3765" w:rsidRPr="001C7499" w:rsidRDefault="00DE3765" w:rsidP="00756364">
            <w:pPr>
              <w:widowControl/>
              <w:rPr>
                <w:rFonts w:ascii="仿宋_GB2312" w:eastAsia="仿宋_GB2312" w:hAnsi="宋体" w:cs="楷体_GB2312"/>
                <w:color w:val="000000" w:themeColor="text1"/>
                <w:kern w:val="0"/>
                <w:sz w:val="32"/>
                <w:szCs w:val="32"/>
              </w:rPr>
            </w:pPr>
          </w:p>
        </w:tc>
      </w:tr>
    </w:tbl>
    <w:p w:rsidR="00DE3765" w:rsidRPr="001C7499" w:rsidRDefault="00DE3765" w:rsidP="00DE3765">
      <w:pPr>
        <w:rPr>
          <w:color w:val="000000" w:themeColor="text1"/>
        </w:rPr>
      </w:pPr>
    </w:p>
    <w:p w:rsidR="00EC1198" w:rsidRPr="001C7499" w:rsidRDefault="00EC1198"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                   第2项，共11项</w:t>
      </w:r>
    </w:p>
    <w:tbl>
      <w:tblPr>
        <w:tblW w:w="9246" w:type="dxa"/>
        <w:jc w:val="center"/>
        <w:tblLayout w:type="fixed"/>
        <w:tblLook w:val="0000"/>
      </w:tblPr>
      <w:tblGrid>
        <w:gridCol w:w="1746"/>
        <w:gridCol w:w="7500"/>
      </w:tblGrid>
      <w:tr w:rsidR="00DE3765" w:rsidRPr="001C7499" w:rsidTr="00756364">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转学</w:t>
            </w:r>
          </w:p>
        </w:tc>
      </w:tr>
      <w:tr w:rsidR="00DE3765" w:rsidRPr="001C7499" w:rsidTr="00756364">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学生管理权限</w:t>
            </w:r>
          </w:p>
        </w:tc>
      </w:tr>
      <w:tr w:rsidR="00DE3765" w:rsidRPr="001C7499" w:rsidTr="00756364">
        <w:trPr>
          <w:trHeight w:val="1096"/>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1.《中华人民共和国义务教育法》</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2.《小学管理规程》</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3.《中小学学籍管理办法》</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4.《青岛市普通中小学学籍管理细则》</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5.《青岛市中小学校管理办法》</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6.青岛市教育局下发的当年全市义务教育学校转学工作要求</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7.区教体局下发的当年义务教育学校转学工作要求</w:t>
            </w:r>
          </w:p>
        </w:tc>
      </w:tr>
      <w:tr w:rsidR="00DE3765" w:rsidRPr="001C7499" w:rsidTr="00756364">
        <w:trPr>
          <w:trHeight w:val="926"/>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1.成立转学工作机构</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2.制定转学工作实施方案</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3.受理家长转学申请</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4.材料审核</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5.办理转学手续，并报主管部门审批</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6.学籍录入</w:t>
            </w:r>
          </w:p>
          <w:p w:rsidR="00DE3765" w:rsidRPr="001C7499" w:rsidRDefault="00DE3765" w:rsidP="00756364">
            <w:pPr>
              <w:widowControl/>
              <w:adjustRightInd w:val="0"/>
              <w:spacing w:line="380" w:lineRule="exact"/>
              <w:ind w:left="360"/>
              <w:textAlignment w:val="baseline"/>
              <w:rPr>
                <w:rFonts w:ascii="仿宋_GB2312" w:eastAsia="仿宋_GB2312"/>
                <w:color w:val="000000" w:themeColor="text1"/>
                <w:spacing w:val="8"/>
                <w:kern w:val="0"/>
                <w:sz w:val="24"/>
              </w:rPr>
            </w:pPr>
          </w:p>
        </w:tc>
      </w:tr>
      <w:tr w:rsidR="00DE3765" w:rsidRPr="001C7499" w:rsidTr="00756364">
        <w:trPr>
          <w:trHeight w:val="652"/>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spacing w:line="380" w:lineRule="exac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sz w:val="24"/>
              </w:rPr>
              <w:t>青岛太平路小学教导处：0532-</w:t>
            </w:r>
            <w:r w:rsidRPr="001C7499">
              <w:rPr>
                <w:rFonts w:ascii="仿宋_GB2312" w:eastAsia="仿宋_GB2312" w:hAnsi="宋体" w:cs="楷体_GB2312"/>
                <w:color w:val="000000" w:themeColor="text1"/>
                <w:sz w:val="24"/>
              </w:rPr>
              <w:t>82875679</w:t>
            </w:r>
          </w:p>
        </w:tc>
      </w:tr>
      <w:tr w:rsidR="00DE3765" w:rsidRPr="001C7499" w:rsidTr="00756364">
        <w:trPr>
          <w:trHeight w:val="847"/>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spacing w:line="380" w:lineRule="exact"/>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青岛太平路小学</w:t>
            </w:r>
            <w:r w:rsidR="008710F5" w:rsidRPr="001C7499">
              <w:rPr>
                <w:rFonts w:ascii="仿宋_GB2312" w:eastAsia="仿宋_GB2312" w:hAnsi="宋体" w:cs="楷体_GB2312" w:hint="eastAsia"/>
                <w:color w:val="000000" w:themeColor="text1"/>
                <w:sz w:val="24"/>
              </w:rPr>
              <w:t>校长室：0532-82891308</w:t>
            </w:r>
          </w:p>
          <w:p w:rsidR="00DE3765" w:rsidRPr="001C7499" w:rsidRDefault="00DE3765" w:rsidP="00756364">
            <w:pPr>
              <w:widowControl/>
              <w:spacing w:line="380" w:lineRule="exact"/>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青岛市市南区教育体育局：0532-</w:t>
            </w:r>
            <w:r w:rsidR="00EC1198" w:rsidRPr="001C7499">
              <w:rPr>
                <w:rFonts w:ascii="仿宋_GB2312" w:eastAsia="仿宋_GB2312" w:hAnsi="宋体" w:cs="楷体_GB2312" w:hint="eastAsia"/>
                <w:color w:val="000000" w:themeColor="text1"/>
                <w:sz w:val="24"/>
              </w:rPr>
              <w:t>-88729255</w:t>
            </w:r>
          </w:p>
        </w:tc>
      </w:tr>
      <w:tr w:rsidR="00DE3765" w:rsidRPr="001C7499" w:rsidTr="00756364">
        <w:trPr>
          <w:trHeight w:val="739"/>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备注</w:t>
            </w:r>
          </w:p>
        </w:tc>
        <w:tc>
          <w:tcPr>
            <w:tcW w:w="7500" w:type="dxa"/>
            <w:tcBorders>
              <w:top w:val="single" w:sz="4" w:space="0" w:color="auto"/>
              <w:left w:val="nil"/>
              <w:bottom w:val="single" w:sz="4" w:space="0" w:color="auto"/>
              <w:right w:val="single" w:sz="4" w:space="0" w:color="auto"/>
            </w:tcBorders>
          </w:tcPr>
          <w:p w:rsidR="00DE3765" w:rsidRPr="001C7499" w:rsidRDefault="00DE3765" w:rsidP="00756364">
            <w:pPr>
              <w:widowControl/>
              <w:rPr>
                <w:rFonts w:ascii="仿宋_GB2312" w:eastAsia="仿宋_GB2312" w:hAnsi="宋体" w:cs="楷体_GB2312"/>
                <w:color w:val="000000" w:themeColor="text1"/>
                <w:kern w:val="0"/>
                <w:sz w:val="32"/>
                <w:szCs w:val="32"/>
              </w:rPr>
            </w:pPr>
          </w:p>
        </w:tc>
      </w:tr>
    </w:tbl>
    <w:p w:rsidR="00DE3765" w:rsidRPr="001C7499" w:rsidRDefault="00DE3765" w:rsidP="00DE3765">
      <w:pPr>
        <w:rPr>
          <w:color w:val="000000" w:themeColor="text1"/>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265285" w:rsidRPr="001C7499" w:rsidRDefault="00265285"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                   第3项，共11项</w:t>
      </w:r>
    </w:p>
    <w:tbl>
      <w:tblPr>
        <w:tblW w:w="9246" w:type="dxa"/>
        <w:jc w:val="center"/>
        <w:tblLayout w:type="fixed"/>
        <w:tblLook w:val="0000"/>
      </w:tblPr>
      <w:tblGrid>
        <w:gridCol w:w="1746"/>
        <w:gridCol w:w="7500"/>
      </w:tblGrid>
      <w:tr w:rsidR="00DE3765" w:rsidRPr="001C7499" w:rsidTr="00756364">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缓学</w:t>
            </w:r>
          </w:p>
        </w:tc>
      </w:tr>
      <w:tr w:rsidR="00DE3765" w:rsidRPr="001C7499" w:rsidTr="00756364">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学生管理权限</w:t>
            </w:r>
          </w:p>
        </w:tc>
      </w:tr>
      <w:tr w:rsidR="00DE3765" w:rsidRPr="001C7499" w:rsidTr="00756364">
        <w:trPr>
          <w:trHeight w:val="1096"/>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1.《中华人民共和国义务教育法》</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2.《山东省未成年人保护条例》</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3.《小学管理规程》</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4.《中小学学籍管理办法》</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5.《青岛市普通中小学学籍管理细则》</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6.《青岛市中小学校管理办法》</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7.青岛市教育局下发的当年全市义务教育学校转学工作要求</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8.区教体局下发的当年义务教育学校转学工作要求</w:t>
            </w:r>
          </w:p>
        </w:tc>
      </w:tr>
      <w:tr w:rsidR="00DE3765" w:rsidRPr="001C7499" w:rsidTr="00756364">
        <w:trPr>
          <w:trHeight w:val="926"/>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1.家长提出缓学申请，填写相关表格，提供证明材料</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2.对材料进行审核</w:t>
            </w:r>
          </w:p>
          <w:p w:rsidR="00DE3765" w:rsidRPr="001C7499" w:rsidRDefault="00DE3765" w:rsidP="00756364">
            <w:pPr>
              <w:widowControl/>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3.提报上级主管部门审批</w:t>
            </w:r>
          </w:p>
          <w:p w:rsidR="00DE3765" w:rsidRPr="001C7499" w:rsidRDefault="00DE3765" w:rsidP="00756364">
            <w:pPr>
              <w:widowControl/>
              <w:adjustRightInd w:val="0"/>
              <w:spacing w:line="380" w:lineRule="exact"/>
              <w:ind w:left="360"/>
              <w:textAlignment w:val="baseline"/>
              <w:rPr>
                <w:rFonts w:ascii="仿宋_GB2312" w:eastAsia="仿宋_GB2312"/>
                <w:color w:val="000000" w:themeColor="text1"/>
                <w:spacing w:val="8"/>
                <w:kern w:val="0"/>
                <w:sz w:val="24"/>
              </w:rPr>
            </w:pPr>
          </w:p>
        </w:tc>
      </w:tr>
      <w:tr w:rsidR="00DE3765" w:rsidRPr="001C7499" w:rsidTr="00756364">
        <w:trPr>
          <w:trHeight w:val="652"/>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spacing w:line="380" w:lineRule="exact"/>
              <w:rPr>
                <w:rFonts w:ascii="仿宋_GB2312" w:eastAsia="仿宋_GB2312" w:hAnsi="宋体" w:cs="楷体_GB2312"/>
                <w:color w:val="000000" w:themeColor="text1"/>
                <w:kern w:val="0"/>
                <w:sz w:val="28"/>
                <w:szCs w:val="28"/>
              </w:rPr>
            </w:pPr>
            <w:r w:rsidRPr="001C7499">
              <w:rPr>
                <w:rFonts w:ascii="仿宋_GB2312" w:eastAsia="仿宋_GB2312" w:hAnsi="宋体" w:cs="楷体_GB2312" w:hint="eastAsia"/>
                <w:color w:val="000000" w:themeColor="text1"/>
                <w:sz w:val="24"/>
              </w:rPr>
              <w:t>青岛太平路小学教导处：0532-</w:t>
            </w:r>
            <w:r w:rsidRPr="001C7499">
              <w:rPr>
                <w:rFonts w:ascii="仿宋_GB2312" w:eastAsia="仿宋_GB2312" w:hAnsi="宋体" w:cs="楷体_GB2312"/>
                <w:color w:val="000000" w:themeColor="text1"/>
                <w:sz w:val="24"/>
              </w:rPr>
              <w:t>82875679</w:t>
            </w:r>
          </w:p>
        </w:tc>
      </w:tr>
      <w:tr w:rsidR="00DE3765" w:rsidRPr="001C7499" w:rsidTr="00756364">
        <w:trPr>
          <w:trHeight w:val="847"/>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spacing w:line="380" w:lineRule="exact"/>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青岛太平路小学</w:t>
            </w:r>
            <w:r w:rsidR="008710F5" w:rsidRPr="001C7499">
              <w:rPr>
                <w:rFonts w:ascii="仿宋_GB2312" w:eastAsia="仿宋_GB2312" w:hAnsi="宋体" w:cs="楷体_GB2312" w:hint="eastAsia"/>
                <w:color w:val="000000" w:themeColor="text1"/>
                <w:sz w:val="24"/>
              </w:rPr>
              <w:t>校长室：0532-82891308</w:t>
            </w:r>
          </w:p>
          <w:p w:rsidR="00DE3765" w:rsidRPr="001C7499" w:rsidRDefault="00DE3765" w:rsidP="00756364">
            <w:pPr>
              <w:widowControl/>
              <w:spacing w:line="380" w:lineRule="exact"/>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青岛市市南区教育体育局：0532-</w:t>
            </w:r>
            <w:r w:rsidR="00265285" w:rsidRPr="001C7499">
              <w:rPr>
                <w:rFonts w:ascii="仿宋_GB2312" w:eastAsia="仿宋_GB2312" w:hAnsi="宋体" w:cs="楷体_GB2312" w:hint="eastAsia"/>
                <w:color w:val="000000" w:themeColor="text1"/>
                <w:sz w:val="24"/>
              </w:rPr>
              <w:t>-88729255</w:t>
            </w:r>
          </w:p>
        </w:tc>
      </w:tr>
      <w:tr w:rsidR="00DE3765" w:rsidRPr="001C7499" w:rsidTr="00756364">
        <w:trPr>
          <w:trHeight w:val="739"/>
          <w:jc w:val="center"/>
        </w:trPr>
        <w:tc>
          <w:tcPr>
            <w:tcW w:w="1746"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备注</w:t>
            </w:r>
          </w:p>
        </w:tc>
        <w:tc>
          <w:tcPr>
            <w:tcW w:w="7500" w:type="dxa"/>
            <w:tcBorders>
              <w:top w:val="single" w:sz="4" w:space="0" w:color="auto"/>
              <w:left w:val="nil"/>
              <w:bottom w:val="single" w:sz="4" w:space="0" w:color="auto"/>
              <w:right w:val="single" w:sz="4" w:space="0" w:color="auto"/>
            </w:tcBorders>
          </w:tcPr>
          <w:p w:rsidR="00DE3765" w:rsidRPr="001C7499" w:rsidRDefault="00DE3765" w:rsidP="00756364">
            <w:pPr>
              <w:widowControl/>
              <w:rPr>
                <w:rFonts w:ascii="仿宋_GB2312" w:eastAsia="仿宋_GB2312" w:hAnsi="宋体" w:cs="楷体_GB2312"/>
                <w:color w:val="000000" w:themeColor="text1"/>
                <w:kern w:val="0"/>
                <w:sz w:val="32"/>
                <w:szCs w:val="32"/>
              </w:rPr>
            </w:pPr>
          </w:p>
        </w:tc>
      </w:tr>
    </w:tbl>
    <w:p w:rsidR="00DE3765" w:rsidRPr="001C7499" w:rsidRDefault="00DE3765" w:rsidP="00DE3765">
      <w:pPr>
        <w:rPr>
          <w:color w:val="000000" w:themeColor="text1"/>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212FF8" w:rsidRPr="001C7499" w:rsidRDefault="00212FF8"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w:t>
      </w:r>
      <w:r w:rsidRPr="001C7499">
        <w:rPr>
          <w:rFonts w:ascii="仿宋_GB2312" w:eastAsia="仿宋_GB2312" w:hAnsi="宋体" w:cs="黑体"/>
          <w:b/>
          <w:color w:val="000000" w:themeColor="text1"/>
          <w:spacing w:val="8"/>
          <w:kern w:val="0"/>
          <w:sz w:val="30"/>
          <w:szCs w:val="30"/>
        </w:rPr>
        <w:t xml:space="preserve">  </w:t>
      </w:r>
      <w:r w:rsidRPr="001C7499">
        <w:rPr>
          <w:rFonts w:ascii="仿宋_GB2312" w:eastAsia="仿宋_GB2312" w:hAnsi="宋体" w:cs="黑体" w:hint="eastAsia"/>
          <w:b/>
          <w:color w:val="000000" w:themeColor="text1"/>
          <w:spacing w:val="8"/>
          <w:kern w:val="0"/>
          <w:sz w:val="30"/>
          <w:szCs w:val="30"/>
        </w:rPr>
        <w:t xml:space="preserve">              </w:t>
      </w:r>
      <w:r w:rsidRPr="001C7499">
        <w:rPr>
          <w:rFonts w:ascii="仿宋_GB2312" w:eastAsia="仿宋_GB2312" w:hAnsi="宋体" w:cs="黑体"/>
          <w:b/>
          <w:color w:val="000000" w:themeColor="text1"/>
          <w:spacing w:val="8"/>
          <w:kern w:val="0"/>
          <w:sz w:val="30"/>
          <w:szCs w:val="30"/>
        </w:rPr>
        <w:t xml:space="preserve">     </w:t>
      </w:r>
      <w:r w:rsidRPr="001C7499">
        <w:rPr>
          <w:rFonts w:ascii="仿宋_GB2312" w:eastAsia="仿宋_GB2312" w:hAnsi="宋体" w:cs="黑体" w:hint="eastAsia"/>
          <w:b/>
          <w:color w:val="000000" w:themeColor="text1"/>
          <w:spacing w:val="8"/>
          <w:kern w:val="0"/>
          <w:sz w:val="30"/>
          <w:szCs w:val="30"/>
        </w:rPr>
        <w:t>第4项，共11项</w:t>
      </w:r>
    </w:p>
    <w:tbl>
      <w:tblPr>
        <w:tblpPr w:leftFromText="180" w:rightFromText="180" w:vertAnchor="text" w:horzAnchor="page" w:tblpX="1452" w:tblpY="13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8256"/>
      </w:tblGrid>
      <w:tr w:rsidR="00DE3765" w:rsidRPr="001C7499" w:rsidTr="00400E22">
        <w:trPr>
          <w:trHeight w:val="990"/>
        </w:trPr>
        <w:tc>
          <w:tcPr>
            <w:tcW w:w="1668" w:type="dxa"/>
            <w:vAlign w:val="center"/>
          </w:tcPr>
          <w:p w:rsidR="00DE3765" w:rsidRPr="001C7499" w:rsidRDefault="00DE3765" w:rsidP="00756364">
            <w:pPr>
              <w:widowControl/>
              <w:jc w:val="center"/>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事项名称</w:t>
            </w:r>
          </w:p>
        </w:tc>
        <w:tc>
          <w:tcPr>
            <w:tcW w:w="8256" w:type="dxa"/>
            <w:vAlign w:val="center"/>
          </w:tcPr>
          <w:p w:rsidR="00DE3765" w:rsidRPr="001C7499" w:rsidRDefault="00DE3765" w:rsidP="00756364">
            <w:pPr>
              <w:widowControl/>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学生综合素质评价</w:t>
            </w:r>
          </w:p>
        </w:tc>
      </w:tr>
      <w:tr w:rsidR="00DE3765" w:rsidRPr="001C7499" w:rsidTr="00400E22">
        <w:trPr>
          <w:trHeight w:val="976"/>
        </w:trPr>
        <w:tc>
          <w:tcPr>
            <w:tcW w:w="1668" w:type="dxa"/>
            <w:vAlign w:val="center"/>
          </w:tcPr>
          <w:p w:rsidR="00DE3765" w:rsidRPr="001C7499" w:rsidRDefault="00DE3765" w:rsidP="00756364">
            <w:pPr>
              <w:widowControl/>
              <w:jc w:val="center"/>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类别</w:t>
            </w:r>
          </w:p>
        </w:tc>
        <w:tc>
          <w:tcPr>
            <w:tcW w:w="8256" w:type="dxa"/>
            <w:vAlign w:val="center"/>
          </w:tcPr>
          <w:p w:rsidR="00DE3765" w:rsidRPr="001C7499" w:rsidRDefault="00DE3765" w:rsidP="00756364">
            <w:pPr>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学生管理权限</w:t>
            </w:r>
          </w:p>
        </w:tc>
      </w:tr>
      <w:tr w:rsidR="00DE3765" w:rsidRPr="001C7499" w:rsidTr="00756364">
        <w:trPr>
          <w:trHeight w:val="1096"/>
        </w:trPr>
        <w:tc>
          <w:tcPr>
            <w:tcW w:w="1668" w:type="dxa"/>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实施依据</w:t>
            </w:r>
          </w:p>
        </w:tc>
        <w:tc>
          <w:tcPr>
            <w:tcW w:w="8256" w:type="dxa"/>
            <w:vAlign w:val="center"/>
          </w:tcPr>
          <w:p w:rsidR="00DE3765" w:rsidRPr="001C7499" w:rsidRDefault="00DE3765" w:rsidP="00DE3765">
            <w:pPr>
              <w:widowControl/>
              <w:numPr>
                <w:ilvl w:val="0"/>
                <w:numId w:val="10"/>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国务院《关于深化考试招生制度改革的实施意见》(国发[2014]35号)</w:t>
            </w:r>
          </w:p>
          <w:p w:rsidR="00DE3765" w:rsidRPr="001C7499" w:rsidRDefault="00DE3765" w:rsidP="00DE3765">
            <w:pPr>
              <w:widowControl/>
              <w:numPr>
                <w:ilvl w:val="0"/>
                <w:numId w:val="10"/>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教育部《关于全面深化课程改革落实立德树人根本任务的意见》(教基二[2014]4号)</w:t>
            </w:r>
          </w:p>
          <w:p w:rsidR="00DE3765" w:rsidRPr="001C7499" w:rsidRDefault="00DE3765" w:rsidP="00DE3765">
            <w:pPr>
              <w:widowControl/>
              <w:numPr>
                <w:ilvl w:val="0"/>
                <w:numId w:val="10"/>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教育部《普通高中课程方案(实验)》（教基[2003]6号）</w:t>
            </w:r>
          </w:p>
          <w:p w:rsidR="00DE3765" w:rsidRPr="001C7499" w:rsidRDefault="00DE3765" w:rsidP="00DE3765">
            <w:pPr>
              <w:widowControl/>
              <w:numPr>
                <w:ilvl w:val="0"/>
                <w:numId w:val="10"/>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教育部《关于印发中小学生艺术素质测评办法等三个文件的通知》（教体艺[2015]5号）</w:t>
            </w:r>
          </w:p>
          <w:p w:rsidR="00DE3765" w:rsidRPr="001C7499" w:rsidRDefault="00DE3765" w:rsidP="00DE3765">
            <w:pPr>
              <w:widowControl/>
              <w:numPr>
                <w:ilvl w:val="0"/>
                <w:numId w:val="10"/>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教育部《关于加强和改进普通高中学生综合素质评价的意见》（教基二[2014]11号）</w:t>
            </w:r>
          </w:p>
          <w:p w:rsidR="00DE3765" w:rsidRPr="001C7499" w:rsidRDefault="00DE3765" w:rsidP="00DE3765">
            <w:pPr>
              <w:widowControl/>
              <w:numPr>
                <w:ilvl w:val="0"/>
                <w:numId w:val="10"/>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中共山东省委办公厅、山东省人民政府办公厅《关于推进基础教育综合改革的意见》（鲁办发[2014]55号）</w:t>
            </w:r>
          </w:p>
          <w:p w:rsidR="00DE3765" w:rsidRPr="001C7499" w:rsidRDefault="00DE3765" w:rsidP="00DE3765">
            <w:pPr>
              <w:widowControl/>
              <w:numPr>
                <w:ilvl w:val="0"/>
                <w:numId w:val="10"/>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《山东省中小学生德育综合改革行动计划（2015-2020年）》（鲁教基发[2015]7号）</w:t>
            </w:r>
          </w:p>
          <w:p w:rsidR="00DE3765" w:rsidRPr="001C7499" w:rsidRDefault="00DE3765" w:rsidP="00DE3765">
            <w:pPr>
              <w:widowControl/>
              <w:numPr>
                <w:ilvl w:val="0"/>
                <w:numId w:val="10"/>
              </w:numPr>
              <w:spacing w:line="380" w:lineRule="exact"/>
              <w:rPr>
                <w:rFonts w:ascii="仿宋_GB2312" w:eastAsia="仿宋_GB2312" w:hAnsi="仿宋" w:cs="楷体_GB2312"/>
                <w:color w:val="000000" w:themeColor="text1"/>
                <w:sz w:val="24"/>
              </w:rPr>
            </w:pPr>
            <w:r w:rsidRPr="001C7499">
              <w:rPr>
                <w:rFonts w:ascii="仿宋_GB2312" w:eastAsia="仿宋_GB2312" w:hAnsi="仿宋_GB2312" w:cs="仿宋_GB2312" w:hint="eastAsia"/>
                <w:color w:val="000000" w:themeColor="text1"/>
                <w:sz w:val="24"/>
              </w:rPr>
              <w:t>《山东省学生体质提升计划（2014—2018年）》</w:t>
            </w:r>
          </w:p>
          <w:p w:rsidR="00DE3765" w:rsidRPr="001C7499" w:rsidRDefault="00DE3765" w:rsidP="00DE3765">
            <w:pPr>
              <w:widowControl/>
              <w:numPr>
                <w:ilvl w:val="0"/>
                <w:numId w:val="10"/>
              </w:numPr>
              <w:spacing w:line="380" w:lineRule="exact"/>
              <w:rPr>
                <w:rFonts w:ascii="仿宋_GB2312" w:eastAsia="仿宋_GB2312" w:hAnsi="仿宋" w:cs="楷体_GB2312"/>
                <w:color w:val="000000" w:themeColor="text1"/>
                <w:sz w:val="24"/>
              </w:rPr>
            </w:pPr>
            <w:r w:rsidRPr="001C7499">
              <w:rPr>
                <w:rFonts w:ascii="仿宋_GB2312" w:eastAsia="仿宋_GB2312" w:hAnsi="仿宋_GB2312" w:cs="仿宋_GB2312" w:hint="eastAsia"/>
                <w:color w:val="000000" w:themeColor="text1"/>
                <w:sz w:val="24"/>
              </w:rPr>
              <w:t>青岛市教育局《关于加强和改进中小学德育工作的意见》（青教通字[2014]19号）</w:t>
            </w:r>
          </w:p>
          <w:p w:rsidR="00DE3765" w:rsidRPr="001C7499" w:rsidRDefault="00DE3765" w:rsidP="00DE3765">
            <w:pPr>
              <w:widowControl/>
              <w:numPr>
                <w:ilvl w:val="0"/>
                <w:numId w:val="10"/>
              </w:numPr>
              <w:spacing w:line="380" w:lineRule="exact"/>
              <w:rPr>
                <w:rFonts w:ascii="仿宋_GB2312" w:eastAsia="仿宋_GB2312" w:hAnsi="仿宋" w:cs="楷体_GB2312"/>
                <w:color w:val="000000" w:themeColor="text1"/>
                <w:sz w:val="24"/>
              </w:rPr>
            </w:pPr>
            <w:r w:rsidRPr="001C7499">
              <w:rPr>
                <w:rFonts w:ascii="仿宋_GB2312" w:eastAsia="仿宋_GB2312" w:hAnsi="仿宋_GB2312" w:cs="仿宋_GB2312" w:hint="eastAsia"/>
                <w:color w:val="000000" w:themeColor="text1"/>
                <w:sz w:val="24"/>
              </w:rPr>
              <w:t>《青岛市中小学校管理办法》</w:t>
            </w:r>
          </w:p>
        </w:tc>
      </w:tr>
      <w:tr w:rsidR="00DE3765" w:rsidRPr="001C7499" w:rsidTr="00756364">
        <w:trPr>
          <w:trHeight w:val="926"/>
        </w:trPr>
        <w:tc>
          <w:tcPr>
            <w:tcW w:w="1668" w:type="dxa"/>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工作流程</w:t>
            </w:r>
          </w:p>
        </w:tc>
        <w:tc>
          <w:tcPr>
            <w:tcW w:w="8256" w:type="dxa"/>
            <w:vAlign w:val="center"/>
          </w:tcPr>
          <w:p w:rsidR="00DE3765" w:rsidRPr="001C7499" w:rsidRDefault="00DE3765" w:rsidP="00DE3765">
            <w:pPr>
              <w:widowControl/>
              <w:numPr>
                <w:ilvl w:val="0"/>
                <w:numId w:val="11"/>
              </w:numPr>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制定评价方案草案。依据国家、省市关于学生综合素质评价政策、文件精神，在广泛征求学生、家长意见的基础上，形成《青岛太平路小学学生发展手册》。</w:t>
            </w:r>
          </w:p>
          <w:p w:rsidR="00DE3765" w:rsidRPr="001C7499" w:rsidRDefault="00DE3765" w:rsidP="00DE3765">
            <w:pPr>
              <w:widowControl/>
              <w:numPr>
                <w:ilvl w:val="0"/>
                <w:numId w:val="11"/>
              </w:numPr>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组织论证，作出社会稳定风险评估。</w:t>
            </w:r>
          </w:p>
          <w:p w:rsidR="00DE3765" w:rsidRPr="001C7499" w:rsidRDefault="00DE3765" w:rsidP="00DE3765">
            <w:pPr>
              <w:widowControl/>
              <w:numPr>
                <w:ilvl w:val="0"/>
                <w:numId w:val="11"/>
              </w:numPr>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提交校长办公会决定。</w:t>
            </w:r>
          </w:p>
          <w:p w:rsidR="00DE3765" w:rsidRPr="001C7499" w:rsidRDefault="00DE3765" w:rsidP="00DE3765">
            <w:pPr>
              <w:widowControl/>
              <w:numPr>
                <w:ilvl w:val="0"/>
                <w:numId w:val="11"/>
              </w:numPr>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组织实施。</w:t>
            </w:r>
          </w:p>
          <w:p w:rsidR="00DE3765" w:rsidRPr="001C7499" w:rsidRDefault="00DE3765" w:rsidP="00DE3765">
            <w:pPr>
              <w:widowControl/>
              <w:numPr>
                <w:ilvl w:val="0"/>
                <w:numId w:val="12"/>
              </w:numPr>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组织学习：由学校组织培训班主任，将方案内容进行解读，然后由班主任组织各班学生学习。</w:t>
            </w:r>
          </w:p>
          <w:p w:rsidR="00DE3765" w:rsidRPr="001C7499" w:rsidRDefault="00DE3765" w:rsidP="00DE3765">
            <w:pPr>
              <w:widowControl/>
              <w:numPr>
                <w:ilvl w:val="0"/>
                <w:numId w:val="12"/>
              </w:numPr>
              <w:adjustRightInd w:val="0"/>
              <w:snapToGrid w:val="0"/>
              <w:spacing w:line="380" w:lineRule="exact"/>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过程检查、反馈：各班级如实记录学生日常表现，及时反馈，督促学生改进。</w:t>
            </w:r>
          </w:p>
          <w:p w:rsidR="00DE3765" w:rsidRPr="001C7499" w:rsidRDefault="00DE3765" w:rsidP="00DE3765">
            <w:pPr>
              <w:widowControl/>
              <w:numPr>
                <w:ilvl w:val="0"/>
                <w:numId w:val="12"/>
              </w:numPr>
              <w:adjustRightInd w:val="0"/>
              <w:snapToGrid w:val="0"/>
              <w:spacing w:line="380" w:lineRule="exact"/>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汇总表现，核算成绩：根据学生表现，以及学生所选层次，按照方</w:t>
            </w:r>
            <w:r w:rsidRPr="001C7499">
              <w:rPr>
                <w:rFonts w:ascii="仿宋_GB2312" w:eastAsia="仿宋_GB2312" w:hAnsi="仿宋" w:cs="楷体_GB2312" w:hint="eastAsia"/>
                <w:color w:val="000000" w:themeColor="text1"/>
                <w:sz w:val="24"/>
              </w:rPr>
              <w:lastRenderedPageBreak/>
              <w:t>案规定，进行成绩的核算。</w:t>
            </w:r>
          </w:p>
          <w:p w:rsidR="00DE3765" w:rsidRPr="001C7499" w:rsidRDefault="00DE3765" w:rsidP="00DE3765">
            <w:pPr>
              <w:widowControl/>
              <w:numPr>
                <w:ilvl w:val="0"/>
                <w:numId w:val="11"/>
              </w:numPr>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公示评价依据材料。</w:t>
            </w:r>
          </w:p>
          <w:p w:rsidR="00DE3765" w:rsidRPr="001C7499" w:rsidRDefault="00DE3765" w:rsidP="00DE3765">
            <w:pPr>
              <w:widowControl/>
              <w:numPr>
                <w:ilvl w:val="0"/>
                <w:numId w:val="11"/>
              </w:numPr>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班主任审核签字。班主任将学生的表现及成绩如实反馈给学生，学生核实无误后签字确认，同时班主任审核签字。</w:t>
            </w:r>
          </w:p>
          <w:p w:rsidR="00DE3765" w:rsidRPr="001C7499" w:rsidRDefault="00DE3765" w:rsidP="00DE3765">
            <w:pPr>
              <w:widowControl/>
              <w:numPr>
                <w:ilvl w:val="0"/>
                <w:numId w:val="11"/>
              </w:numPr>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公示评价结果。在一定范围内公示评价结果。</w:t>
            </w:r>
          </w:p>
          <w:p w:rsidR="00DE3765" w:rsidRPr="001C7499" w:rsidRDefault="00DE3765" w:rsidP="00756364">
            <w:pPr>
              <w:widowControl/>
              <w:numPr>
                <w:ilvl w:val="0"/>
                <w:numId w:val="11"/>
              </w:numPr>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建立档案。将学生所有成绩及表现记录，记入学生档案</w:t>
            </w:r>
            <w:r w:rsidR="00044E83" w:rsidRPr="001C7499">
              <w:rPr>
                <w:rFonts w:ascii="仿宋_GB2312" w:eastAsia="仿宋_GB2312" w:hAnsi="仿宋" w:cs="楷体_GB2312" w:hint="eastAsia"/>
                <w:color w:val="000000" w:themeColor="text1"/>
                <w:sz w:val="24"/>
              </w:rPr>
              <w:t>。</w:t>
            </w:r>
          </w:p>
        </w:tc>
      </w:tr>
      <w:tr w:rsidR="00DE3765" w:rsidRPr="001C7499" w:rsidTr="00756364">
        <w:trPr>
          <w:trHeight w:val="926"/>
        </w:trPr>
        <w:tc>
          <w:tcPr>
            <w:tcW w:w="1668" w:type="dxa"/>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lastRenderedPageBreak/>
              <w:t>承办部门及联系方式</w:t>
            </w:r>
          </w:p>
        </w:tc>
        <w:tc>
          <w:tcPr>
            <w:tcW w:w="8256" w:type="dxa"/>
            <w:vAlign w:val="center"/>
          </w:tcPr>
          <w:p w:rsidR="00DE3765" w:rsidRPr="001C7499" w:rsidRDefault="00DE3765" w:rsidP="00756364">
            <w:pPr>
              <w:widowControl/>
              <w:adjustRightInd w:val="0"/>
              <w:snapToGrid w:val="0"/>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青岛太平路小学教导处：</w:t>
            </w:r>
            <w:r w:rsidRPr="001C7499">
              <w:rPr>
                <w:rFonts w:ascii="仿宋_GB2312" w:eastAsia="仿宋_GB2312" w:hAnsi="宋体" w:cs="楷体_GB2312" w:hint="eastAsia"/>
                <w:color w:val="000000" w:themeColor="text1"/>
                <w:sz w:val="24"/>
              </w:rPr>
              <w:t>0532-</w:t>
            </w:r>
            <w:r w:rsidRPr="001C7499">
              <w:rPr>
                <w:rFonts w:ascii="仿宋_GB2312" w:eastAsia="仿宋_GB2312" w:hAnsi="宋体" w:cs="楷体_GB2312"/>
                <w:color w:val="000000" w:themeColor="text1"/>
                <w:sz w:val="24"/>
              </w:rPr>
              <w:t>82875679</w:t>
            </w:r>
          </w:p>
        </w:tc>
      </w:tr>
      <w:tr w:rsidR="00DE3765" w:rsidRPr="001C7499" w:rsidTr="00756364">
        <w:trPr>
          <w:trHeight w:val="1021"/>
        </w:trPr>
        <w:tc>
          <w:tcPr>
            <w:tcW w:w="1668" w:type="dxa"/>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监督投诉机构及联系方式</w:t>
            </w:r>
          </w:p>
        </w:tc>
        <w:tc>
          <w:tcPr>
            <w:tcW w:w="8256" w:type="dxa"/>
            <w:vAlign w:val="center"/>
          </w:tcPr>
          <w:p w:rsidR="00DE3765" w:rsidRPr="001C7499" w:rsidRDefault="00DE3765" w:rsidP="00756364">
            <w:pPr>
              <w:widowControl/>
              <w:adjustRightInd w:val="0"/>
              <w:snapToGrid w:val="0"/>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青岛太平路小学</w:t>
            </w:r>
            <w:r w:rsidR="008710F5" w:rsidRPr="001C7499">
              <w:rPr>
                <w:rFonts w:ascii="仿宋_GB2312" w:eastAsia="仿宋_GB2312" w:hAnsi="仿宋" w:cs="楷体_GB2312" w:hint="eastAsia"/>
                <w:color w:val="000000" w:themeColor="text1"/>
                <w:sz w:val="24"/>
              </w:rPr>
              <w:t>校长室：0532-82891308</w:t>
            </w:r>
          </w:p>
          <w:p w:rsidR="00DE3765" w:rsidRPr="001C7499" w:rsidRDefault="00DE3765" w:rsidP="00756364">
            <w:pPr>
              <w:widowControl/>
              <w:adjustRightInd w:val="0"/>
              <w:snapToGrid w:val="0"/>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青岛市市南区教育体育局：</w:t>
            </w:r>
            <w:r w:rsidRPr="001C7499">
              <w:rPr>
                <w:rFonts w:ascii="仿宋_GB2312" w:eastAsia="仿宋_GB2312" w:hAnsi="宋体" w:cs="楷体_GB2312" w:hint="eastAsia"/>
                <w:color w:val="000000" w:themeColor="text1"/>
                <w:sz w:val="24"/>
              </w:rPr>
              <w:t>0532-</w:t>
            </w:r>
            <w:r w:rsidR="00265285" w:rsidRPr="001C7499">
              <w:rPr>
                <w:rFonts w:ascii="仿宋_GB2312" w:eastAsia="仿宋_GB2312" w:hAnsi="宋体" w:cs="楷体_GB2312" w:hint="eastAsia"/>
                <w:color w:val="000000" w:themeColor="text1"/>
                <w:sz w:val="24"/>
              </w:rPr>
              <w:t>-88729255</w:t>
            </w:r>
          </w:p>
        </w:tc>
      </w:tr>
      <w:tr w:rsidR="00DE3765" w:rsidRPr="001C7499" w:rsidTr="00756364">
        <w:trPr>
          <w:trHeight w:val="847"/>
        </w:trPr>
        <w:tc>
          <w:tcPr>
            <w:tcW w:w="1668" w:type="dxa"/>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sz w:val="24"/>
              </w:rPr>
            </w:pPr>
            <w:r w:rsidRPr="001C7499">
              <w:rPr>
                <w:rFonts w:ascii="仿宋_GB2312" w:eastAsia="仿宋_GB2312" w:hAnsi="宋体" w:cs="楷体_GB2312" w:hint="eastAsia"/>
                <w:color w:val="000000" w:themeColor="text1"/>
                <w:sz w:val="24"/>
              </w:rPr>
              <w:t>备注</w:t>
            </w:r>
          </w:p>
        </w:tc>
        <w:tc>
          <w:tcPr>
            <w:tcW w:w="8256" w:type="dxa"/>
          </w:tcPr>
          <w:p w:rsidR="00DE3765" w:rsidRPr="001C7499" w:rsidRDefault="00DE3765" w:rsidP="00756364">
            <w:pPr>
              <w:widowControl/>
              <w:spacing w:line="380" w:lineRule="exact"/>
              <w:jc w:val="left"/>
              <w:rPr>
                <w:rFonts w:ascii="仿宋_GB2312" w:eastAsia="仿宋_GB2312" w:hAnsi="仿宋" w:cs="楷体_GB2312"/>
                <w:color w:val="000000" w:themeColor="text1"/>
                <w:sz w:val="24"/>
              </w:rPr>
            </w:pPr>
          </w:p>
        </w:tc>
      </w:tr>
    </w:tbl>
    <w:p w:rsidR="00DE3765" w:rsidRPr="001C7499" w:rsidRDefault="00DE3765" w:rsidP="00DE3765">
      <w:pPr>
        <w:widowControl/>
        <w:spacing w:line="380" w:lineRule="exact"/>
        <w:jc w:val="left"/>
        <w:rPr>
          <w:rFonts w:ascii="仿宋_GB2312" w:eastAsia="仿宋_GB2312" w:hAnsi="宋体" w:cs="楷体_GB2312"/>
          <w:color w:val="000000" w:themeColor="text1"/>
          <w:szCs w:val="32"/>
        </w:rPr>
      </w:pPr>
    </w:p>
    <w:p w:rsidR="002E4821" w:rsidRPr="001C7499" w:rsidRDefault="002E4821"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t>青岛太平路小学管理权限事项表</w:t>
      </w:r>
    </w:p>
    <w:p w:rsidR="00DE3765" w:rsidRPr="001C7499" w:rsidRDefault="00DE3765" w:rsidP="00A13197">
      <w:pPr>
        <w:adjustRightInd w:val="0"/>
        <w:spacing w:line="400" w:lineRule="exact"/>
        <w:rPr>
          <w:rFonts w:ascii="宋体" w:hAnsi="宋体"/>
          <w:color w:val="000000" w:themeColor="text1"/>
          <w:spacing w:val="8"/>
          <w:kern w:val="0"/>
        </w:rPr>
      </w:pPr>
      <w:r w:rsidRPr="001C7499">
        <w:rPr>
          <w:rFonts w:ascii="仿宋_GB2312" w:eastAsia="仿宋_GB2312" w:hAnsi="宋体" w:cs="黑体" w:hint="eastAsia"/>
          <w:b/>
          <w:color w:val="000000" w:themeColor="text1"/>
          <w:spacing w:val="8"/>
          <w:kern w:val="0"/>
          <w:sz w:val="30"/>
          <w:szCs w:val="30"/>
        </w:rPr>
        <w:t>学生管理权限</w:t>
      </w:r>
      <w:r w:rsidRPr="001C7499">
        <w:rPr>
          <w:rFonts w:ascii="仿宋_GB2312" w:eastAsia="仿宋_GB2312" w:hAnsi="宋体" w:cs="黑体"/>
          <w:b/>
          <w:color w:val="000000" w:themeColor="text1"/>
          <w:spacing w:val="8"/>
          <w:kern w:val="0"/>
          <w:sz w:val="30"/>
          <w:szCs w:val="30"/>
        </w:rPr>
        <w:t xml:space="preserve">  </w:t>
      </w:r>
      <w:r w:rsidRPr="001C7499">
        <w:rPr>
          <w:rFonts w:ascii="仿宋_GB2312" w:eastAsia="仿宋_GB2312" w:hAnsi="宋体" w:cs="黑体" w:hint="eastAsia"/>
          <w:b/>
          <w:color w:val="000000" w:themeColor="text1"/>
          <w:spacing w:val="8"/>
          <w:kern w:val="0"/>
          <w:sz w:val="30"/>
          <w:szCs w:val="30"/>
        </w:rPr>
        <w:t xml:space="preserve">              </w:t>
      </w:r>
      <w:r w:rsidRPr="001C7499">
        <w:rPr>
          <w:rFonts w:ascii="仿宋_GB2312" w:eastAsia="仿宋_GB2312" w:hAnsi="宋体" w:cs="黑体"/>
          <w:b/>
          <w:color w:val="000000" w:themeColor="text1"/>
          <w:spacing w:val="8"/>
          <w:kern w:val="0"/>
          <w:sz w:val="30"/>
          <w:szCs w:val="30"/>
        </w:rPr>
        <w:t xml:space="preserve">     </w:t>
      </w:r>
      <w:r w:rsidRPr="001C7499">
        <w:rPr>
          <w:rFonts w:ascii="仿宋_GB2312" w:eastAsia="仿宋_GB2312" w:hAnsi="宋体" w:cs="黑体" w:hint="eastAsia"/>
          <w:b/>
          <w:color w:val="000000" w:themeColor="text1"/>
          <w:spacing w:val="8"/>
          <w:kern w:val="0"/>
          <w:sz w:val="30"/>
          <w:szCs w:val="30"/>
        </w:rPr>
        <w:t>第5项，共11项</w:t>
      </w:r>
    </w:p>
    <w:tbl>
      <w:tblPr>
        <w:tblpPr w:leftFromText="180" w:rightFromText="180" w:vertAnchor="text" w:horzAnchor="page" w:tblpX="1770"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869"/>
      </w:tblGrid>
      <w:tr w:rsidR="00DE3765" w:rsidRPr="001C7499" w:rsidTr="00756364">
        <w:trPr>
          <w:trHeight w:val="573"/>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事项名称</w:t>
            </w:r>
          </w:p>
        </w:tc>
        <w:tc>
          <w:tcPr>
            <w:tcW w:w="686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rPr>
                <w:rFonts w:ascii="仿宋_GB2312" w:eastAsia="仿宋_GB2312" w:hAnsi="宋体" w:cs="楷体_GB2312"/>
                <w:color w:val="000000" w:themeColor="text1"/>
                <w:spacing w:val="8"/>
                <w:kern w:val="0"/>
                <w:sz w:val="24"/>
              </w:rPr>
            </w:pPr>
            <w:r w:rsidRPr="001C7499">
              <w:rPr>
                <w:rFonts w:ascii="仿宋_GB2312" w:eastAsia="仿宋_GB2312" w:hAnsi="宋体" w:hint="eastAsia"/>
                <w:color w:val="000000" w:themeColor="text1"/>
                <w:spacing w:val="8"/>
                <w:kern w:val="0"/>
                <w:sz w:val="24"/>
              </w:rPr>
              <w:t>学生干部选拔</w:t>
            </w:r>
            <w:r w:rsidRPr="001C7499">
              <w:rPr>
                <w:rFonts w:ascii="仿宋_GB2312" w:eastAsia="仿宋_GB2312" w:hAnsi="宋体" w:hint="eastAsia"/>
                <w:color w:val="000000" w:themeColor="text1"/>
                <w:spacing w:val="8"/>
                <w:kern w:val="0"/>
                <w:sz w:val="24"/>
              </w:rPr>
              <w:tab/>
            </w:r>
          </w:p>
        </w:tc>
      </w:tr>
      <w:tr w:rsidR="00DE3765" w:rsidRPr="001C7499" w:rsidTr="00756364">
        <w:trPr>
          <w:trHeight w:val="563"/>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类别</w:t>
            </w:r>
          </w:p>
        </w:tc>
        <w:tc>
          <w:tcPr>
            <w:tcW w:w="686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adjustRightInd w:val="0"/>
              <w:spacing w:line="380" w:lineRule="exact"/>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pacing w:val="8"/>
                <w:kern w:val="0"/>
                <w:sz w:val="24"/>
              </w:rPr>
              <w:t>学生管理权限</w:t>
            </w:r>
          </w:p>
        </w:tc>
      </w:tr>
      <w:tr w:rsidR="00DE3765" w:rsidRPr="001C7499" w:rsidTr="00756364">
        <w:trPr>
          <w:trHeight w:val="1096"/>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实施依据</w:t>
            </w:r>
          </w:p>
        </w:tc>
        <w:tc>
          <w:tcPr>
            <w:tcW w:w="686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DE3765">
            <w:pPr>
              <w:widowControl/>
              <w:numPr>
                <w:ilvl w:val="0"/>
                <w:numId w:val="13"/>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国务院《关于深化考试招生制度改革的实施意见》（国发[2014]35号）</w:t>
            </w:r>
          </w:p>
          <w:p w:rsidR="00DE3765" w:rsidRPr="001C7499" w:rsidRDefault="00DE3765" w:rsidP="00DE3765">
            <w:pPr>
              <w:widowControl/>
              <w:numPr>
                <w:ilvl w:val="0"/>
                <w:numId w:val="13"/>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教育部《关于加强和改进普通高中学生综合素质评价的意见》（教基二[2014]11号）</w:t>
            </w:r>
          </w:p>
          <w:p w:rsidR="00DE3765" w:rsidRPr="001C7499" w:rsidRDefault="00DE3765" w:rsidP="00DE3765">
            <w:pPr>
              <w:widowControl/>
              <w:numPr>
                <w:ilvl w:val="0"/>
                <w:numId w:val="13"/>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教育部《关于积极推进中小学评价与考试制度改革的通知》（教基[2002]26号）</w:t>
            </w:r>
          </w:p>
          <w:p w:rsidR="00DE3765" w:rsidRPr="001C7499" w:rsidRDefault="00DE3765" w:rsidP="00DE3765">
            <w:pPr>
              <w:widowControl/>
              <w:numPr>
                <w:ilvl w:val="0"/>
                <w:numId w:val="13"/>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教育部《关于全面深化课程改革落实立德树人根本任务的意见》（教基二[2014]4号）</w:t>
            </w:r>
          </w:p>
          <w:p w:rsidR="00DE3765" w:rsidRPr="001C7499" w:rsidRDefault="00DE3765" w:rsidP="00DE3765">
            <w:pPr>
              <w:widowControl/>
              <w:numPr>
                <w:ilvl w:val="0"/>
                <w:numId w:val="13"/>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中共山东省委办公厅、山东省人民政府办公厅《关于推进基础教育综合改革的意见》（鲁办发[2014]55号）</w:t>
            </w:r>
          </w:p>
          <w:p w:rsidR="00DE3765" w:rsidRPr="001C7499" w:rsidRDefault="00DE3765" w:rsidP="00DE3765">
            <w:pPr>
              <w:widowControl/>
              <w:numPr>
                <w:ilvl w:val="0"/>
                <w:numId w:val="13"/>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《山东省中小学生德育综合改革行动计划（2015-2020年）》鲁教基发[2015]7号</w:t>
            </w:r>
          </w:p>
          <w:p w:rsidR="00DE3765" w:rsidRPr="001C7499" w:rsidRDefault="00DE3765" w:rsidP="00DE3765">
            <w:pPr>
              <w:widowControl/>
              <w:numPr>
                <w:ilvl w:val="0"/>
                <w:numId w:val="13"/>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青岛市教育局《关于加强和改进中小学德育工作的意见》</w:t>
            </w:r>
            <w:r w:rsidRPr="001C7499">
              <w:rPr>
                <w:rFonts w:ascii="仿宋_GB2312" w:eastAsia="仿宋_GB2312" w:hAnsi="仿宋_GB2312" w:cs="仿宋_GB2312" w:hint="eastAsia"/>
                <w:color w:val="000000" w:themeColor="text1"/>
                <w:spacing w:val="8"/>
                <w:kern w:val="0"/>
                <w:sz w:val="24"/>
              </w:rPr>
              <w:lastRenderedPageBreak/>
              <w:t>（青教通字[2014]19号）</w:t>
            </w:r>
          </w:p>
          <w:p w:rsidR="00DE3765" w:rsidRPr="001C7499" w:rsidRDefault="00DE3765" w:rsidP="00DE3765">
            <w:pPr>
              <w:widowControl/>
              <w:numPr>
                <w:ilvl w:val="0"/>
                <w:numId w:val="13"/>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《青岛市中小学校管理办法》</w:t>
            </w:r>
          </w:p>
        </w:tc>
      </w:tr>
      <w:tr w:rsidR="00DE3765" w:rsidRPr="001C7499" w:rsidTr="00756364">
        <w:trPr>
          <w:trHeight w:val="926"/>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lastRenderedPageBreak/>
              <w:t>工作流程</w:t>
            </w:r>
          </w:p>
        </w:tc>
        <w:tc>
          <w:tcPr>
            <w:tcW w:w="686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DE3765">
            <w:pPr>
              <w:widowControl/>
              <w:numPr>
                <w:ilvl w:val="0"/>
                <w:numId w:val="14"/>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制定干部选拔办法草案。学校根据学生自主管理要求，确定学生干部选拔岗位设置，制定干部选拔办法草案。</w:t>
            </w:r>
          </w:p>
          <w:p w:rsidR="00DE3765" w:rsidRPr="001C7499" w:rsidRDefault="00DE3765" w:rsidP="00DE3765">
            <w:pPr>
              <w:widowControl/>
              <w:numPr>
                <w:ilvl w:val="0"/>
                <w:numId w:val="14"/>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征求学生意见。为更好的发扬民主，鼓励学生参与学校管理，面向学生征求意见，进一步优化干部选拔办法。</w:t>
            </w:r>
          </w:p>
          <w:p w:rsidR="00DE3765" w:rsidRPr="001C7499" w:rsidRDefault="00DE3765" w:rsidP="00DE3765">
            <w:pPr>
              <w:widowControl/>
              <w:numPr>
                <w:ilvl w:val="0"/>
                <w:numId w:val="14"/>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提交校长办公会决定。将完善确定的干部选拔办法草案，提交校长办公会讨论，并修订定稿。</w:t>
            </w:r>
          </w:p>
          <w:p w:rsidR="00DE3765" w:rsidRPr="001C7499" w:rsidRDefault="00DE3765" w:rsidP="00DE3765">
            <w:pPr>
              <w:widowControl/>
              <w:numPr>
                <w:ilvl w:val="0"/>
                <w:numId w:val="14"/>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组织实施。</w:t>
            </w:r>
          </w:p>
          <w:p w:rsidR="00DE3765" w:rsidRPr="001C7499" w:rsidRDefault="00DE3765" w:rsidP="00DE3765">
            <w:pPr>
              <w:widowControl/>
              <w:numPr>
                <w:ilvl w:val="0"/>
                <w:numId w:val="15"/>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岗位设置及选拔标准。根据学生管理工作需要确定岗位设置及选拔标准。</w:t>
            </w:r>
          </w:p>
          <w:p w:rsidR="00DE3765" w:rsidRPr="001C7499" w:rsidRDefault="00DE3765" w:rsidP="00DE3765">
            <w:pPr>
              <w:widowControl/>
              <w:numPr>
                <w:ilvl w:val="0"/>
                <w:numId w:val="15"/>
              </w:numPr>
              <w:adjustRightInd w:val="0"/>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选拔程序。组织报名：个人书面提出申请，班级学生评议投票表决后，由班委研究确定推荐意见，班主任审核通过。资格审查：学校组织进行考核后确定候选人名单。选拔面试：采用主题演讲、结构化面试、无领导小组讨论等形式，进行选拔测试。确定拟聘用名单：根据面试成绩，确定各岗位拟聘用人员名单，并在校内进行公示。</w:t>
            </w:r>
          </w:p>
          <w:p w:rsidR="00DE3765" w:rsidRPr="001C7499" w:rsidRDefault="00DE3765" w:rsidP="00DE3765">
            <w:pPr>
              <w:widowControl/>
              <w:numPr>
                <w:ilvl w:val="0"/>
                <w:numId w:val="15"/>
              </w:numPr>
              <w:adjustRightInd w:val="0"/>
              <w:spacing w:line="380" w:lineRule="exact"/>
              <w:rPr>
                <w:rFonts w:ascii="仿宋_GB2312" w:eastAsia="仿宋_GB2312" w:hAnsi="宋体"/>
                <w:b/>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确定录用人员。根据公示结果，确定录用人员名单，组织进行备案登记等工作。</w:t>
            </w:r>
          </w:p>
          <w:p w:rsidR="00DE3765" w:rsidRPr="001C7499" w:rsidRDefault="00DE3765" w:rsidP="00756364">
            <w:pPr>
              <w:widowControl/>
              <w:adjustRightInd w:val="0"/>
              <w:spacing w:line="380" w:lineRule="exact"/>
              <w:ind w:left="1080"/>
              <w:rPr>
                <w:rFonts w:ascii="仿宋_GB2312" w:eastAsia="仿宋_GB2312" w:hAnsi="宋体"/>
                <w:b/>
                <w:color w:val="000000" w:themeColor="text1"/>
                <w:spacing w:val="8"/>
                <w:kern w:val="0"/>
                <w:sz w:val="24"/>
              </w:rPr>
            </w:pPr>
          </w:p>
        </w:tc>
      </w:tr>
      <w:tr w:rsidR="00DE3765" w:rsidRPr="001C7499" w:rsidTr="00756364">
        <w:trPr>
          <w:trHeight w:val="926"/>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承办部门及联系方式</w:t>
            </w:r>
          </w:p>
        </w:tc>
        <w:tc>
          <w:tcPr>
            <w:tcW w:w="686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青岛太平路小学</w:t>
            </w:r>
            <w:r w:rsidR="00D13977" w:rsidRPr="001C7499">
              <w:rPr>
                <w:rFonts w:ascii="仿宋_GB2312" w:eastAsia="仿宋_GB2312" w:hAnsi="宋体" w:cs="楷体_GB2312" w:hint="eastAsia"/>
                <w:color w:val="000000" w:themeColor="text1"/>
                <w:spacing w:val="8"/>
                <w:kern w:val="0"/>
                <w:sz w:val="24"/>
              </w:rPr>
              <w:t>教导处</w:t>
            </w:r>
            <w:r w:rsidRPr="001C7499">
              <w:rPr>
                <w:rFonts w:ascii="仿宋_GB2312" w:eastAsia="仿宋_GB2312" w:hAnsi="宋体" w:cs="楷体_GB2312" w:hint="eastAsia"/>
                <w:color w:val="000000" w:themeColor="text1"/>
                <w:spacing w:val="8"/>
                <w:kern w:val="0"/>
                <w:sz w:val="24"/>
              </w:rPr>
              <w:t>：0532-</w:t>
            </w:r>
            <w:r w:rsidRPr="001C7499">
              <w:rPr>
                <w:rFonts w:ascii="仿宋_GB2312" w:eastAsia="仿宋_GB2312" w:hAnsi="宋体" w:cs="楷体_GB2312"/>
                <w:color w:val="000000" w:themeColor="text1"/>
                <w:spacing w:val="8"/>
                <w:kern w:val="0"/>
                <w:sz w:val="24"/>
              </w:rPr>
              <w:t>82875679</w:t>
            </w:r>
          </w:p>
        </w:tc>
      </w:tr>
      <w:tr w:rsidR="00DE3765" w:rsidRPr="001C7499" w:rsidTr="00756364">
        <w:trPr>
          <w:trHeight w:val="1021"/>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监督投诉机构及联系方式</w:t>
            </w:r>
          </w:p>
        </w:tc>
        <w:tc>
          <w:tcPr>
            <w:tcW w:w="686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pacing w:val="8"/>
                <w:kern w:val="0"/>
                <w:sz w:val="24"/>
              </w:rPr>
              <w:t>青岛太平路小学</w:t>
            </w:r>
            <w:r w:rsidR="008710F5" w:rsidRPr="001C7499">
              <w:rPr>
                <w:rFonts w:ascii="仿宋_GB2312" w:eastAsia="仿宋_GB2312" w:hAnsi="宋体" w:hint="eastAsia"/>
                <w:color w:val="000000" w:themeColor="text1"/>
                <w:spacing w:val="8"/>
                <w:kern w:val="0"/>
                <w:sz w:val="24"/>
              </w:rPr>
              <w:t>校长室：0532-82891308</w:t>
            </w:r>
          </w:p>
          <w:p w:rsidR="00DE3765" w:rsidRPr="001C7499" w:rsidRDefault="00DE3765" w:rsidP="00756364">
            <w:pPr>
              <w:widowControl/>
              <w:adjustRightInd w:val="0"/>
              <w:spacing w:line="380" w:lineRule="exact"/>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pacing w:val="8"/>
                <w:kern w:val="0"/>
                <w:sz w:val="24"/>
              </w:rPr>
              <w:t>青岛市市南区教育体育局：</w:t>
            </w:r>
            <w:r w:rsidRPr="001C7499">
              <w:rPr>
                <w:rFonts w:ascii="仿宋_GB2312" w:eastAsia="仿宋_GB2312" w:hAnsi="宋体" w:cs="楷体_GB2312" w:hint="eastAsia"/>
                <w:color w:val="000000" w:themeColor="text1"/>
                <w:spacing w:val="8"/>
                <w:kern w:val="0"/>
                <w:sz w:val="24"/>
              </w:rPr>
              <w:t>0532-</w:t>
            </w:r>
            <w:r w:rsidRPr="001C7499">
              <w:rPr>
                <w:rFonts w:ascii="仿宋_GB2312" w:eastAsia="仿宋_GB2312" w:hAnsi="宋体" w:hint="eastAsia"/>
                <w:color w:val="000000" w:themeColor="text1"/>
                <w:spacing w:val="8"/>
                <w:kern w:val="0"/>
                <w:sz w:val="24"/>
              </w:rPr>
              <w:t xml:space="preserve"> </w:t>
            </w:r>
            <w:r w:rsidR="0050584C" w:rsidRPr="001C7499">
              <w:rPr>
                <w:rFonts w:ascii="仿宋_GB2312" w:eastAsia="仿宋_GB2312" w:hAnsi="宋体" w:cs="楷体_GB2312" w:hint="eastAsia"/>
                <w:color w:val="000000" w:themeColor="text1"/>
                <w:sz w:val="24"/>
              </w:rPr>
              <w:t>-88729255</w:t>
            </w:r>
          </w:p>
        </w:tc>
      </w:tr>
      <w:tr w:rsidR="00DE3765" w:rsidRPr="001C7499" w:rsidTr="00756364">
        <w:trPr>
          <w:trHeight w:val="847"/>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备注</w:t>
            </w:r>
          </w:p>
        </w:tc>
        <w:tc>
          <w:tcPr>
            <w:tcW w:w="6869" w:type="dxa"/>
            <w:tcBorders>
              <w:top w:val="single" w:sz="4" w:space="0" w:color="auto"/>
              <w:left w:val="single" w:sz="4" w:space="0" w:color="auto"/>
              <w:bottom w:val="single" w:sz="4" w:space="0" w:color="auto"/>
              <w:right w:val="single" w:sz="4" w:space="0" w:color="auto"/>
            </w:tcBorders>
          </w:tcPr>
          <w:p w:rsidR="00DE3765" w:rsidRPr="001C7499" w:rsidRDefault="00DE3765" w:rsidP="00756364">
            <w:pPr>
              <w:widowControl/>
              <w:adjustRightInd w:val="0"/>
              <w:spacing w:line="380" w:lineRule="exact"/>
              <w:rPr>
                <w:rFonts w:ascii="仿宋_GB2312" w:eastAsia="仿宋_GB2312" w:hAnsi="宋体"/>
                <w:color w:val="000000" w:themeColor="text1"/>
                <w:spacing w:val="8"/>
                <w:kern w:val="0"/>
                <w:sz w:val="24"/>
              </w:rPr>
            </w:pPr>
          </w:p>
        </w:tc>
      </w:tr>
    </w:tbl>
    <w:p w:rsidR="00DE3765" w:rsidRPr="001C7499" w:rsidRDefault="00DE3765" w:rsidP="00DE3765">
      <w:pPr>
        <w:adjustRightInd w:val="0"/>
        <w:spacing w:line="312" w:lineRule="atLeast"/>
        <w:rPr>
          <w:rFonts w:eastAsia="楷体_GB2312"/>
          <w:color w:val="000000" w:themeColor="text1"/>
          <w:spacing w:val="8"/>
          <w:kern w:val="0"/>
          <w:sz w:val="32"/>
          <w:szCs w:val="20"/>
        </w:rPr>
      </w:pPr>
    </w:p>
    <w:p w:rsidR="00DE3765" w:rsidRPr="001C7499" w:rsidRDefault="00DE3765" w:rsidP="00DE3765">
      <w:pPr>
        <w:spacing w:line="38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38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38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38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38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                 第6项，共11项</w:t>
      </w:r>
    </w:p>
    <w:tbl>
      <w:tblPr>
        <w:tblpPr w:leftFromText="180" w:rightFromText="180" w:vertAnchor="text" w:horzAnchor="page" w:tblpX="1770"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759"/>
      </w:tblGrid>
      <w:tr w:rsidR="00DE3765" w:rsidRPr="001C7499" w:rsidTr="00756364">
        <w:trPr>
          <w:trHeight w:val="573"/>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事项名称</w:t>
            </w:r>
          </w:p>
        </w:tc>
        <w:tc>
          <w:tcPr>
            <w:tcW w:w="675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rPr>
                <w:rFonts w:ascii="仿宋_GB2312" w:eastAsia="仿宋_GB2312" w:hAnsi="宋体" w:cs="楷体_GB2312"/>
                <w:color w:val="000000" w:themeColor="text1"/>
                <w:spacing w:val="8"/>
                <w:kern w:val="0"/>
                <w:sz w:val="24"/>
              </w:rPr>
            </w:pPr>
            <w:r w:rsidRPr="001C7499">
              <w:rPr>
                <w:rFonts w:ascii="仿宋_GB2312" w:eastAsia="仿宋_GB2312" w:hAnsi="宋体" w:hint="eastAsia"/>
                <w:color w:val="000000" w:themeColor="text1"/>
                <w:spacing w:val="8"/>
                <w:kern w:val="0"/>
                <w:sz w:val="24"/>
              </w:rPr>
              <w:t>学生评先评优</w:t>
            </w:r>
          </w:p>
        </w:tc>
      </w:tr>
      <w:tr w:rsidR="00DE3765" w:rsidRPr="001C7499" w:rsidTr="00756364">
        <w:trPr>
          <w:trHeight w:val="559"/>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类别</w:t>
            </w:r>
          </w:p>
        </w:tc>
        <w:tc>
          <w:tcPr>
            <w:tcW w:w="675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adjustRightInd w:val="0"/>
              <w:spacing w:line="380" w:lineRule="exact"/>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pacing w:val="8"/>
                <w:kern w:val="0"/>
                <w:sz w:val="24"/>
              </w:rPr>
              <w:t>学生管理权限</w:t>
            </w:r>
          </w:p>
        </w:tc>
      </w:tr>
      <w:tr w:rsidR="00DE3765" w:rsidRPr="001C7499" w:rsidTr="00756364">
        <w:trPr>
          <w:trHeight w:val="734"/>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实施依据</w:t>
            </w:r>
          </w:p>
        </w:tc>
        <w:tc>
          <w:tcPr>
            <w:tcW w:w="675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DE3765">
            <w:pPr>
              <w:widowControl/>
              <w:numPr>
                <w:ilvl w:val="0"/>
                <w:numId w:val="16"/>
              </w:numPr>
              <w:adjustRightInd w:val="0"/>
              <w:spacing w:line="380" w:lineRule="exact"/>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中共山东省委办公厅山东省人民政府办公厅《关于推进基础教育综合改革的意见》(鲁办发〔2014〕55号)</w:t>
            </w:r>
          </w:p>
          <w:p w:rsidR="00DE3765" w:rsidRPr="001C7499" w:rsidRDefault="00DE3765" w:rsidP="00DE3765">
            <w:pPr>
              <w:widowControl/>
              <w:numPr>
                <w:ilvl w:val="0"/>
                <w:numId w:val="16"/>
              </w:numPr>
              <w:adjustRightInd w:val="0"/>
              <w:spacing w:line="380" w:lineRule="exact"/>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《山东省中小学生德育综合改革行动计划（2015-2020年）》（鲁教基发[2015]7号）</w:t>
            </w:r>
          </w:p>
          <w:p w:rsidR="00DE3765" w:rsidRPr="001C7499" w:rsidRDefault="00DE3765" w:rsidP="00DE3765">
            <w:pPr>
              <w:widowControl/>
              <w:numPr>
                <w:ilvl w:val="0"/>
                <w:numId w:val="16"/>
              </w:numPr>
              <w:adjustRightInd w:val="0"/>
              <w:spacing w:line="380" w:lineRule="exact"/>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青岛市教育局《关于加强和改进中小学德育工作的意见》（青教通字[2014]19号）</w:t>
            </w:r>
          </w:p>
          <w:p w:rsidR="00DE3765" w:rsidRPr="001C7499" w:rsidRDefault="00DE3765" w:rsidP="00DE3765">
            <w:pPr>
              <w:widowControl/>
              <w:numPr>
                <w:ilvl w:val="0"/>
                <w:numId w:val="16"/>
              </w:numPr>
              <w:adjustRightInd w:val="0"/>
              <w:spacing w:line="380" w:lineRule="exact"/>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《青岛市中小学校管理办法》</w:t>
            </w:r>
          </w:p>
          <w:p w:rsidR="00DE3765" w:rsidRPr="001C7499" w:rsidRDefault="00DE3765" w:rsidP="00DE3765">
            <w:pPr>
              <w:widowControl/>
              <w:numPr>
                <w:ilvl w:val="0"/>
                <w:numId w:val="16"/>
              </w:numPr>
              <w:adjustRightInd w:val="0"/>
              <w:spacing w:line="380" w:lineRule="exact"/>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上级主管部门当年度有关学生评先评优文件</w:t>
            </w:r>
          </w:p>
        </w:tc>
      </w:tr>
      <w:tr w:rsidR="00DE3765" w:rsidRPr="001C7499" w:rsidTr="00756364">
        <w:trPr>
          <w:trHeight w:val="926"/>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工作流程</w:t>
            </w:r>
          </w:p>
        </w:tc>
        <w:tc>
          <w:tcPr>
            <w:tcW w:w="675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DE3765">
            <w:pPr>
              <w:widowControl/>
              <w:numPr>
                <w:ilvl w:val="0"/>
                <w:numId w:val="17"/>
              </w:numPr>
              <w:adjustRightInd w:val="0"/>
              <w:snapToGrid w:val="0"/>
              <w:spacing w:line="380" w:lineRule="exact"/>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成立评选推荐委员会。学校成立评优评先推荐委员会。</w:t>
            </w:r>
          </w:p>
          <w:p w:rsidR="00DE3765" w:rsidRPr="001C7499" w:rsidRDefault="00DE3765" w:rsidP="00DE3765">
            <w:pPr>
              <w:widowControl/>
              <w:numPr>
                <w:ilvl w:val="0"/>
                <w:numId w:val="17"/>
              </w:numPr>
              <w:adjustRightInd w:val="0"/>
              <w:snapToGrid w:val="0"/>
              <w:spacing w:line="380" w:lineRule="exact"/>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制定实施方案并公布。根据省、市相关政策，以及当年度评先评优文件要求，制定学校评先评优方案并公布。</w:t>
            </w:r>
          </w:p>
          <w:p w:rsidR="00DE3765" w:rsidRPr="001C7499" w:rsidRDefault="00DE3765" w:rsidP="00DE3765">
            <w:pPr>
              <w:widowControl/>
              <w:numPr>
                <w:ilvl w:val="0"/>
                <w:numId w:val="17"/>
              </w:numPr>
              <w:adjustRightInd w:val="0"/>
              <w:snapToGrid w:val="0"/>
              <w:spacing w:line="380" w:lineRule="exact"/>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召开班主任会议，传达文件精神，公布评选方案，下发申请表格。</w:t>
            </w:r>
          </w:p>
          <w:p w:rsidR="00DE3765" w:rsidRPr="001C7499" w:rsidRDefault="00DE3765" w:rsidP="00DE3765">
            <w:pPr>
              <w:widowControl/>
              <w:numPr>
                <w:ilvl w:val="0"/>
                <w:numId w:val="17"/>
              </w:numPr>
              <w:adjustRightInd w:val="0"/>
              <w:snapToGrid w:val="0"/>
              <w:spacing w:line="380" w:lineRule="exact"/>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班级初评。班主任组织班级按要求进行评选。班主任负责上报班级推选结果。</w:t>
            </w:r>
          </w:p>
          <w:p w:rsidR="00DE3765" w:rsidRPr="001C7499" w:rsidRDefault="00DE3765" w:rsidP="00DE3765">
            <w:pPr>
              <w:widowControl/>
              <w:numPr>
                <w:ilvl w:val="0"/>
                <w:numId w:val="17"/>
              </w:numPr>
              <w:adjustRightInd w:val="0"/>
              <w:snapToGrid w:val="0"/>
              <w:spacing w:line="380" w:lineRule="exact"/>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定最终上报名单。</w:t>
            </w:r>
          </w:p>
          <w:p w:rsidR="00DE3765" w:rsidRPr="001C7499" w:rsidRDefault="00DE3765" w:rsidP="00DE3765">
            <w:pPr>
              <w:widowControl/>
              <w:numPr>
                <w:ilvl w:val="0"/>
                <w:numId w:val="17"/>
              </w:numPr>
              <w:adjustRightInd w:val="0"/>
              <w:snapToGrid w:val="0"/>
              <w:spacing w:line="380" w:lineRule="exact"/>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校内公示（公示期不少于 3 个工作日）</w:t>
            </w:r>
          </w:p>
          <w:p w:rsidR="00DE3765" w:rsidRPr="001C7499" w:rsidRDefault="00DE3765" w:rsidP="00DE3765">
            <w:pPr>
              <w:widowControl/>
              <w:numPr>
                <w:ilvl w:val="0"/>
                <w:numId w:val="17"/>
              </w:numPr>
              <w:adjustRightInd w:val="0"/>
              <w:snapToGrid w:val="0"/>
              <w:spacing w:line="380" w:lineRule="exact"/>
              <w:jc w:val="lef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推荐上报：公示无异议后，按要求将候选人材料上报上级主管部门。</w:t>
            </w:r>
          </w:p>
          <w:p w:rsidR="00DE3765" w:rsidRPr="001C7499" w:rsidRDefault="00DE3765" w:rsidP="00756364">
            <w:pPr>
              <w:widowControl/>
              <w:adjustRightInd w:val="0"/>
              <w:snapToGrid w:val="0"/>
              <w:spacing w:line="380" w:lineRule="exact"/>
              <w:ind w:left="360"/>
              <w:jc w:val="left"/>
              <w:rPr>
                <w:rFonts w:ascii="仿宋_GB2312" w:eastAsia="仿宋_GB2312" w:hAnsi="仿宋" w:cs="楷体_GB2312"/>
                <w:color w:val="000000" w:themeColor="text1"/>
                <w:sz w:val="24"/>
              </w:rPr>
            </w:pPr>
          </w:p>
        </w:tc>
      </w:tr>
      <w:tr w:rsidR="00DE3765" w:rsidRPr="001C7499" w:rsidTr="00756364">
        <w:trPr>
          <w:trHeight w:val="808"/>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承办部门及联系方式</w:t>
            </w:r>
          </w:p>
        </w:tc>
        <w:tc>
          <w:tcPr>
            <w:tcW w:w="675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青岛太平路小学</w:t>
            </w:r>
            <w:r w:rsidR="00077DE1" w:rsidRPr="001C7499">
              <w:rPr>
                <w:rFonts w:ascii="仿宋_GB2312" w:eastAsia="仿宋_GB2312" w:hAnsi="宋体" w:cs="楷体_GB2312" w:hint="eastAsia"/>
                <w:color w:val="000000" w:themeColor="text1"/>
                <w:spacing w:val="8"/>
                <w:kern w:val="0"/>
                <w:sz w:val="24"/>
              </w:rPr>
              <w:t>教导处</w:t>
            </w:r>
            <w:r w:rsidRPr="001C7499">
              <w:rPr>
                <w:rFonts w:ascii="仿宋_GB2312" w:eastAsia="仿宋_GB2312" w:hAnsi="宋体" w:cs="楷体_GB2312" w:hint="eastAsia"/>
                <w:color w:val="000000" w:themeColor="text1"/>
                <w:spacing w:val="8"/>
                <w:kern w:val="0"/>
                <w:sz w:val="24"/>
              </w:rPr>
              <w:t>：0532-</w:t>
            </w:r>
            <w:r w:rsidRPr="001C7499">
              <w:rPr>
                <w:rFonts w:ascii="仿宋_GB2312" w:eastAsia="仿宋_GB2312" w:hAnsi="宋体" w:cs="楷体_GB2312"/>
                <w:color w:val="000000" w:themeColor="text1"/>
                <w:spacing w:val="8"/>
                <w:kern w:val="0"/>
                <w:sz w:val="24"/>
              </w:rPr>
              <w:t>82875679</w:t>
            </w:r>
          </w:p>
        </w:tc>
      </w:tr>
      <w:tr w:rsidR="00DE3765" w:rsidRPr="001C7499" w:rsidTr="00756364">
        <w:trPr>
          <w:trHeight w:val="933"/>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监督投诉机构及联系方式</w:t>
            </w:r>
          </w:p>
        </w:tc>
        <w:tc>
          <w:tcPr>
            <w:tcW w:w="675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pacing w:val="8"/>
                <w:kern w:val="0"/>
                <w:sz w:val="24"/>
              </w:rPr>
              <w:t>青岛太平路小学</w:t>
            </w:r>
            <w:r w:rsidR="008710F5" w:rsidRPr="001C7499">
              <w:rPr>
                <w:rFonts w:ascii="仿宋_GB2312" w:eastAsia="仿宋_GB2312" w:hAnsi="宋体" w:hint="eastAsia"/>
                <w:color w:val="000000" w:themeColor="text1"/>
                <w:spacing w:val="8"/>
                <w:kern w:val="0"/>
                <w:sz w:val="24"/>
              </w:rPr>
              <w:t>校长室：0532-82891308</w:t>
            </w:r>
          </w:p>
          <w:p w:rsidR="00DE3765" w:rsidRPr="001C7499" w:rsidRDefault="00DE3765" w:rsidP="00756364">
            <w:pPr>
              <w:widowControl/>
              <w:adjustRightInd w:val="0"/>
              <w:spacing w:line="380" w:lineRule="exact"/>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pacing w:val="8"/>
                <w:kern w:val="0"/>
                <w:sz w:val="24"/>
              </w:rPr>
              <w:t>青岛市市南区教育体育局：0532-</w:t>
            </w:r>
            <w:r w:rsidR="007A5064" w:rsidRPr="001C7499">
              <w:rPr>
                <w:rFonts w:ascii="仿宋_GB2312" w:eastAsia="仿宋_GB2312" w:hAnsi="宋体" w:cs="楷体_GB2312" w:hint="eastAsia"/>
                <w:color w:val="000000" w:themeColor="text1"/>
                <w:sz w:val="24"/>
              </w:rPr>
              <w:t>-88729255</w:t>
            </w:r>
          </w:p>
        </w:tc>
      </w:tr>
      <w:tr w:rsidR="00DE3765" w:rsidRPr="001C7499" w:rsidTr="00756364">
        <w:trPr>
          <w:trHeight w:val="476"/>
        </w:trPr>
        <w:tc>
          <w:tcPr>
            <w:tcW w:w="1809"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pacing w:line="380" w:lineRule="exact"/>
              <w:jc w:val="center"/>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备注</w:t>
            </w:r>
          </w:p>
        </w:tc>
        <w:tc>
          <w:tcPr>
            <w:tcW w:w="6759" w:type="dxa"/>
            <w:tcBorders>
              <w:top w:val="single" w:sz="4" w:space="0" w:color="auto"/>
              <w:left w:val="single" w:sz="4" w:space="0" w:color="auto"/>
              <w:bottom w:val="single" w:sz="4" w:space="0" w:color="auto"/>
              <w:right w:val="single" w:sz="4" w:space="0" w:color="auto"/>
            </w:tcBorders>
          </w:tcPr>
          <w:p w:rsidR="00DE3765" w:rsidRPr="001C7499" w:rsidRDefault="00DE3765" w:rsidP="00756364">
            <w:pPr>
              <w:widowControl/>
              <w:adjustRightInd w:val="0"/>
              <w:spacing w:line="380" w:lineRule="exact"/>
              <w:rPr>
                <w:rFonts w:ascii="仿宋_GB2312" w:eastAsia="仿宋_GB2312" w:hAnsi="宋体"/>
                <w:color w:val="000000" w:themeColor="text1"/>
                <w:spacing w:val="8"/>
                <w:kern w:val="0"/>
                <w:sz w:val="24"/>
              </w:rPr>
            </w:pPr>
          </w:p>
        </w:tc>
      </w:tr>
    </w:tbl>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                 第7项，11项</w:t>
      </w:r>
    </w:p>
    <w:tbl>
      <w:tblPr>
        <w:tblpPr w:leftFromText="180" w:rightFromText="180" w:vertAnchor="text" w:horzAnchor="page" w:tblpX="1770" w:tblpY="13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7371"/>
      </w:tblGrid>
      <w:tr w:rsidR="00DE3765" w:rsidRPr="001C7499" w:rsidTr="00756364">
        <w:trPr>
          <w:trHeight w:val="560"/>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事项名称</w:t>
            </w:r>
          </w:p>
        </w:tc>
        <w:tc>
          <w:tcPr>
            <w:tcW w:w="7371"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spacing w:line="380" w:lineRule="exact"/>
              <w:rPr>
                <w:rFonts w:ascii="仿宋_GB2312" w:eastAsia="仿宋_GB2312" w:hAnsi="宋体" w:cs="楷体_GB2312"/>
                <w:color w:val="000000" w:themeColor="text1"/>
                <w:kern w:val="0"/>
                <w:sz w:val="24"/>
              </w:rPr>
            </w:pPr>
            <w:r w:rsidRPr="001C7499">
              <w:rPr>
                <w:rFonts w:ascii="仿宋_GB2312" w:eastAsia="仿宋_GB2312" w:hAnsi="宋体" w:hint="eastAsia"/>
                <w:color w:val="000000" w:themeColor="text1"/>
                <w:kern w:val="0"/>
                <w:sz w:val="24"/>
              </w:rPr>
              <w:t>学生处分</w:t>
            </w:r>
          </w:p>
        </w:tc>
      </w:tr>
      <w:tr w:rsidR="00DE3765" w:rsidRPr="001C7499" w:rsidTr="00756364">
        <w:trPr>
          <w:trHeight w:val="554"/>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类别</w:t>
            </w:r>
          </w:p>
        </w:tc>
        <w:tc>
          <w:tcPr>
            <w:tcW w:w="7371"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学生管理权限</w:t>
            </w:r>
          </w:p>
        </w:tc>
      </w:tr>
      <w:tr w:rsidR="00DE3765" w:rsidRPr="001C7499" w:rsidTr="00756364">
        <w:trPr>
          <w:trHeight w:val="1096"/>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实施依据</w:t>
            </w:r>
          </w:p>
        </w:tc>
        <w:tc>
          <w:tcPr>
            <w:tcW w:w="7371"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DE3765">
            <w:pPr>
              <w:widowControl/>
              <w:numPr>
                <w:ilvl w:val="0"/>
                <w:numId w:val="18"/>
              </w:numPr>
              <w:adjustRightInd w:val="0"/>
              <w:snapToGrid w:val="0"/>
              <w:spacing w:line="380" w:lineRule="exact"/>
              <w:jc w:val="lef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《中华人民共和国未成年人保护法》</w:t>
            </w:r>
          </w:p>
          <w:p w:rsidR="00DE3765" w:rsidRPr="001C7499" w:rsidRDefault="00DE3765" w:rsidP="00DE3765">
            <w:pPr>
              <w:widowControl/>
              <w:numPr>
                <w:ilvl w:val="0"/>
                <w:numId w:val="18"/>
              </w:numPr>
              <w:adjustRightInd w:val="0"/>
              <w:snapToGrid w:val="0"/>
              <w:spacing w:line="380" w:lineRule="exact"/>
              <w:jc w:val="lef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《中华人民共和国预防未成年人犯罪法》</w:t>
            </w:r>
          </w:p>
          <w:p w:rsidR="00DE3765" w:rsidRPr="001C7499" w:rsidRDefault="00DE3765" w:rsidP="00DE3765">
            <w:pPr>
              <w:widowControl/>
              <w:numPr>
                <w:ilvl w:val="0"/>
                <w:numId w:val="18"/>
              </w:numPr>
              <w:adjustRightInd w:val="0"/>
              <w:snapToGrid w:val="0"/>
              <w:spacing w:line="380" w:lineRule="exact"/>
              <w:jc w:val="lef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《青岛市中小学校管理办法》</w:t>
            </w:r>
          </w:p>
          <w:p w:rsidR="00DE3765" w:rsidRPr="001C7499" w:rsidRDefault="00DE3765" w:rsidP="00DE3765">
            <w:pPr>
              <w:widowControl/>
              <w:numPr>
                <w:ilvl w:val="0"/>
                <w:numId w:val="18"/>
              </w:numPr>
              <w:adjustRightInd w:val="0"/>
              <w:snapToGrid w:val="0"/>
              <w:spacing w:line="380" w:lineRule="exact"/>
              <w:jc w:val="lef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《中共中央国务院关于进一步加强和改进未成年人思想道德建设的若干意见》（中发[2004]8号）</w:t>
            </w:r>
          </w:p>
          <w:p w:rsidR="00DE3765" w:rsidRPr="001C7499" w:rsidRDefault="00DE3765" w:rsidP="00DE3765">
            <w:pPr>
              <w:widowControl/>
              <w:numPr>
                <w:ilvl w:val="0"/>
                <w:numId w:val="18"/>
              </w:numPr>
              <w:adjustRightInd w:val="0"/>
              <w:snapToGrid w:val="0"/>
              <w:spacing w:line="380" w:lineRule="exact"/>
              <w:jc w:val="lef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《中小学生守则》（2015年修订）</w:t>
            </w:r>
          </w:p>
          <w:p w:rsidR="00DE3765" w:rsidRPr="001C7499" w:rsidRDefault="00DE3765" w:rsidP="00DE3765">
            <w:pPr>
              <w:widowControl/>
              <w:numPr>
                <w:ilvl w:val="0"/>
                <w:numId w:val="18"/>
              </w:numPr>
              <w:adjustRightInd w:val="0"/>
              <w:snapToGrid w:val="0"/>
              <w:spacing w:line="380" w:lineRule="exact"/>
              <w:jc w:val="lef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《中学生日常行为规范》（2014年修订）</w:t>
            </w:r>
          </w:p>
          <w:p w:rsidR="00DE3765" w:rsidRPr="001C7499" w:rsidRDefault="00DE3765" w:rsidP="00DE3765">
            <w:pPr>
              <w:widowControl/>
              <w:numPr>
                <w:ilvl w:val="0"/>
                <w:numId w:val="18"/>
              </w:numPr>
              <w:adjustRightInd w:val="0"/>
              <w:snapToGrid w:val="0"/>
              <w:spacing w:line="380" w:lineRule="exact"/>
              <w:jc w:val="lef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《青岛市中小学生处分暂行规定》（青教字[2002]51号）</w:t>
            </w:r>
          </w:p>
        </w:tc>
      </w:tr>
      <w:tr w:rsidR="00DE3765" w:rsidRPr="001C7499" w:rsidTr="00756364">
        <w:trPr>
          <w:trHeight w:val="926"/>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工作流程</w:t>
            </w:r>
          </w:p>
        </w:tc>
        <w:tc>
          <w:tcPr>
            <w:tcW w:w="7371"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DE3765">
            <w:pPr>
              <w:numPr>
                <w:ilvl w:val="0"/>
                <w:numId w:val="19"/>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启动处分程序，进行事实调查。与对事件有所了解的有关人员，谈话获取信息。与当事人谈话，理清并记录事件的发生、过程、结果，并签字。</w:t>
            </w:r>
          </w:p>
          <w:p w:rsidR="00DE3765" w:rsidRPr="001C7499" w:rsidRDefault="00DE3765" w:rsidP="00DE3765">
            <w:pPr>
              <w:numPr>
                <w:ilvl w:val="0"/>
                <w:numId w:val="19"/>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作出处分决定前告知当事学生，听取学生陈辩。依据《青岛市中小学生处分暂行规定》，结合学生的违纪情节以及认错态度，给出处分的参考意见，通知当事学生。由班主任填写《青岛太平路小学学生处分申请表》。</w:t>
            </w:r>
          </w:p>
          <w:p w:rsidR="00DE3765" w:rsidRPr="001C7499" w:rsidRDefault="00DE3765" w:rsidP="00DE3765">
            <w:pPr>
              <w:numPr>
                <w:ilvl w:val="0"/>
                <w:numId w:val="19"/>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应学生要求，组织处分听证会。学生在告知处分后，可在 3日内向校长提出听证要求。学校在接到学生要求后，在 7 日内召开听证会。</w:t>
            </w:r>
          </w:p>
          <w:p w:rsidR="00DE3765" w:rsidRPr="001C7499" w:rsidRDefault="00DE3765" w:rsidP="00DE3765">
            <w:pPr>
              <w:numPr>
                <w:ilvl w:val="0"/>
                <w:numId w:val="19"/>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提交校长办公会讨论决定。</w:t>
            </w:r>
          </w:p>
          <w:p w:rsidR="00DE3765" w:rsidRPr="001C7499" w:rsidRDefault="00DE3765" w:rsidP="00DE3765">
            <w:pPr>
              <w:numPr>
                <w:ilvl w:val="0"/>
                <w:numId w:val="19"/>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作出处分决定。</w:t>
            </w:r>
          </w:p>
          <w:p w:rsidR="00DE3765" w:rsidRPr="001C7499" w:rsidRDefault="00DE3765" w:rsidP="00DE3765">
            <w:pPr>
              <w:numPr>
                <w:ilvl w:val="0"/>
                <w:numId w:val="19"/>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通知被处分学生及家长。学校在处分决定后，3 日内书面通知被处分的学生及学生家长。</w:t>
            </w:r>
          </w:p>
          <w:p w:rsidR="00DE3765" w:rsidRPr="001C7499" w:rsidRDefault="00DE3765" w:rsidP="00DE3765">
            <w:pPr>
              <w:numPr>
                <w:ilvl w:val="0"/>
                <w:numId w:val="19"/>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建立处分申诉制度。</w:t>
            </w:r>
          </w:p>
          <w:p w:rsidR="00DE3765" w:rsidRPr="001C7499" w:rsidRDefault="00DE3765" w:rsidP="00DE3765">
            <w:pPr>
              <w:numPr>
                <w:ilvl w:val="0"/>
                <w:numId w:val="20"/>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若被处分学生对处分结果依然有异议，可以向学校提出复核或向市教育局提出申诉。</w:t>
            </w:r>
          </w:p>
          <w:p w:rsidR="00DE3765" w:rsidRPr="001C7499" w:rsidRDefault="00DE3765" w:rsidP="00DE3765">
            <w:pPr>
              <w:numPr>
                <w:ilvl w:val="0"/>
                <w:numId w:val="20"/>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为教育本人和警示他人，学校视学生违纪情节在适当范围内公布，并做好档案留存工作。</w:t>
            </w:r>
          </w:p>
          <w:p w:rsidR="00DE3765" w:rsidRPr="001C7499" w:rsidRDefault="00DE3765" w:rsidP="00756364">
            <w:pPr>
              <w:numPr>
                <w:ilvl w:val="0"/>
                <w:numId w:val="20"/>
              </w:numPr>
              <w:adjustRightInd w:val="0"/>
              <w:snapToGrid w:val="0"/>
              <w:spacing w:line="380" w:lineRule="exact"/>
              <w:rPr>
                <w:rFonts w:ascii="仿宋_GB2312" w:eastAsia="仿宋_GB2312" w:hAnsi="宋体"/>
                <w:color w:val="000000" w:themeColor="text1"/>
                <w:sz w:val="24"/>
                <w:lang w:bidi="he-IL"/>
              </w:rPr>
            </w:pPr>
            <w:r w:rsidRPr="001C7499">
              <w:rPr>
                <w:rFonts w:ascii="仿宋_GB2312" w:eastAsia="仿宋_GB2312" w:hAnsi="宋体" w:hint="eastAsia"/>
                <w:color w:val="000000" w:themeColor="text1"/>
                <w:sz w:val="24"/>
                <w:lang w:bidi="he-IL"/>
              </w:rPr>
              <w:t>根据处分类别不同，在处分期满后，以书面形式提出撤消处分申请。</w:t>
            </w:r>
          </w:p>
        </w:tc>
      </w:tr>
      <w:tr w:rsidR="00DE3765" w:rsidRPr="001C7499" w:rsidTr="00756364">
        <w:trPr>
          <w:trHeight w:val="1021"/>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olor w:val="000000" w:themeColor="text1"/>
                <w:sz w:val="24"/>
              </w:rPr>
            </w:pPr>
            <w:r w:rsidRPr="001C7499">
              <w:rPr>
                <w:rFonts w:ascii="仿宋_GB2312" w:eastAsia="仿宋_GB2312" w:hAnsi="宋体" w:hint="eastAsia"/>
                <w:color w:val="000000" w:themeColor="text1"/>
                <w:sz w:val="24"/>
              </w:rPr>
              <w:lastRenderedPageBreak/>
              <w:t>承办机构及联系方式</w:t>
            </w:r>
          </w:p>
        </w:tc>
        <w:tc>
          <w:tcPr>
            <w:tcW w:w="7371"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E37F75">
            <w:pPr>
              <w:widowControl/>
              <w:adjustRightInd w:val="0"/>
              <w:snapToGrid w:val="0"/>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青岛太平路小学教导处：0532—</w:t>
            </w:r>
            <w:r w:rsidRPr="001C7499">
              <w:rPr>
                <w:rFonts w:ascii="仿宋_GB2312" w:eastAsia="仿宋_GB2312" w:hAnsi="仿宋" w:cs="楷体_GB2312"/>
                <w:color w:val="000000" w:themeColor="text1"/>
                <w:sz w:val="24"/>
              </w:rPr>
              <w:t>82875679</w:t>
            </w:r>
          </w:p>
        </w:tc>
      </w:tr>
      <w:tr w:rsidR="00DE3765" w:rsidRPr="001C7499" w:rsidTr="00756364">
        <w:trPr>
          <w:trHeight w:val="847"/>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olor w:val="000000" w:themeColor="text1"/>
                <w:sz w:val="24"/>
              </w:rPr>
            </w:pPr>
            <w:r w:rsidRPr="001C7499">
              <w:rPr>
                <w:rFonts w:ascii="仿宋_GB2312" w:eastAsia="仿宋_GB2312" w:hAnsi="宋体" w:hint="eastAsia"/>
                <w:color w:val="000000" w:themeColor="text1"/>
                <w:sz w:val="24"/>
              </w:rPr>
              <w:t>监督投诉机构及联系方式</w:t>
            </w:r>
          </w:p>
        </w:tc>
        <w:tc>
          <w:tcPr>
            <w:tcW w:w="7371"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adjustRightInd w:val="0"/>
              <w:snapToGrid w:val="0"/>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青岛太平路小学</w:t>
            </w:r>
            <w:r w:rsidR="00E83F9C" w:rsidRPr="001C7499">
              <w:rPr>
                <w:rFonts w:ascii="仿宋_GB2312" w:eastAsia="仿宋_GB2312" w:hAnsi="仿宋" w:cs="楷体_GB2312" w:hint="eastAsia"/>
                <w:color w:val="000000" w:themeColor="text1"/>
                <w:sz w:val="24"/>
              </w:rPr>
              <w:t>校长室：0532-82891308</w:t>
            </w:r>
          </w:p>
          <w:p w:rsidR="00DE3765" w:rsidRPr="001C7499" w:rsidRDefault="00DE3765" w:rsidP="00756364">
            <w:pPr>
              <w:widowControl/>
              <w:adjustRightInd w:val="0"/>
              <w:snapToGrid w:val="0"/>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青岛市市南区教育体育局：0532—</w:t>
            </w:r>
            <w:r w:rsidR="00E37F75" w:rsidRPr="001C7499">
              <w:rPr>
                <w:rFonts w:ascii="仿宋_GB2312" w:eastAsia="仿宋_GB2312" w:hAnsi="宋体" w:cs="楷体_GB2312" w:hint="eastAsia"/>
                <w:color w:val="000000" w:themeColor="text1"/>
                <w:sz w:val="24"/>
              </w:rPr>
              <w:t>-88729255</w:t>
            </w:r>
          </w:p>
        </w:tc>
      </w:tr>
      <w:tr w:rsidR="00DE3765" w:rsidRPr="001C7499" w:rsidTr="00756364">
        <w:trPr>
          <w:trHeight w:val="285"/>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备注</w:t>
            </w:r>
          </w:p>
        </w:tc>
        <w:tc>
          <w:tcPr>
            <w:tcW w:w="7371" w:type="dxa"/>
            <w:tcBorders>
              <w:top w:val="single" w:sz="4" w:space="0" w:color="auto"/>
              <w:left w:val="single" w:sz="4" w:space="0" w:color="auto"/>
              <w:bottom w:val="single" w:sz="4" w:space="0" w:color="auto"/>
              <w:right w:val="single" w:sz="4" w:space="0" w:color="auto"/>
            </w:tcBorders>
          </w:tcPr>
          <w:p w:rsidR="00DE3765" w:rsidRPr="001C7499" w:rsidRDefault="00DE3765" w:rsidP="00756364">
            <w:pPr>
              <w:widowControl/>
              <w:spacing w:line="380" w:lineRule="exact"/>
              <w:rPr>
                <w:rFonts w:ascii="仿宋_GB2312" w:eastAsia="仿宋_GB2312" w:hAnsi="宋体" w:cs="楷体_GB2312"/>
                <w:color w:val="000000" w:themeColor="text1"/>
                <w:kern w:val="0"/>
                <w:sz w:val="24"/>
              </w:rPr>
            </w:pPr>
          </w:p>
        </w:tc>
      </w:tr>
    </w:tbl>
    <w:p w:rsidR="00DE3765" w:rsidRPr="001C7499" w:rsidRDefault="00DE3765" w:rsidP="00DE3765">
      <w:pPr>
        <w:rPr>
          <w:rFonts w:ascii="宋体" w:hAnsi="宋体"/>
          <w:color w:val="000000" w:themeColor="text1"/>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                    第8项，共11项</w:t>
      </w:r>
    </w:p>
    <w:tbl>
      <w:tblPr>
        <w:tblpPr w:leftFromText="180" w:rightFromText="180" w:vertAnchor="text" w:horzAnchor="page" w:tblpX="1770" w:tblpY="13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6900"/>
      </w:tblGrid>
      <w:tr w:rsidR="00DE3765" w:rsidRPr="001C7499" w:rsidTr="002D7A74">
        <w:trPr>
          <w:trHeight w:val="272"/>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2D7A74">
            <w:pPr>
              <w:widowControl/>
              <w:spacing w:line="34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事项名称</w:t>
            </w:r>
          </w:p>
        </w:tc>
        <w:tc>
          <w:tcPr>
            <w:tcW w:w="6900"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2D7A74">
            <w:pPr>
              <w:spacing w:line="340" w:lineRule="exact"/>
              <w:jc w:val="lef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学生资助</w:t>
            </w:r>
          </w:p>
        </w:tc>
      </w:tr>
      <w:tr w:rsidR="00DE3765" w:rsidRPr="001C7499" w:rsidTr="002D7A74">
        <w:trPr>
          <w:trHeight w:val="338"/>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2D7A74">
            <w:pPr>
              <w:widowControl/>
              <w:spacing w:line="34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类别</w:t>
            </w:r>
          </w:p>
        </w:tc>
        <w:tc>
          <w:tcPr>
            <w:tcW w:w="6900"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2D7A74">
            <w:pPr>
              <w:widowControl/>
              <w:spacing w:line="340" w:lineRule="exac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学生管理权限</w:t>
            </w:r>
          </w:p>
        </w:tc>
      </w:tr>
      <w:tr w:rsidR="00DE3765" w:rsidRPr="001C7499" w:rsidTr="00756364">
        <w:trPr>
          <w:trHeight w:val="1096"/>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实施依据</w:t>
            </w:r>
          </w:p>
        </w:tc>
        <w:tc>
          <w:tcPr>
            <w:tcW w:w="6900"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DE3765">
            <w:pPr>
              <w:widowControl/>
              <w:numPr>
                <w:ilvl w:val="0"/>
                <w:numId w:val="21"/>
              </w:numPr>
              <w:spacing w:line="380" w:lineRule="exac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《中华人民共和国义务教育法》</w:t>
            </w:r>
          </w:p>
          <w:p w:rsidR="00DE3765" w:rsidRPr="001C7499" w:rsidRDefault="00DE3765" w:rsidP="00DE3765">
            <w:pPr>
              <w:widowControl/>
              <w:numPr>
                <w:ilvl w:val="0"/>
                <w:numId w:val="21"/>
              </w:numPr>
              <w:spacing w:line="380" w:lineRule="exac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《山东省义务教育条例》</w:t>
            </w:r>
          </w:p>
          <w:p w:rsidR="00DE3765" w:rsidRPr="001C7499" w:rsidRDefault="00DE3765" w:rsidP="00DE3765">
            <w:pPr>
              <w:widowControl/>
              <w:numPr>
                <w:ilvl w:val="0"/>
                <w:numId w:val="21"/>
              </w:numPr>
              <w:spacing w:line="380" w:lineRule="exac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国家、省、市中长期教育改革和发展规划纲要</w:t>
            </w:r>
          </w:p>
          <w:p w:rsidR="00DE3765" w:rsidRPr="001C7499" w:rsidRDefault="00DE3765" w:rsidP="00DE3765">
            <w:pPr>
              <w:widowControl/>
              <w:numPr>
                <w:ilvl w:val="0"/>
                <w:numId w:val="21"/>
              </w:numPr>
              <w:spacing w:line="380" w:lineRule="exac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《青岛市中小学校管理办法》</w:t>
            </w:r>
          </w:p>
        </w:tc>
      </w:tr>
      <w:tr w:rsidR="00DE3765" w:rsidRPr="001C7499" w:rsidTr="00756364">
        <w:trPr>
          <w:trHeight w:val="926"/>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工作流程</w:t>
            </w:r>
          </w:p>
        </w:tc>
        <w:tc>
          <w:tcPr>
            <w:tcW w:w="6900"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DE3765">
            <w:pPr>
              <w:widowControl/>
              <w:numPr>
                <w:ilvl w:val="0"/>
                <w:numId w:val="22"/>
              </w:numPr>
              <w:spacing w:line="380" w:lineRule="exact"/>
              <w:jc w:val="lef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学校成立评审小组：由学校领导、班主任、学生代表组成。</w:t>
            </w:r>
          </w:p>
          <w:p w:rsidR="00DE3765" w:rsidRPr="001C7499" w:rsidRDefault="00DE3765" w:rsidP="00DE3765">
            <w:pPr>
              <w:widowControl/>
              <w:numPr>
                <w:ilvl w:val="0"/>
                <w:numId w:val="22"/>
              </w:numPr>
              <w:spacing w:line="380" w:lineRule="exact"/>
              <w:jc w:val="lef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公示上级资助文件政策。召开班主任会，传达工作精神和具体要求，下发申请表格。</w:t>
            </w:r>
          </w:p>
          <w:p w:rsidR="00DE3765" w:rsidRPr="001C7499" w:rsidRDefault="00DE3765" w:rsidP="00DE3765">
            <w:pPr>
              <w:widowControl/>
              <w:numPr>
                <w:ilvl w:val="0"/>
                <w:numId w:val="22"/>
              </w:numPr>
              <w:spacing w:line="380" w:lineRule="exact"/>
              <w:jc w:val="lef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学生提报材料：学生根据申请条件及其他有关规定，向学校提出申请，递交相关申请表格及相关证明材料。</w:t>
            </w:r>
          </w:p>
          <w:p w:rsidR="00DE3765" w:rsidRPr="001C7499" w:rsidRDefault="00DE3765" w:rsidP="00DE3765">
            <w:pPr>
              <w:widowControl/>
              <w:numPr>
                <w:ilvl w:val="0"/>
                <w:numId w:val="22"/>
              </w:numPr>
              <w:spacing w:line="380" w:lineRule="exact"/>
              <w:jc w:val="lef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评审小组审核确定：学校评审小组根据上级部门下达的资助名额，对申请学生进行组织评审。</w:t>
            </w:r>
          </w:p>
          <w:p w:rsidR="00DE3765" w:rsidRPr="001C7499" w:rsidRDefault="00DE3765" w:rsidP="00DE3765">
            <w:pPr>
              <w:widowControl/>
              <w:numPr>
                <w:ilvl w:val="0"/>
                <w:numId w:val="22"/>
              </w:numPr>
              <w:spacing w:line="380" w:lineRule="exact"/>
              <w:jc w:val="lef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公示（不少于 5 个工作日）：学校将评审结果以适当方式在一定范围内进行公示。</w:t>
            </w:r>
          </w:p>
          <w:p w:rsidR="00DE3765" w:rsidRPr="001C7499" w:rsidRDefault="00DE3765" w:rsidP="00DE3765">
            <w:pPr>
              <w:widowControl/>
              <w:numPr>
                <w:ilvl w:val="0"/>
                <w:numId w:val="22"/>
              </w:numPr>
              <w:spacing w:line="380" w:lineRule="exact"/>
              <w:jc w:val="lef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上报主管部门</w:t>
            </w:r>
          </w:p>
          <w:p w:rsidR="00DE3765" w:rsidRPr="001C7499" w:rsidRDefault="00DE3765" w:rsidP="00DE3765">
            <w:pPr>
              <w:widowControl/>
              <w:numPr>
                <w:ilvl w:val="0"/>
                <w:numId w:val="22"/>
              </w:numPr>
              <w:spacing w:line="380" w:lineRule="exact"/>
              <w:jc w:val="lef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实施发放</w:t>
            </w:r>
          </w:p>
          <w:p w:rsidR="00DE3765" w:rsidRPr="001C7499" w:rsidRDefault="00DE3765" w:rsidP="00756364">
            <w:pPr>
              <w:widowControl/>
              <w:numPr>
                <w:ilvl w:val="0"/>
                <w:numId w:val="22"/>
              </w:numPr>
              <w:spacing w:line="380" w:lineRule="exact"/>
              <w:jc w:val="left"/>
              <w:rPr>
                <w:rFonts w:ascii="仿宋_GB2312" w:eastAsia="仿宋_GB2312" w:hAnsi="仿宋" w:cs="楷体_GB2312"/>
                <w:color w:val="000000" w:themeColor="text1"/>
                <w:kern w:val="0"/>
                <w:sz w:val="24"/>
              </w:rPr>
            </w:pPr>
            <w:r w:rsidRPr="001C7499">
              <w:rPr>
                <w:rFonts w:ascii="仿宋_GB2312" w:eastAsia="仿宋_GB2312" w:hAnsi="仿宋" w:cs="楷体_GB2312" w:hint="eastAsia"/>
                <w:color w:val="000000" w:themeColor="text1"/>
                <w:kern w:val="0"/>
                <w:sz w:val="24"/>
              </w:rPr>
              <w:t>学校按要求，将学生申请表、证明材料、评审及公示材料、学校的汇总表、受理结果、发放等有关凭证和工作情况分年度、分年级建档备查。</w:t>
            </w:r>
          </w:p>
        </w:tc>
      </w:tr>
      <w:tr w:rsidR="00DE3765" w:rsidRPr="001C7499" w:rsidTr="00756364">
        <w:trPr>
          <w:trHeight w:val="725"/>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2D7A74">
            <w:pPr>
              <w:widowControl/>
              <w:spacing w:line="30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承办机构及联系方式</w:t>
            </w:r>
          </w:p>
        </w:tc>
        <w:tc>
          <w:tcPr>
            <w:tcW w:w="6900"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2D7A74">
            <w:pPr>
              <w:widowControl/>
              <w:adjustRightInd w:val="0"/>
              <w:snapToGrid w:val="0"/>
              <w:spacing w:line="30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青岛太平路小学</w:t>
            </w:r>
            <w:r w:rsidR="007835AB" w:rsidRPr="001C7499">
              <w:rPr>
                <w:rFonts w:ascii="仿宋_GB2312" w:eastAsia="仿宋_GB2312" w:hAnsi="仿宋" w:cs="楷体_GB2312" w:hint="eastAsia"/>
                <w:color w:val="000000" w:themeColor="text1"/>
                <w:sz w:val="24"/>
              </w:rPr>
              <w:t>教导处</w:t>
            </w:r>
            <w:r w:rsidRPr="001C7499">
              <w:rPr>
                <w:rFonts w:ascii="仿宋_GB2312" w:eastAsia="仿宋_GB2312" w:hAnsi="仿宋" w:cs="楷体_GB2312" w:hint="eastAsia"/>
                <w:color w:val="000000" w:themeColor="text1"/>
                <w:sz w:val="24"/>
              </w:rPr>
              <w:t>：0532—</w:t>
            </w:r>
            <w:r w:rsidRPr="001C7499">
              <w:rPr>
                <w:rFonts w:ascii="仿宋_GB2312" w:eastAsia="仿宋_GB2312" w:hAnsi="仿宋" w:cs="楷体_GB2312"/>
                <w:color w:val="000000" w:themeColor="text1"/>
                <w:sz w:val="24"/>
              </w:rPr>
              <w:t>82875679</w:t>
            </w:r>
          </w:p>
        </w:tc>
      </w:tr>
      <w:tr w:rsidR="00DE3765" w:rsidRPr="001C7499" w:rsidTr="00756364">
        <w:trPr>
          <w:trHeight w:val="650"/>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2D7A74">
            <w:pPr>
              <w:widowControl/>
              <w:spacing w:line="30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监督投诉机构及联系方式</w:t>
            </w:r>
          </w:p>
        </w:tc>
        <w:tc>
          <w:tcPr>
            <w:tcW w:w="6900"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2D7A74">
            <w:pPr>
              <w:widowControl/>
              <w:adjustRightInd w:val="0"/>
              <w:snapToGrid w:val="0"/>
              <w:spacing w:line="30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青岛太平路小学</w:t>
            </w:r>
            <w:r w:rsidR="00E83F9C" w:rsidRPr="001C7499">
              <w:rPr>
                <w:rFonts w:ascii="仿宋_GB2312" w:eastAsia="仿宋_GB2312" w:hAnsi="仿宋" w:cs="楷体_GB2312" w:hint="eastAsia"/>
                <w:color w:val="000000" w:themeColor="text1"/>
                <w:sz w:val="24"/>
              </w:rPr>
              <w:t>校长室：0532-82891308</w:t>
            </w:r>
          </w:p>
          <w:p w:rsidR="00DE3765" w:rsidRPr="001C7499" w:rsidRDefault="00DE3765" w:rsidP="002D7A74">
            <w:pPr>
              <w:widowControl/>
              <w:adjustRightInd w:val="0"/>
              <w:snapToGrid w:val="0"/>
              <w:spacing w:line="30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青岛市市南区教育体育局：0532—</w:t>
            </w:r>
            <w:r w:rsidR="007835AB" w:rsidRPr="001C7499">
              <w:rPr>
                <w:rFonts w:ascii="仿宋_GB2312" w:eastAsia="仿宋_GB2312" w:hAnsi="宋体" w:cs="楷体_GB2312" w:hint="eastAsia"/>
                <w:color w:val="000000" w:themeColor="text1"/>
                <w:sz w:val="24"/>
              </w:rPr>
              <w:t>-88729255</w:t>
            </w:r>
          </w:p>
        </w:tc>
      </w:tr>
      <w:tr w:rsidR="00DE3765" w:rsidRPr="001C7499" w:rsidTr="00756364">
        <w:trPr>
          <w:trHeight w:val="448"/>
        </w:trPr>
        <w:tc>
          <w:tcPr>
            <w:tcW w:w="1668"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38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备注</w:t>
            </w:r>
          </w:p>
        </w:tc>
        <w:tc>
          <w:tcPr>
            <w:tcW w:w="6900" w:type="dxa"/>
            <w:tcBorders>
              <w:top w:val="single" w:sz="4" w:space="0" w:color="auto"/>
              <w:left w:val="single" w:sz="4" w:space="0" w:color="auto"/>
              <w:bottom w:val="single" w:sz="4" w:space="0" w:color="auto"/>
              <w:right w:val="single" w:sz="4" w:space="0" w:color="auto"/>
            </w:tcBorders>
          </w:tcPr>
          <w:p w:rsidR="00DE3765" w:rsidRPr="001C7499" w:rsidRDefault="00DE3765" w:rsidP="00756364">
            <w:pPr>
              <w:widowControl/>
              <w:spacing w:line="380" w:lineRule="exact"/>
              <w:rPr>
                <w:rFonts w:ascii="仿宋_GB2312" w:eastAsia="仿宋_GB2312" w:hAnsi="宋体" w:cs="楷体_GB2312"/>
                <w:color w:val="000000" w:themeColor="text1"/>
                <w:kern w:val="0"/>
                <w:sz w:val="24"/>
              </w:rPr>
            </w:pPr>
          </w:p>
        </w:tc>
      </w:tr>
    </w:tbl>
    <w:p w:rsidR="00DE3765" w:rsidRPr="001C7499" w:rsidRDefault="00DE3765" w:rsidP="00DE3765">
      <w:pPr>
        <w:rPr>
          <w:color w:val="000000" w:themeColor="text1"/>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                  第9项，共11项</w:t>
      </w:r>
    </w:p>
    <w:tbl>
      <w:tblPr>
        <w:tblpPr w:leftFromText="180" w:rightFromText="180" w:vertAnchor="text" w:horzAnchor="page" w:tblpX="1770" w:tblpY="13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6900"/>
      </w:tblGrid>
      <w:tr w:rsidR="00DE3765" w:rsidRPr="001C7499" w:rsidTr="00756364">
        <w:trPr>
          <w:trHeight w:val="559"/>
        </w:trPr>
        <w:tc>
          <w:tcPr>
            <w:tcW w:w="1668" w:type="dxa"/>
            <w:vAlign w:val="center"/>
          </w:tcPr>
          <w:p w:rsidR="00DE3765" w:rsidRPr="001C7499" w:rsidRDefault="00DE3765" w:rsidP="00756364">
            <w:pPr>
              <w:widowControl/>
              <w:spacing w:line="38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事项名称</w:t>
            </w:r>
          </w:p>
        </w:tc>
        <w:tc>
          <w:tcPr>
            <w:tcW w:w="6900" w:type="dxa"/>
            <w:vAlign w:val="center"/>
          </w:tcPr>
          <w:p w:rsidR="00DE3765" w:rsidRPr="001C7499" w:rsidRDefault="00DE3765" w:rsidP="00756364">
            <w:pPr>
              <w:widowControl/>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学生代表大会产生</w:t>
            </w:r>
          </w:p>
        </w:tc>
      </w:tr>
      <w:tr w:rsidR="00DE3765" w:rsidRPr="001C7499" w:rsidTr="00756364">
        <w:trPr>
          <w:trHeight w:val="413"/>
        </w:trPr>
        <w:tc>
          <w:tcPr>
            <w:tcW w:w="1668" w:type="dxa"/>
            <w:vAlign w:val="center"/>
          </w:tcPr>
          <w:p w:rsidR="00DE3765" w:rsidRPr="001C7499" w:rsidRDefault="00DE3765" w:rsidP="00756364">
            <w:pPr>
              <w:widowControl/>
              <w:spacing w:line="38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类别</w:t>
            </w:r>
          </w:p>
        </w:tc>
        <w:tc>
          <w:tcPr>
            <w:tcW w:w="6900" w:type="dxa"/>
            <w:vAlign w:val="center"/>
          </w:tcPr>
          <w:p w:rsidR="00DE3765" w:rsidRPr="001C7499" w:rsidRDefault="00DE3765" w:rsidP="00756364">
            <w:pPr>
              <w:spacing w:line="380" w:lineRule="exact"/>
              <w:rPr>
                <w:rFonts w:ascii="仿宋_GB2312" w:eastAsia="仿宋_GB2312" w:hAnsi="宋体"/>
                <w:color w:val="000000" w:themeColor="text1"/>
                <w:kern w:val="0"/>
                <w:sz w:val="24"/>
              </w:rPr>
            </w:pPr>
            <w:r w:rsidRPr="001C7499">
              <w:rPr>
                <w:rFonts w:ascii="仿宋_GB2312" w:eastAsia="仿宋_GB2312" w:hAnsi="宋体" w:hint="eastAsia"/>
                <w:color w:val="000000" w:themeColor="text1"/>
                <w:kern w:val="0"/>
                <w:sz w:val="24"/>
              </w:rPr>
              <w:t>学生管理权限</w:t>
            </w:r>
          </w:p>
        </w:tc>
      </w:tr>
      <w:tr w:rsidR="00DE3765" w:rsidRPr="001C7499" w:rsidTr="00756364">
        <w:trPr>
          <w:trHeight w:val="1096"/>
        </w:trPr>
        <w:tc>
          <w:tcPr>
            <w:tcW w:w="1668" w:type="dxa"/>
            <w:vAlign w:val="center"/>
          </w:tcPr>
          <w:p w:rsidR="00DE3765" w:rsidRPr="001C7499" w:rsidRDefault="00DE3765" w:rsidP="00756364">
            <w:pPr>
              <w:widowControl/>
              <w:spacing w:line="38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实施依据</w:t>
            </w:r>
          </w:p>
        </w:tc>
        <w:tc>
          <w:tcPr>
            <w:tcW w:w="6900" w:type="dxa"/>
            <w:vAlign w:val="center"/>
          </w:tcPr>
          <w:p w:rsidR="00DE3765" w:rsidRPr="001C7499" w:rsidRDefault="00DE3765" w:rsidP="00DE3765">
            <w:pPr>
              <w:widowControl/>
              <w:numPr>
                <w:ilvl w:val="0"/>
                <w:numId w:val="23"/>
              </w:numPr>
              <w:spacing w:line="380" w:lineRule="exact"/>
              <w:jc w:val="lef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《中国共产主义青年团基层组织选举规则（暂行）》</w:t>
            </w:r>
          </w:p>
          <w:p w:rsidR="00DE3765" w:rsidRPr="001C7499" w:rsidRDefault="00DE3765" w:rsidP="00DE3765">
            <w:pPr>
              <w:widowControl/>
              <w:numPr>
                <w:ilvl w:val="0"/>
                <w:numId w:val="23"/>
              </w:numPr>
              <w:spacing w:line="380" w:lineRule="exact"/>
              <w:jc w:val="lef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《中华全国学生联合会章程》</w:t>
            </w:r>
          </w:p>
          <w:p w:rsidR="00DE3765" w:rsidRPr="001C7499" w:rsidRDefault="00DE3765" w:rsidP="00DE3765">
            <w:pPr>
              <w:widowControl/>
              <w:numPr>
                <w:ilvl w:val="0"/>
                <w:numId w:val="23"/>
              </w:numPr>
              <w:spacing w:line="380" w:lineRule="exact"/>
              <w:jc w:val="left"/>
              <w:rPr>
                <w:rFonts w:ascii="仿宋_GB2312" w:eastAsia="仿宋_GB2312" w:hAnsi="宋体" w:cs="宋体"/>
                <w:color w:val="000000" w:themeColor="text1"/>
                <w:kern w:val="0"/>
                <w:sz w:val="24"/>
              </w:rPr>
            </w:pPr>
            <w:r w:rsidRPr="001C7499">
              <w:rPr>
                <w:rFonts w:ascii="仿宋_GB2312" w:eastAsia="仿宋_GB2312" w:hAnsi="仿宋_GB2312" w:cs="仿宋_GB2312" w:hint="eastAsia"/>
                <w:color w:val="000000" w:themeColor="text1"/>
                <w:sz w:val="24"/>
              </w:rPr>
              <w:t>《山东省普通中小学管理基本规范》鲁教基字</w:t>
            </w:r>
            <w:r w:rsidRPr="001C7499">
              <w:rPr>
                <w:rFonts w:ascii="仿宋_GB2312" w:eastAsia="仿宋_GB2312" w:hAnsi="仿宋_GB2312" w:cs="仿宋_GB2312"/>
                <w:color w:val="000000" w:themeColor="text1"/>
                <w:sz w:val="24"/>
              </w:rPr>
              <w:t>[2007]20</w:t>
            </w:r>
            <w:r w:rsidRPr="001C7499">
              <w:rPr>
                <w:rFonts w:ascii="仿宋_GB2312" w:eastAsia="仿宋_GB2312" w:hAnsi="仿宋_GB2312" w:cs="仿宋_GB2312" w:hint="eastAsia"/>
                <w:color w:val="000000" w:themeColor="text1"/>
                <w:sz w:val="24"/>
              </w:rPr>
              <w:t>号</w:t>
            </w:r>
          </w:p>
          <w:p w:rsidR="00DE3765" w:rsidRPr="001C7499" w:rsidRDefault="00DE3765" w:rsidP="00DE3765">
            <w:pPr>
              <w:widowControl/>
              <w:numPr>
                <w:ilvl w:val="0"/>
                <w:numId w:val="23"/>
              </w:numPr>
              <w:spacing w:line="380" w:lineRule="exact"/>
              <w:jc w:val="left"/>
              <w:rPr>
                <w:rFonts w:ascii="仿宋_GB2312" w:eastAsia="仿宋_GB2312" w:hAnsi="宋体" w:cs="宋体"/>
                <w:color w:val="000000" w:themeColor="text1"/>
                <w:kern w:val="0"/>
                <w:sz w:val="24"/>
              </w:rPr>
            </w:pPr>
            <w:r w:rsidRPr="001C7499">
              <w:rPr>
                <w:rFonts w:ascii="仿宋_GB2312" w:eastAsia="仿宋_GB2312" w:hAnsi="仿宋_GB2312" w:cs="仿宋_GB2312" w:hint="eastAsia"/>
                <w:color w:val="000000" w:themeColor="text1"/>
                <w:sz w:val="24"/>
              </w:rPr>
              <w:t>青岛市教育局《关于加强和改进中小学德育工作的意见》（青教通字</w:t>
            </w:r>
            <w:r w:rsidRPr="001C7499">
              <w:rPr>
                <w:rFonts w:ascii="仿宋_GB2312" w:eastAsia="仿宋_GB2312" w:hAnsi="仿宋_GB2312" w:cs="仿宋_GB2312"/>
                <w:color w:val="000000" w:themeColor="text1"/>
                <w:sz w:val="24"/>
              </w:rPr>
              <w:t>[2014]19</w:t>
            </w:r>
            <w:r w:rsidRPr="001C7499">
              <w:rPr>
                <w:rFonts w:ascii="仿宋_GB2312" w:eastAsia="仿宋_GB2312" w:hAnsi="仿宋_GB2312" w:cs="仿宋_GB2312" w:hint="eastAsia"/>
                <w:color w:val="000000" w:themeColor="text1"/>
                <w:sz w:val="24"/>
              </w:rPr>
              <w:t>号）</w:t>
            </w:r>
          </w:p>
          <w:p w:rsidR="00DE3765" w:rsidRPr="001C7499" w:rsidRDefault="00DE3765" w:rsidP="00DE3765">
            <w:pPr>
              <w:widowControl/>
              <w:numPr>
                <w:ilvl w:val="0"/>
                <w:numId w:val="23"/>
              </w:numPr>
              <w:spacing w:line="380" w:lineRule="exact"/>
              <w:jc w:val="left"/>
              <w:rPr>
                <w:rFonts w:ascii="仿宋_GB2312" w:eastAsia="仿宋_GB2312" w:hAnsi="宋体" w:cs="宋体"/>
                <w:color w:val="000000" w:themeColor="text1"/>
                <w:kern w:val="0"/>
                <w:sz w:val="24"/>
              </w:rPr>
            </w:pPr>
            <w:r w:rsidRPr="001C7499">
              <w:rPr>
                <w:rFonts w:ascii="仿宋_GB2312" w:eastAsia="仿宋_GB2312" w:hAnsi="仿宋_GB2312" w:cs="仿宋_GB2312" w:hint="eastAsia"/>
                <w:color w:val="000000" w:themeColor="text1"/>
                <w:sz w:val="24"/>
              </w:rPr>
              <w:t>《青岛市中小学校管理办法》</w:t>
            </w:r>
          </w:p>
        </w:tc>
      </w:tr>
      <w:tr w:rsidR="00DE3765" w:rsidRPr="001C7499" w:rsidTr="00756364">
        <w:trPr>
          <w:trHeight w:val="926"/>
        </w:trPr>
        <w:tc>
          <w:tcPr>
            <w:tcW w:w="1668" w:type="dxa"/>
            <w:vAlign w:val="center"/>
          </w:tcPr>
          <w:p w:rsidR="00DE3765" w:rsidRPr="001C7499" w:rsidRDefault="00DE3765" w:rsidP="00756364">
            <w:pPr>
              <w:widowControl/>
              <w:spacing w:line="38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工作流程</w:t>
            </w:r>
          </w:p>
        </w:tc>
        <w:tc>
          <w:tcPr>
            <w:tcW w:w="6900" w:type="dxa"/>
            <w:vAlign w:val="center"/>
          </w:tcPr>
          <w:p w:rsidR="00DE3765" w:rsidRPr="001C7499" w:rsidRDefault="00DE3765" w:rsidP="00DE3765">
            <w:pPr>
              <w:widowControl/>
              <w:numPr>
                <w:ilvl w:val="0"/>
                <w:numId w:val="24"/>
              </w:numPr>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制定大会产生草案。在广泛征求意见的基础上，制定学校《学生代表大会产生办法（草案）》。</w:t>
            </w:r>
          </w:p>
          <w:p w:rsidR="00DE3765" w:rsidRPr="001C7499" w:rsidRDefault="00DE3765" w:rsidP="00DE3765">
            <w:pPr>
              <w:widowControl/>
              <w:numPr>
                <w:ilvl w:val="0"/>
                <w:numId w:val="24"/>
              </w:numPr>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征求学生意见。通过公示、召开学生民主议事主题会议，对草案征求意见。</w:t>
            </w:r>
          </w:p>
          <w:p w:rsidR="00DE3765" w:rsidRPr="001C7499" w:rsidRDefault="00DE3765" w:rsidP="00DE3765">
            <w:pPr>
              <w:widowControl/>
              <w:numPr>
                <w:ilvl w:val="0"/>
                <w:numId w:val="24"/>
              </w:numPr>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提交校长办公会决定。将草案内容提交校长办公会研究，通过后公布并实施。</w:t>
            </w:r>
          </w:p>
          <w:p w:rsidR="00DE3765" w:rsidRPr="001C7499" w:rsidRDefault="00DE3765" w:rsidP="00DE3765">
            <w:pPr>
              <w:widowControl/>
              <w:numPr>
                <w:ilvl w:val="0"/>
                <w:numId w:val="24"/>
              </w:numPr>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组织实施：</w:t>
            </w:r>
          </w:p>
          <w:p w:rsidR="00DE3765" w:rsidRPr="001C7499" w:rsidRDefault="00DE3765" w:rsidP="00DE3765">
            <w:pPr>
              <w:widowControl/>
              <w:numPr>
                <w:ilvl w:val="0"/>
                <w:numId w:val="25"/>
              </w:numPr>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公布办法。向全体学生公布、宣传草案内容。</w:t>
            </w:r>
          </w:p>
          <w:p w:rsidR="00DE3765" w:rsidRPr="001C7499" w:rsidRDefault="00DE3765" w:rsidP="00DE3765">
            <w:pPr>
              <w:widowControl/>
              <w:numPr>
                <w:ilvl w:val="0"/>
                <w:numId w:val="25"/>
              </w:numPr>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代表产生。学生根据学生代表的工作要求，自愿申请报名，以班级为单位，投票选举学生代表。</w:t>
            </w:r>
          </w:p>
          <w:p w:rsidR="00DE3765" w:rsidRPr="001C7499" w:rsidRDefault="00DE3765" w:rsidP="00DE3765">
            <w:pPr>
              <w:widowControl/>
              <w:numPr>
                <w:ilvl w:val="0"/>
                <w:numId w:val="25"/>
              </w:numPr>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会议召开。学生民主议事会组织召开学生代表大会，学生代表积极发言，提出建议，通过学生干部名单。</w:t>
            </w:r>
          </w:p>
        </w:tc>
      </w:tr>
      <w:tr w:rsidR="00DE3765" w:rsidRPr="001C7499" w:rsidTr="00756364">
        <w:trPr>
          <w:trHeight w:val="736"/>
        </w:trPr>
        <w:tc>
          <w:tcPr>
            <w:tcW w:w="1668" w:type="dxa"/>
            <w:vAlign w:val="center"/>
          </w:tcPr>
          <w:p w:rsidR="00DE3765" w:rsidRPr="001C7499" w:rsidRDefault="00DE3765" w:rsidP="00756364">
            <w:pPr>
              <w:widowControl/>
              <w:spacing w:line="38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承办机构及联系方式</w:t>
            </w:r>
          </w:p>
        </w:tc>
        <w:tc>
          <w:tcPr>
            <w:tcW w:w="6900" w:type="dxa"/>
            <w:vAlign w:val="center"/>
          </w:tcPr>
          <w:p w:rsidR="00DE3765" w:rsidRPr="001C7499" w:rsidRDefault="00DE3765" w:rsidP="00756364">
            <w:pPr>
              <w:widowControl/>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青岛太平路小学</w:t>
            </w:r>
            <w:r w:rsidR="00E20426" w:rsidRPr="001C7499">
              <w:rPr>
                <w:rFonts w:ascii="仿宋_GB2312" w:eastAsia="仿宋_GB2312" w:hAnsi="宋体" w:cs="楷体_GB2312" w:hint="eastAsia"/>
                <w:color w:val="000000" w:themeColor="text1"/>
                <w:kern w:val="0"/>
                <w:sz w:val="24"/>
              </w:rPr>
              <w:t>教导处</w:t>
            </w:r>
            <w:r w:rsidRPr="001C7499">
              <w:rPr>
                <w:rFonts w:ascii="仿宋_GB2312" w:eastAsia="仿宋_GB2312" w:hAnsi="仿宋" w:cs="楷体_GB2312" w:hint="eastAsia"/>
                <w:color w:val="000000" w:themeColor="text1"/>
                <w:sz w:val="24"/>
              </w:rPr>
              <w:t>：0532—</w:t>
            </w:r>
            <w:r w:rsidRPr="001C7499">
              <w:rPr>
                <w:rFonts w:ascii="仿宋_GB2312" w:eastAsia="仿宋_GB2312" w:hAnsi="仿宋" w:cs="楷体_GB2312"/>
                <w:color w:val="000000" w:themeColor="text1"/>
                <w:sz w:val="24"/>
              </w:rPr>
              <w:t>82875679</w:t>
            </w:r>
          </w:p>
        </w:tc>
      </w:tr>
      <w:tr w:rsidR="00DE3765" w:rsidRPr="001C7499" w:rsidTr="00756364">
        <w:trPr>
          <w:trHeight w:val="847"/>
        </w:trPr>
        <w:tc>
          <w:tcPr>
            <w:tcW w:w="1668" w:type="dxa"/>
            <w:vAlign w:val="center"/>
          </w:tcPr>
          <w:p w:rsidR="00DE3765" w:rsidRPr="001C7499" w:rsidRDefault="00DE3765" w:rsidP="00756364">
            <w:pPr>
              <w:widowControl/>
              <w:spacing w:line="38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监督投诉机构及联系方式</w:t>
            </w:r>
          </w:p>
        </w:tc>
        <w:tc>
          <w:tcPr>
            <w:tcW w:w="6900" w:type="dxa"/>
            <w:vAlign w:val="center"/>
          </w:tcPr>
          <w:p w:rsidR="00DE3765" w:rsidRPr="001C7499" w:rsidRDefault="00DE3765" w:rsidP="00756364">
            <w:pPr>
              <w:widowControl/>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青岛太平路小学</w:t>
            </w:r>
            <w:r w:rsidR="00E83F9C" w:rsidRPr="001C7499">
              <w:rPr>
                <w:rFonts w:ascii="仿宋_GB2312" w:eastAsia="仿宋_GB2312" w:hAnsi="宋体" w:cs="楷体_GB2312" w:hint="eastAsia"/>
                <w:color w:val="000000" w:themeColor="text1"/>
                <w:kern w:val="0"/>
                <w:sz w:val="24"/>
              </w:rPr>
              <w:t>校长室：0532-82891308</w:t>
            </w:r>
          </w:p>
          <w:p w:rsidR="00DE3765" w:rsidRPr="001C7499" w:rsidRDefault="00DE3765" w:rsidP="00756364">
            <w:pPr>
              <w:widowControl/>
              <w:spacing w:line="380" w:lineRule="exact"/>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青岛市市南区教育体育局</w:t>
            </w:r>
            <w:r w:rsidRPr="001C7499">
              <w:rPr>
                <w:rFonts w:ascii="仿宋_GB2312" w:eastAsia="仿宋_GB2312" w:hAnsi="仿宋" w:cs="楷体_GB2312" w:hint="eastAsia"/>
                <w:color w:val="000000" w:themeColor="text1"/>
                <w:sz w:val="24"/>
              </w:rPr>
              <w:t>：0532—</w:t>
            </w:r>
            <w:r w:rsidR="00E20426" w:rsidRPr="001C7499">
              <w:rPr>
                <w:rFonts w:ascii="仿宋_GB2312" w:eastAsia="仿宋_GB2312" w:hAnsi="宋体" w:cs="楷体_GB2312" w:hint="eastAsia"/>
                <w:color w:val="000000" w:themeColor="text1"/>
                <w:sz w:val="24"/>
              </w:rPr>
              <w:t>-88729255</w:t>
            </w:r>
          </w:p>
        </w:tc>
      </w:tr>
      <w:tr w:rsidR="00DE3765" w:rsidRPr="001C7499" w:rsidTr="00756364">
        <w:trPr>
          <w:trHeight w:val="405"/>
        </w:trPr>
        <w:tc>
          <w:tcPr>
            <w:tcW w:w="1668" w:type="dxa"/>
            <w:vAlign w:val="center"/>
          </w:tcPr>
          <w:p w:rsidR="00DE3765" w:rsidRPr="001C7499" w:rsidRDefault="00DE3765" w:rsidP="00756364">
            <w:pPr>
              <w:widowControl/>
              <w:spacing w:line="380" w:lineRule="exact"/>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备注</w:t>
            </w:r>
          </w:p>
        </w:tc>
        <w:tc>
          <w:tcPr>
            <w:tcW w:w="6900" w:type="dxa"/>
          </w:tcPr>
          <w:p w:rsidR="00DE3765" w:rsidRPr="001C7499" w:rsidRDefault="00DE3765" w:rsidP="00756364">
            <w:pPr>
              <w:widowControl/>
              <w:spacing w:line="380" w:lineRule="exact"/>
              <w:rPr>
                <w:rFonts w:ascii="仿宋_GB2312" w:eastAsia="仿宋_GB2312" w:hAnsi="宋体" w:cs="楷体_GB2312"/>
                <w:color w:val="000000" w:themeColor="text1"/>
                <w:kern w:val="0"/>
                <w:sz w:val="24"/>
              </w:rPr>
            </w:pPr>
          </w:p>
        </w:tc>
      </w:tr>
    </w:tbl>
    <w:p w:rsidR="00DE3765" w:rsidRPr="001C7499" w:rsidRDefault="00DE3765" w:rsidP="00DE3765">
      <w:pPr>
        <w:spacing w:line="7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7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7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                    第10项，共11项</w:t>
      </w:r>
    </w:p>
    <w:tbl>
      <w:tblPr>
        <w:tblpPr w:leftFromText="180" w:rightFromText="180" w:vertAnchor="text" w:horzAnchor="page" w:tblpX="1720" w:tblpY="131"/>
        <w:tblOverlap w:val="neve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9"/>
      </w:tblGrid>
      <w:tr w:rsidR="00DE3765" w:rsidRPr="001C7499" w:rsidTr="00756364">
        <w:trPr>
          <w:trHeight w:val="560"/>
        </w:trPr>
        <w:tc>
          <w:tcPr>
            <w:tcW w:w="1809" w:type="dxa"/>
            <w:vAlign w:val="center"/>
          </w:tcPr>
          <w:p w:rsidR="00DE3765" w:rsidRPr="001C7499" w:rsidRDefault="00DE3765" w:rsidP="00756364">
            <w:pPr>
              <w:widowControl/>
              <w:spacing w:line="380" w:lineRule="exact"/>
              <w:jc w:val="center"/>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事项名称</w:t>
            </w:r>
          </w:p>
        </w:tc>
        <w:tc>
          <w:tcPr>
            <w:tcW w:w="6809" w:type="dxa"/>
            <w:vAlign w:val="center"/>
          </w:tcPr>
          <w:p w:rsidR="00DE3765" w:rsidRPr="001C7499" w:rsidRDefault="00DE3765" w:rsidP="00756364">
            <w:pPr>
              <w:widowControl/>
              <w:spacing w:line="380" w:lineRule="exact"/>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学生社团产生</w:t>
            </w:r>
          </w:p>
        </w:tc>
      </w:tr>
      <w:tr w:rsidR="00DE3765" w:rsidRPr="001C7499" w:rsidTr="00756364">
        <w:trPr>
          <w:trHeight w:val="566"/>
        </w:trPr>
        <w:tc>
          <w:tcPr>
            <w:tcW w:w="1809" w:type="dxa"/>
            <w:vAlign w:val="center"/>
          </w:tcPr>
          <w:p w:rsidR="00DE3765" w:rsidRPr="001C7499" w:rsidRDefault="00DE3765" w:rsidP="00756364">
            <w:pPr>
              <w:widowControl/>
              <w:spacing w:line="380" w:lineRule="exact"/>
              <w:jc w:val="center"/>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类别</w:t>
            </w:r>
          </w:p>
        </w:tc>
        <w:tc>
          <w:tcPr>
            <w:tcW w:w="6809" w:type="dxa"/>
            <w:vAlign w:val="center"/>
          </w:tcPr>
          <w:p w:rsidR="00DE3765" w:rsidRPr="001C7499" w:rsidRDefault="00DE3765" w:rsidP="00756364">
            <w:pPr>
              <w:spacing w:line="380" w:lineRule="exact"/>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学生管理权限</w:t>
            </w:r>
          </w:p>
        </w:tc>
      </w:tr>
      <w:tr w:rsidR="00DE3765" w:rsidRPr="001C7499" w:rsidTr="00756364">
        <w:trPr>
          <w:trHeight w:val="1096"/>
        </w:trPr>
        <w:tc>
          <w:tcPr>
            <w:tcW w:w="1809" w:type="dxa"/>
            <w:vAlign w:val="center"/>
          </w:tcPr>
          <w:p w:rsidR="00DE3765" w:rsidRPr="001C7499" w:rsidRDefault="00DE3765" w:rsidP="00756364">
            <w:pPr>
              <w:widowControl/>
              <w:spacing w:line="380" w:lineRule="exact"/>
              <w:jc w:val="center"/>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实施依据</w:t>
            </w:r>
          </w:p>
        </w:tc>
        <w:tc>
          <w:tcPr>
            <w:tcW w:w="6809" w:type="dxa"/>
            <w:vAlign w:val="center"/>
          </w:tcPr>
          <w:p w:rsidR="00DE3765" w:rsidRPr="001C7499" w:rsidRDefault="00DE3765" w:rsidP="00DE3765">
            <w:pPr>
              <w:widowControl/>
              <w:numPr>
                <w:ilvl w:val="0"/>
                <w:numId w:val="26"/>
              </w:numPr>
              <w:spacing w:line="380" w:lineRule="exact"/>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《山东省中小学生德育综合改革行动计划（2015-2020年）》</w:t>
            </w:r>
          </w:p>
          <w:p w:rsidR="00DE3765" w:rsidRPr="001C7499" w:rsidRDefault="00DE3765" w:rsidP="00DE3765">
            <w:pPr>
              <w:widowControl/>
              <w:numPr>
                <w:ilvl w:val="0"/>
                <w:numId w:val="26"/>
              </w:numPr>
              <w:spacing w:line="380" w:lineRule="exact"/>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《山东省普通中小学管理基本规范》（鲁教基字[2007]20号）</w:t>
            </w:r>
          </w:p>
          <w:p w:rsidR="00DE3765" w:rsidRPr="001C7499" w:rsidRDefault="00DE3765" w:rsidP="00DE3765">
            <w:pPr>
              <w:widowControl/>
              <w:numPr>
                <w:ilvl w:val="0"/>
                <w:numId w:val="26"/>
              </w:numPr>
              <w:spacing w:line="380" w:lineRule="exact"/>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青岛市教育局《关于加强和改进中小学德育工作的意见》（青教通字[2014]19号）</w:t>
            </w:r>
          </w:p>
        </w:tc>
      </w:tr>
      <w:tr w:rsidR="00DE3765" w:rsidRPr="001C7499" w:rsidTr="00756364">
        <w:trPr>
          <w:trHeight w:val="926"/>
        </w:trPr>
        <w:tc>
          <w:tcPr>
            <w:tcW w:w="1809" w:type="dxa"/>
            <w:vAlign w:val="center"/>
          </w:tcPr>
          <w:p w:rsidR="00DE3765" w:rsidRPr="001C7499" w:rsidRDefault="00DE3765" w:rsidP="00756364">
            <w:pPr>
              <w:widowControl/>
              <w:spacing w:line="380" w:lineRule="exact"/>
              <w:jc w:val="center"/>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工作流程</w:t>
            </w:r>
          </w:p>
        </w:tc>
        <w:tc>
          <w:tcPr>
            <w:tcW w:w="6809" w:type="dxa"/>
            <w:vAlign w:val="center"/>
          </w:tcPr>
          <w:p w:rsidR="00DE3765" w:rsidRPr="001C7499" w:rsidRDefault="00DE3765" w:rsidP="00DE3765">
            <w:pPr>
              <w:widowControl/>
              <w:numPr>
                <w:ilvl w:val="0"/>
                <w:numId w:val="27"/>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制定产生办法草案。学校根据实际，制定学生社团产生办法和活动要求办法的草案。</w:t>
            </w:r>
          </w:p>
          <w:p w:rsidR="00DE3765" w:rsidRPr="001C7499" w:rsidRDefault="00DE3765" w:rsidP="00DE3765">
            <w:pPr>
              <w:widowControl/>
              <w:numPr>
                <w:ilvl w:val="0"/>
                <w:numId w:val="27"/>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征求学生意见。针对草案，面向全体学生征求意见，结合实际进行调整完善。</w:t>
            </w:r>
          </w:p>
          <w:p w:rsidR="00DE3765" w:rsidRPr="001C7499" w:rsidRDefault="00DE3765" w:rsidP="00DE3765">
            <w:pPr>
              <w:widowControl/>
              <w:numPr>
                <w:ilvl w:val="0"/>
                <w:numId w:val="27"/>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提交校长办公会决定。将修改完善的草案提交校长办公会讨论决定。</w:t>
            </w:r>
          </w:p>
          <w:p w:rsidR="00DE3765" w:rsidRPr="001C7499" w:rsidRDefault="00DE3765" w:rsidP="00DE3765">
            <w:pPr>
              <w:widowControl/>
              <w:numPr>
                <w:ilvl w:val="0"/>
                <w:numId w:val="27"/>
              </w:numPr>
              <w:spacing w:line="380" w:lineRule="exact"/>
              <w:rPr>
                <w:rFonts w:ascii="仿宋_GB2312" w:eastAsia="仿宋_GB2312" w:hAnsi="仿宋_GB2312" w:cs="仿宋_GB2312"/>
                <w:color w:val="000000" w:themeColor="text1"/>
                <w:sz w:val="24"/>
              </w:rPr>
            </w:pPr>
            <w:r w:rsidRPr="001C7499">
              <w:rPr>
                <w:rFonts w:ascii="仿宋_GB2312" w:eastAsia="仿宋_GB2312" w:hAnsi="仿宋_GB2312" w:cs="仿宋_GB2312" w:hint="eastAsia"/>
                <w:color w:val="000000" w:themeColor="text1"/>
                <w:sz w:val="24"/>
              </w:rPr>
              <w:t>组织实施</w:t>
            </w:r>
          </w:p>
          <w:p w:rsidR="00DE3765" w:rsidRPr="001C7499" w:rsidRDefault="00DE3765" w:rsidP="00756364">
            <w:pPr>
              <w:widowControl/>
              <w:spacing w:line="380" w:lineRule="exact"/>
              <w:ind w:left="360"/>
              <w:rPr>
                <w:rFonts w:ascii="仿宋_GB2312" w:eastAsia="仿宋_GB2312" w:hAnsi="仿宋_GB2312" w:cs="仿宋_GB2312"/>
                <w:color w:val="000000" w:themeColor="text1"/>
                <w:sz w:val="24"/>
              </w:rPr>
            </w:pPr>
          </w:p>
        </w:tc>
      </w:tr>
      <w:tr w:rsidR="00DE3765" w:rsidRPr="001C7499" w:rsidTr="00756364">
        <w:trPr>
          <w:trHeight w:val="548"/>
        </w:trPr>
        <w:tc>
          <w:tcPr>
            <w:tcW w:w="1809" w:type="dxa"/>
            <w:vAlign w:val="center"/>
          </w:tcPr>
          <w:p w:rsidR="00DE3765" w:rsidRPr="001C7499" w:rsidRDefault="00DE3765" w:rsidP="00756364">
            <w:pPr>
              <w:widowControl/>
              <w:spacing w:line="380" w:lineRule="exact"/>
              <w:jc w:val="center"/>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承办机构及联系方式</w:t>
            </w:r>
          </w:p>
        </w:tc>
        <w:tc>
          <w:tcPr>
            <w:tcW w:w="6809" w:type="dxa"/>
            <w:vAlign w:val="center"/>
          </w:tcPr>
          <w:p w:rsidR="00DE3765" w:rsidRPr="001C7499" w:rsidRDefault="00DE3765" w:rsidP="00756364">
            <w:pPr>
              <w:widowControl/>
              <w:adjustRightInd w:val="0"/>
              <w:snapToGrid w:val="0"/>
              <w:spacing w:line="380" w:lineRule="exact"/>
              <w:rPr>
                <w:rFonts w:ascii="仿宋_GB2312" w:eastAsia="仿宋_GB2312" w:hAnsi="仿宋" w:cs="楷体_GB2312"/>
                <w:color w:val="000000" w:themeColor="text1"/>
                <w:sz w:val="24"/>
              </w:rPr>
            </w:pPr>
            <w:r w:rsidRPr="001C7499">
              <w:rPr>
                <w:rFonts w:ascii="仿宋_GB2312" w:eastAsia="仿宋_GB2312" w:hAnsi="仿宋" w:cs="楷体_GB2312" w:hint="eastAsia"/>
                <w:color w:val="000000" w:themeColor="text1"/>
                <w:sz w:val="24"/>
              </w:rPr>
              <w:t>青岛太平路小学</w:t>
            </w:r>
            <w:r w:rsidR="00851C6D" w:rsidRPr="001C7499">
              <w:rPr>
                <w:rFonts w:ascii="仿宋_GB2312" w:eastAsia="仿宋_GB2312" w:hAnsi="仿宋" w:cs="楷体_GB2312" w:hint="eastAsia"/>
                <w:color w:val="000000" w:themeColor="text1"/>
                <w:sz w:val="24"/>
              </w:rPr>
              <w:t>教导处</w:t>
            </w:r>
            <w:r w:rsidRPr="001C7499">
              <w:rPr>
                <w:rFonts w:ascii="仿宋_GB2312" w:eastAsia="仿宋_GB2312" w:hAnsi="仿宋" w:cs="楷体_GB2312" w:hint="eastAsia"/>
                <w:color w:val="000000" w:themeColor="text1"/>
                <w:sz w:val="24"/>
              </w:rPr>
              <w:t>：0532-</w:t>
            </w:r>
            <w:r w:rsidRPr="001C7499">
              <w:rPr>
                <w:rFonts w:ascii="仿宋_GB2312" w:eastAsia="仿宋_GB2312" w:hAnsi="仿宋" w:cs="楷体_GB2312"/>
                <w:color w:val="000000" w:themeColor="text1"/>
                <w:sz w:val="24"/>
              </w:rPr>
              <w:t>82875679</w:t>
            </w:r>
          </w:p>
        </w:tc>
      </w:tr>
      <w:tr w:rsidR="00DE3765" w:rsidRPr="001C7499" w:rsidTr="00756364">
        <w:trPr>
          <w:trHeight w:val="763"/>
        </w:trPr>
        <w:tc>
          <w:tcPr>
            <w:tcW w:w="1809" w:type="dxa"/>
            <w:vAlign w:val="center"/>
          </w:tcPr>
          <w:p w:rsidR="00DE3765" w:rsidRPr="001C7499" w:rsidRDefault="00DE3765" w:rsidP="00756364">
            <w:pPr>
              <w:widowControl/>
              <w:spacing w:line="380" w:lineRule="exact"/>
              <w:jc w:val="center"/>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监督投诉机构及联系方式</w:t>
            </w:r>
          </w:p>
        </w:tc>
        <w:tc>
          <w:tcPr>
            <w:tcW w:w="6809" w:type="dxa"/>
            <w:vAlign w:val="center"/>
          </w:tcPr>
          <w:p w:rsidR="00DE3765" w:rsidRPr="001C7499" w:rsidRDefault="00DE3765" w:rsidP="00756364">
            <w:pPr>
              <w:widowControl/>
              <w:adjustRightInd w:val="0"/>
              <w:spacing w:line="380" w:lineRule="exact"/>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pacing w:val="8"/>
                <w:kern w:val="0"/>
                <w:sz w:val="24"/>
              </w:rPr>
              <w:t>青岛太平路小学</w:t>
            </w:r>
            <w:r w:rsidR="008710F5" w:rsidRPr="001C7499">
              <w:rPr>
                <w:rFonts w:ascii="仿宋_GB2312" w:eastAsia="仿宋_GB2312" w:hAnsi="宋体" w:hint="eastAsia"/>
                <w:color w:val="000000" w:themeColor="text1"/>
                <w:spacing w:val="8"/>
                <w:kern w:val="0"/>
                <w:sz w:val="24"/>
              </w:rPr>
              <w:t>校长室：0532-82891308</w:t>
            </w:r>
          </w:p>
          <w:p w:rsidR="00DE3765" w:rsidRPr="001C7499" w:rsidRDefault="00DE3765" w:rsidP="00756364">
            <w:pPr>
              <w:widowControl/>
              <w:adjustRightInd w:val="0"/>
              <w:spacing w:line="380" w:lineRule="exact"/>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pacing w:val="8"/>
                <w:kern w:val="0"/>
                <w:sz w:val="24"/>
              </w:rPr>
              <w:t>青岛市市南区教育体育局</w:t>
            </w:r>
            <w:r w:rsidRPr="001C7499">
              <w:rPr>
                <w:rFonts w:ascii="仿宋_GB2312" w:eastAsia="仿宋_GB2312" w:hAnsi="仿宋" w:cs="楷体_GB2312" w:hint="eastAsia"/>
                <w:color w:val="000000" w:themeColor="text1"/>
                <w:sz w:val="24"/>
              </w:rPr>
              <w:t>：0532-</w:t>
            </w:r>
            <w:r w:rsidR="00851C6D" w:rsidRPr="001C7499">
              <w:rPr>
                <w:rFonts w:ascii="仿宋_GB2312" w:eastAsia="仿宋_GB2312" w:hAnsi="宋体" w:cs="楷体_GB2312" w:hint="eastAsia"/>
                <w:color w:val="000000" w:themeColor="text1"/>
                <w:sz w:val="24"/>
              </w:rPr>
              <w:t>-88729255</w:t>
            </w:r>
          </w:p>
        </w:tc>
      </w:tr>
      <w:tr w:rsidR="00DE3765" w:rsidRPr="001C7499" w:rsidTr="00756364">
        <w:trPr>
          <w:trHeight w:val="453"/>
        </w:trPr>
        <w:tc>
          <w:tcPr>
            <w:tcW w:w="1809" w:type="dxa"/>
            <w:vAlign w:val="center"/>
          </w:tcPr>
          <w:p w:rsidR="00DE3765" w:rsidRPr="001C7499" w:rsidRDefault="00DE3765" w:rsidP="00756364">
            <w:pPr>
              <w:widowControl/>
              <w:spacing w:line="380" w:lineRule="exact"/>
              <w:jc w:val="center"/>
              <w:rPr>
                <w:rFonts w:ascii="仿宋_GB2312" w:eastAsia="仿宋_GB2312" w:hAnsi="仿宋_GB2312" w:cs="仿宋_GB2312"/>
                <w:color w:val="000000" w:themeColor="text1"/>
                <w:kern w:val="0"/>
                <w:sz w:val="24"/>
              </w:rPr>
            </w:pPr>
            <w:r w:rsidRPr="001C7499">
              <w:rPr>
                <w:rFonts w:ascii="仿宋_GB2312" w:eastAsia="仿宋_GB2312" w:hAnsi="仿宋_GB2312" w:cs="仿宋_GB2312" w:hint="eastAsia"/>
                <w:color w:val="000000" w:themeColor="text1"/>
                <w:kern w:val="0"/>
                <w:sz w:val="24"/>
              </w:rPr>
              <w:t>备注</w:t>
            </w:r>
          </w:p>
        </w:tc>
        <w:tc>
          <w:tcPr>
            <w:tcW w:w="6809" w:type="dxa"/>
          </w:tcPr>
          <w:p w:rsidR="00DE3765" w:rsidRPr="001C7499" w:rsidRDefault="00DE3765" w:rsidP="00756364">
            <w:pPr>
              <w:widowControl/>
              <w:spacing w:line="380" w:lineRule="exact"/>
              <w:rPr>
                <w:rFonts w:ascii="仿宋_GB2312" w:eastAsia="仿宋_GB2312" w:hAnsi="仿宋_GB2312" w:cs="仿宋_GB2312"/>
                <w:color w:val="000000" w:themeColor="text1"/>
                <w:kern w:val="0"/>
                <w:sz w:val="24"/>
              </w:rPr>
            </w:pPr>
          </w:p>
        </w:tc>
      </w:tr>
    </w:tbl>
    <w:p w:rsidR="00DE3765" w:rsidRPr="001C7499" w:rsidRDefault="00DE3765" w:rsidP="00DE3765">
      <w:pPr>
        <w:spacing w:line="20" w:lineRule="exact"/>
        <w:rPr>
          <w:rFonts w:ascii="Calibri" w:hAnsi="Calibri"/>
          <w:color w:val="000000" w:themeColor="text1"/>
          <w:szCs w:val="22"/>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p>
    <w:p w:rsidR="00212FF8" w:rsidRPr="001C7499" w:rsidRDefault="00212FF8" w:rsidP="00DE3765">
      <w:pPr>
        <w:spacing w:line="900" w:lineRule="exact"/>
        <w:jc w:val="center"/>
        <w:rPr>
          <w:rFonts w:ascii="方正小标宋简体" w:eastAsia="方正小标宋简体" w:hAnsi="宋体"/>
          <w:color w:val="000000" w:themeColor="text1"/>
          <w:sz w:val="44"/>
          <w:szCs w:val="44"/>
        </w:rPr>
      </w:pPr>
    </w:p>
    <w:p w:rsidR="00DE3765" w:rsidRPr="001C7499" w:rsidRDefault="00DE3765" w:rsidP="00DE3765">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DE3765" w:rsidRPr="001C7499" w:rsidRDefault="00DE3765" w:rsidP="00DE3765">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学生管理权限                    第11项，共11项</w:t>
      </w:r>
    </w:p>
    <w:tbl>
      <w:tblPr>
        <w:tblW w:w="9104" w:type="dxa"/>
        <w:jc w:val="center"/>
        <w:tblLayout w:type="fixed"/>
        <w:tblLook w:val="0000"/>
      </w:tblPr>
      <w:tblGrid>
        <w:gridCol w:w="1675"/>
        <w:gridCol w:w="7429"/>
      </w:tblGrid>
      <w:tr w:rsidR="00DE3765" w:rsidRPr="001C7499" w:rsidTr="00756364">
        <w:trPr>
          <w:trHeight w:val="348"/>
          <w:jc w:val="center"/>
        </w:trPr>
        <w:tc>
          <w:tcPr>
            <w:tcW w:w="1675"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480" w:lineRule="auto"/>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事项名称</w:t>
            </w:r>
          </w:p>
        </w:tc>
        <w:tc>
          <w:tcPr>
            <w:tcW w:w="7429"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spacing w:line="480" w:lineRule="auto"/>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少先队大队委员会产生</w:t>
            </w:r>
          </w:p>
        </w:tc>
      </w:tr>
      <w:tr w:rsidR="00DE3765" w:rsidRPr="001C7499" w:rsidTr="00756364">
        <w:trPr>
          <w:trHeight w:val="905"/>
          <w:jc w:val="center"/>
        </w:trPr>
        <w:tc>
          <w:tcPr>
            <w:tcW w:w="1675"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480" w:lineRule="auto"/>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类别</w:t>
            </w:r>
          </w:p>
        </w:tc>
        <w:tc>
          <w:tcPr>
            <w:tcW w:w="7429"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spacing w:line="480" w:lineRule="auto"/>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学生管理权限</w:t>
            </w:r>
          </w:p>
        </w:tc>
      </w:tr>
      <w:tr w:rsidR="00DE3765" w:rsidRPr="001C7499" w:rsidTr="00756364">
        <w:trPr>
          <w:trHeight w:val="652"/>
          <w:jc w:val="center"/>
        </w:trPr>
        <w:tc>
          <w:tcPr>
            <w:tcW w:w="1675"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276" w:lineRule="auto"/>
              <w:jc w:val="center"/>
              <w:rPr>
                <w:rFonts w:ascii="仿宋_GB2312" w:eastAsia="仿宋_GB2312" w:hAnsi="宋体" w:cs="楷体_GB2312"/>
                <w:color w:val="000000" w:themeColor="text1"/>
                <w:kern w:val="0"/>
                <w:sz w:val="24"/>
              </w:rPr>
            </w:pPr>
            <w:r w:rsidRPr="001C7499">
              <w:rPr>
                <w:rFonts w:ascii="仿宋_GB2312" w:eastAsia="仿宋_GB2312" w:hAnsi="宋体" w:cs="楷体_GB2312" w:hint="eastAsia"/>
                <w:color w:val="000000" w:themeColor="text1"/>
                <w:kern w:val="0"/>
                <w:sz w:val="24"/>
              </w:rPr>
              <w:t>实施依据</w:t>
            </w:r>
          </w:p>
        </w:tc>
        <w:tc>
          <w:tcPr>
            <w:tcW w:w="7429" w:type="dxa"/>
            <w:tcBorders>
              <w:top w:val="single" w:sz="4" w:space="0" w:color="auto"/>
              <w:left w:val="nil"/>
              <w:bottom w:val="single" w:sz="4" w:space="0" w:color="auto"/>
              <w:right w:val="single" w:sz="4" w:space="0" w:color="auto"/>
            </w:tcBorders>
            <w:vAlign w:val="center"/>
          </w:tcPr>
          <w:p w:rsidR="00DE3765" w:rsidRPr="001C7499" w:rsidRDefault="00DE3765" w:rsidP="002E3916">
            <w:pPr>
              <w:widowControl/>
              <w:adjustRightInd w:val="0"/>
              <w:spacing w:line="420" w:lineRule="exact"/>
              <w:ind w:left="357"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1.《中华人民共和国教育法》</w:t>
            </w:r>
          </w:p>
          <w:p w:rsidR="00DE3765" w:rsidRPr="001C7499" w:rsidRDefault="00DE3765" w:rsidP="002E3916">
            <w:pPr>
              <w:widowControl/>
              <w:adjustRightInd w:val="0"/>
              <w:spacing w:line="420" w:lineRule="exact"/>
              <w:ind w:left="357"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2.《中国少年先锋队章程》</w:t>
            </w:r>
          </w:p>
          <w:p w:rsidR="00DE3765" w:rsidRPr="001C7499" w:rsidRDefault="00DE3765" w:rsidP="002E3916">
            <w:pPr>
              <w:widowControl/>
              <w:adjustRightInd w:val="0"/>
              <w:spacing w:line="420" w:lineRule="exact"/>
              <w:ind w:left="357"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3. 《关于加强和改进中小学德育工作的意见》（青教通字[2014]19号）</w:t>
            </w:r>
          </w:p>
          <w:p w:rsidR="00DE3765" w:rsidRPr="001C7499" w:rsidRDefault="00DE3765" w:rsidP="002E3916">
            <w:pPr>
              <w:widowControl/>
              <w:adjustRightInd w:val="0"/>
              <w:spacing w:line="420" w:lineRule="exact"/>
              <w:ind w:left="357"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4.《青岛市中小学校管理办法》</w:t>
            </w:r>
          </w:p>
        </w:tc>
      </w:tr>
      <w:tr w:rsidR="00DE3765" w:rsidRPr="001C7499" w:rsidTr="00756364">
        <w:trPr>
          <w:trHeight w:val="926"/>
          <w:jc w:val="center"/>
        </w:trPr>
        <w:tc>
          <w:tcPr>
            <w:tcW w:w="1675"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spacing w:line="276" w:lineRule="auto"/>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工作流程</w:t>
            </w:r>
          </w:p>
        </w:tc>
        <w:tc>
          <w:tcPr>
            <w:tcW w:w="7429" w:type="dxa"/>
            <w:tcBorders>
              <w:top w:val="single" w:sz="4" w:space="0" w:color="auto"/>
              <w:left w:val="nil"/>
              <w:bottom w:val="single" w:sz="4" w:space="0" w:color="auto"/>
              <w:right w:val="single" w:sz="4" w:space="0" w:color="auto"/>
            </w:tcBorders>
            <w:vAlign w:val="center"/>
          </w:tcPr>
          <w:p w:rsidR="00DE3765" w:rsidRPr="001C7499" w:rsidRDefault="00DE3765" w:rsidP="002E3916">
            <w:pPr>
              <w:widowControl/>
              <w:adjustRightInd w:val="0"/>
              <w:spacing w:line="420" w:lineRule="exact"/>
              <w:ind w:left="357"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少先队大队委员会产生</w:t>
            </w:r>
          </w:p>
          <w:p w:rsidR="00DE3765" w:rsidRPr="001C7499" w:rsidRDefault="00DE3765" w:rsidP="002E3916">
            <w:pPr>
              <w:widowControl/>
              <w:numPr>
                <w:ilvl w:val="0"/>
                <w:numId w:val="29"/>
              </w:numPr>
              <w:adjustRightInd w:val="0"/>
              <w:spacing w:line="420" w:lineRule="exact"/>
              <w:ind w:left="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制定草案</w:t>
            </w:r>
          </w:p>
          <w:p w:rsidR="00DE3765" w:rsidRPr="001C7499" w:rsidRDefault="00DE3765" w:rsidP="002E3916">
            <w:pPr>
              <w:widowControl/>
              <w:numPr>
                <w:ilvl w:val="0"/>
                <w:numId w:val="29"/>
              </w:numPr>
              <w:adjustRightInd w:val="0"/>
              <w:spacing w:line="420" w:lineRule="exact"/>
              <w:ind w:left="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呈报上级部门</w:t>
            </w:r>
          </w:p>
          <w:p w:rsidR="00DE3765" w:rsidRPr="001C7499" w:rsidRDefault="00DE3765" w:rsidP="002E3916">
            <w:pPr>
              <w:widowControl/>
              <w:numPr>
                <w:ilvl w:val="0"/>
                <w:numId w:val="29"/>
              </w:numPr>
              <w:adjustRightInd w:val="0"/>
              <w:spacing w:line="420" w:lineRule="exact"/>
              <w:ind w:left="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产生候选人</w:t>
            </w:r>
          </w:p>
          <w:p w:rsidR="00DE3765" w:rsidRPr="001C7499" w:rsidRDefault="00DE3765" w:rsidP="002E3916">
            <w:pPr>
              <w:widowControl/>
              <w:numPr>
                <w:ilvl w:val="0"/>
                <w:numId w:val="29"/>
              </w:numPr>
              <w:adjustRightInd w:val="0"/>
              <w:spacing w:line="420" w:lineRule="exact"/>
              <w:ind w:left="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公示竞选方案</w:t>
            </w:r>
          </w:p>
          <w:p w:rsidR="00DE3765" w:rsidRPr="001C7499" w:rsidRDefault="00DE3765" w:rsidP="002E3916">
            <w:pPr>
              <w:widowControl/>
              <w:numPr>
                <w:ilvl w:val="0"/>
                <w:numId w:val="29"/>
              </w:numPr>
              <w:adjustRightInd w:val="0"/>
              <w:spacing w:line="420" w:lineRule="exact"/>
              <w:ind w:left="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组织实施竞选</w:t>
            </w:r>
          </w:p>
          <w:p w:rsidR="00DE3765" w:rsidRPr="001C7499" w:rsidRDefault="00DE3765" w:rsidP="002E3916">
            <w:pPr>
              <w:widowControl/>
              <w:numPr>
                <w:ilvl w:val="0"/>
                <w:numId w:val="29"/>
              </w:numPr>
              <w:adjustRightInd w:val="0"/>
              <w:spacing w:line="420" w:lineRule="exact"/>
              <w:ind w:left="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公布结果</w:t>
            </w:r>
          </w:p>
          <w:p w:rsidR="00DE3765" w:rsidRPr="001C7499" w:rsidRDefault="00DE3765" w:rsidP="002E3916">
            <w:pPr>
              <w:widowControl/>
              <w:adjustRightInd w:val="0"/>
              <w:spacing w:line="420" w:lineRule="exact"/>
              <w:ind w:left="357"/>
              <w:textAlignment w:val="baseline"/>
              <w:rPr>
                <w:rFonts w:ascii="仿宋_GB2312" w:eastAsia="仿宋_GB2312"/>
                <w:color w:val="000000" w:themeColor="text1"/>
                <w:spacing w:val="8"/>
                <w:kern w:val="0"/>
                <w:sz w:val="24"/>
              </w:rPr>
            </w:pPr>
          </w:p>
        </w:tc>
      </w:tr>
      <w:tr w:rsidR="00DE3765" w:rsidRPr="001C7499" w:rsidTr="00756364">
        <w:trPr>
          <w:trHeight w:val="1021"/>
          <w:jc w:val="center"/>
        </w:trPr>
        <w:tc>
          <w:tcPr>
            <w:tcW w:w="1675"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承办机构及联系方式</w:t>
            </w:r>
          </w:p>
        </w:tc>
        <w:tc>
          <w:tcPr>
            <w:tcW w:w="7429" w:type="dxa"/>
            <w:tcBorders>
              <w:top w:val="single" w:sz="4" w:space="0" w:color="auto"/>
              <w:left w:val="nil"/>
              <w:bottom w:val="single" w:sz="4" w:space="0" w:color="auto"/>
              <w:right w:val="single" w:sz="4" w:space="0" w:color="auto"/>
            </w:tcBorders>
            <w:vAlign w:val="center"/>
          </w:tcPr>
          <w:p w:rsidR="00DE3765" w:rsidRPr="001C7499" w:rsidRDefault="00DE3765" w:rsidP="002E3916">
            <w:pPr>
              <w:widowControl/>
              <w:adjustRightInd w:val="0"/>
              <w:spacing w:line="420" w:lineRule="exact"/>
              <w:ind w:left="357"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青岛太平路小学</w:t>
            </w:r>
            <w:r w:rsidR="002E3916" w:rsidRPr="001C7499">
              <w:rPr>
                <w:rFonts w:ascii="仿宋_GB2312" w:eastAsia="仿宋_GB2312" w:hint="eastAsia"/>
                <w:color w:val="000000" w:themeColor="text1"/>
                <w:spacing w:val="8"/>
                <w:kern w:val="0"/>
                <w:sz w:val="24"/>
              </w:rPr>
              <w:t>教导处</w:t>
            </w:r>
            <w:r w:rsidRPr="001C7499">
              <w:rPr>
                <w:rFonts w:ascii="仿宋_GB2312" w:eastAsia="仿宋_GB2312" w:hint="eastAsia"/>
                <w:color w:val="000000" w:themeColor="text1"/>
                <w:spacing w:val="8"/>
                <w:kern w:val="0"/>
                <w:sz w:val="24"/>
              </w:rPr>
              <w:t>：0532-</w:t>
            </w:r>
            <w:r w:rsidRPr="001C7499">
              <w:rPr>
                <w:rFonts w:ascii="仿宋_GB2312" w:eastAsia="仿宋_GB2312"/>
                <w:color w:val="000000" w:themeColor="text1"/>
                <w:spacing w:val="8"/>
                <w:kern w:val="0"/>
                <w:sz w:val="24"/>
              </w:rPr>
              <w:t>82875679</w:t>
            </w:r>
          </w:p>
        </w:tc>
      </w:tr>
      <w:tr w:rsidR="00DE3765" w:rsidRPr="001C7499" w:rsidTr="00756364">
        <w:trPr>
          <w:trHeight w:val="847"/>
          <w:jc w:val="center"/>
        </w:trPr>
        <w:tc>
          <w:tcPr>
            <w:tcW w:w="1675"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监督投诉机构及联系方式</w:t>
            </w:r>
          </w:p>
        </w:tc>
        <w:tc>
          <w:tcPr>
            <w:tcW w:w="7429" w:type="dxa"/>
            <w:tcBorders>
              <w:top w:val="single" w:sz="4" w:space="0" w:color="auto"/>
              <w:left w:val="nil"/>
              <w:bottom w:val="single" w:sz="4" w:space="0" w:color="auto"/>
              <w:right w:val="single" w:sz="4" w:space="0" w:color="auto"/>
            </w:tcBorders>
            <w:vAlign w:val="center"/>
          </w:tcPr>
          <w:p w:rsidR="00DE3765" w:rsidRPr="001C7499" w:rsidRDefault="00DE3765" w:rsidP="00756364">
            <w:pPr>
              <w:widowControl/>
              <w:adjustRightInd w:val="0"/>
              <w:spacing w:line="34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青岛太平路小学</w:t>
            </w:r>
            <w:r w:rsidR="008710F5" w:rsidRPr="001C7499">
              <w:rPr>
                <w:rFonts w:ascii="仿宋_GB2312" w:eastAsia="仿宋_GB2312" w:hint="eastAsia"/>
                <w:color w:val="000000" w:themeColor="text1"/>
                <w:spacing w:val="8"/>
                <w:kern w:val="0"/>
                <w:sz w:val="24"/>
              </w:rPr>
              <w:t>校长室：0532-82891308</w:t>
            </w:r>
          </w:p>
          <w:p w:rsidR="00DE3765" w:rsidRPr="001C7499" w:rsidRDefault="00DE3765" w:rsidP="00756364">
            <w:pPr>
              <w:widowControl/>
              <w:adjustRightInd w:val="0"/>
              <w:spacing w:line="34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青岛市市南区教育体育局：0532—</w:t>
            </w:r>
            <w:r w:rsidR="002E3916" w:rsidRPr="001C7499">
              <w:rPr>
                <w:rFonts w:ascii="仿宋_GB2312" w:eastAsia="仿宋_GB2312" w:hAnsi="宋体" w:cs="楷体_GB2312" w:hint="eastAsia"/>
                <w:color w:val="000000" w:themeColor="text1"/>
                <w:sz w:val="24"/>
              </w:rPr>
              <w:t>-88729255</w:t>
            </w:r>
          </w:p>
        </w:tc>
      </w:tr>
      <w:tr w:rsidR="00DE3765" w:rsidRPr="001C7499" w:rsidTr="00756364">
        <w:trPr>
          <w:trHeight w:val="640"/>
          <w:jc w:val="center"/>
        </w:trPr>
        <w:tc>
          <w:tcPr>
            <w:tcW w:w="1675" w:type="dxa"/>
            <w:tcBorders>
              <w:top w:val="single" w:sz="4" w:space="0" w:color="auto"/>
              <w:left w:val="single" w:sz="4" w:space="0" w:color="auto"/>
              <w:bottom w:val="single" w:sz="4" w:space="0" w:color="auto"/>
              <w:right w:val="single" w:sz="4" w:space="0" w:color="auto"/>
            </w:tcBorders>
            <w:vAlign w:val="center"/>
          </w:tcPr>
          <w:p w:rsidR="00DE3765" w:rsidRPr="001C7499" w:rsidRDefault="00DE3765" w:rsidP="00756364">
            <w:pPr>
              <w:widowControl/>
              <w:jc w:val="center"/>
              <w:rPr>
                <w:rFonts w:ascii="仿宋_GB2312" w:eastAsia="仿宋_GB2312" w:hAnsi="楷体_GB2312" w:cs="楷体_GB2312"/>
                <w:color w:val="000000" w:themeColor="text1"/>
                <w:kern w:val="0"/>
                <w:sz w:val="24"/>
              </w:rPr>
            </w:pPr>
            <w:r w:rsidRPr="001C7499">
              <w:rPr>
                <w:rFonts w:ascii="仿宋_GB2312" w:eastAsia="仿宋_GB2312" w:hAnsi="楷体_GB2312" w:cs="楷体_GB2312" w:hint="eastAsia"/>
                <w:color w:val="000000" w:themeColor="text1"/>
                <w:kern w:val="0"/>
                <w:sz w:val="24"/>
              </w:rPr>
              <w:t>备注</w:t>
            </w:r>
          </w:p>
        </w:tc>
        <w:tc>
          <w:tcPr>
            <w:tcW w:w="7429" w:type="dxa"/>
            <w:tcBorders>
              <w:top w:val="single" w:sz="4" w:space="0" w:color="auto"/>
              <w:left w:val="nil"/>
              <w:bottom w:val="single" w:sz="4" w:space="0" w:color="auto"/>
              <w:right w:val="single" w:sz="4" w:space="0" w:color="auto"/>
            </w:tcBorders>
          </w:tcPr>
          <w:p w:rsidR="00DE3765" w:rsidRPr="001C7499" w:rsidRDefault="00DE3765" w:rsidP="00756364">
            <w:pPr>
              <w:widowControl/>
              <w:rPr>
                <w:rFonts w:ascii="仿宋_GB2312" w:eastAsia="仿宋_GB2312" w:hAnsi="宋体" w:cs="楷体_GB2312"/>
                <w:color w:val="000000" w:themeColor="text1"/>
                <w:kern w:val="0"/>
                <w:sz w:val="32"/>
                <w:szCs w:val="32"/>
              </w:rPr>
            </w:pPr>
          </w:p>
        </w:tc>
      </w:tr>
    </w:tbl>
    <w:p w:rsidR="00DE3765" w:rsidRPr="001C7499" w:rsidRDefault="00DE3765" w:rsidP="00DE3765">
      <w:pPr>
        <w:rPr>
          <w:color w:val="000000" w:themeColor="text1"/>
        </w:rPr>
      </w:pPr>
    </w:p>
    <w:p w:rsidR="00DE3765" w:rsidRPr="001C7499" w:rsidRDefault="00DE3765" w:rsidP="00DE3765">
      <w:pPr>
        <w:spacing w:line="560" w:lineRule="exact"/>
        <w:ind w:firstLineChars="200" w:firstLine="640"/>
        <w:rPr>
          <w:rFonts w:ascii="仿宋_GB2312" w:eastAsia="仿宋_GB2312"/>
          <w:color w:val="000000" w:themeColor="text1"/>
          <w:sz w:val="32"/>
          <w:szCs w:val="32"/>
        </w:rPr>
      </w:pPr>
    </w:p>
    <w:p w:rsidR="005E03B8" w:rsidRPr="001C7499" w:rsidRDefault="005E03B8" w:rsidP="005E03B8">
      <w:pPr>
        <w:widowControl/>
        <w:shd w:val="clear" w:color="auto" w:fill="FFFFFF"/>
        <w:spacing w:line="360" w:lineRule="auto"/>
        <w:ind w:firstLineChars="200" w:firstLine="560"/>
        <w:jc w:val="left"/>
        <w:rPr>
          <w:rFonts w:ascii="仿宋" w:eastAsia="仿宋" w:hAnsi="仿宋" w:cs="仿宋_GB2312"/>
          <w:color w:val="000000" w:themeColor="text1"/>
          <w:sz w:val="28"/>
          <w:szCs w:val="24"/>
        </w:rPr>
      </w:pPr>
    </w:p>
    <w:p w:rsidR="005E03B8" w:rsidRPr="001C7499" w:rsidRDefault="005E03B8" w:rsidP="005E03B8">
      <w:pPr>
        <w:widowControl/>
        <w:shd w:val="clear" w:color="auto" w:fill="FFFFFF"/>
        <w:spacing w:line="360" w:lineRule="auto"/>
        <w:ind w:firstLineChars="200" w:firstLine="560"/>
        <w:jc w:val="left"/>
        <w:rPr>
          <w:rFonts w:ascii="仿宋" w:eastAsia="仿宋" w:hAnsi="仿宋" w:cs="仿宋_GB2312"/>
          <w:color w:val="000000" w:themeColor="text1"/>
          <w:sz w:val="28"/>
          <w:szCs w:val="24"/>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1</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6B3663" w:rsidRPr="001C7499" w:rsidTr="00756364">
        <w:trPr>
          <w:trHeight w:val="560"/>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副校长选聘</w:t>
            </w:r>
          </w:p>
        </w:tc>
      </w:tr>
      <w:tr w:rsidR="006B3663" w:rsidRPr="001C7499" w:rsidTr="00756364">
        <w:trPr>
          <w:trHeight w:val="553"/>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干部教师管理权限</w:t>
            </w:r>
          </w:p>
        </w:tc>
      </w:tr>
      <w:tr w:rsidR="006B3663" w:rsidRPr="001C7499" w:rsidTr="00756364">
        <w:trPr>
          <w:trHeight w:val="630"/>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6B3663" w:rsidRPr="001C7499" w:rsidRDefault="006B3663" w:rsidP="00756364">
            <w:pPr>
              <w:widowControl/>
              <w:spacing w:line="380" w:lineRule="exact"/>
              <w:rPr>
                <w:rFonts w:ascii="仿宋_GB2312" w:eastAsia="仿宋_GB2312"/>
                <w:color w:val="000000" w:themeColor="text1"/>
                <w:sz w:val="24"/>
                <w:szCs w:val="24"/>
              </w:rPr>
            </w:pPr>
            <w:r w:rsidRPr="001C7499">
              <w:rPr>
                <w:rFonts w:ascii="仿宋_GB2312" w:eastAsia="仿宋_GB2312"/>
                <w:color w:val="000000" w:themeColor="text1"/>
                <w:sz w:val="24"/>
                <w:szCs w:val="24"/>
              </w:rPr>
              <w:t>1.</w:t>
            </w:r>
            <w:r w:rsidRPr="001C7499">
              <w:rPr>
                <w:rFonts w:ascii="仿宋_GB2312" w:eastAsia="仿宋_GB2312" w:hint="eastAsia"/>
                <w:color w:val="000000" w:themeColor="text1"/>
                <w:sz w:val="24"/>
                <w:szCs w:val="24"/>
              </w:rPr>
              <w:t>《青岛市中小学干部选拔聘任管理暂行办法》（青教发</w:t>
            </w:r>
            <w:r w:rsidRPr="001C7499">
              <w:rPr>
                <w:rFonts w:ascii="仿宋_GB2312" w:eastAsia="仿宋_GB2312"/>
                <w:color w:val="000000" w:themeColor="text1"/>
                <w:sz w:val="24"/>
                <w:szCs w:val="24"/>
              </w:rPr>
              <w:t>[2014]21</w:t>
            </w:r>
            <w:r w:rsidRPr="001C7499">
              <w:rPr>
                <w:rFonts w:ascii="仿宋_GB2312" w:eastAsia="仿宋_GB2312" w:hint="eastAsia"/>
                <w:color w:val="000000" w:themeColor="text1"/>
                <w:sz w:val="24"/>
                <w:szCs w:val="24"/>
              </w:rPr>
              <w:t>号）</w:t>
            </w:r>
          </w:p>
          <w:p w:rsidR="006B3663" w:rsidRPr="001C7499" w:rsidRDefault="006B3663" w:rsidP="00756364">
            <w:pPr>
              <w:widowControl/>
              <w:spacing w:line="380" w:lineRule="exact"/>
              <w:rPr>
                <w:rFonts w:ascii="仿宋_GB2312" w:eastAsia="仿宋_GB2312"/>
                <w:color w:val="000000" w:themeColor="text1"/>
                <w:sz w:val="24"/>
                <w:szCs w:val="24"/>
              </w:rPr>
            </w:pPr>
            <w:r w:rsidRPr="001C7499">
              <w:rPr>
                <w:rFonts w:ascii="仿宋_GB2312" w:eastAsia="仿宋_GB2312"/>
                <w:color w:val="000000" w:themeColor="text1"/>
                <w:sz w:val="24"/>
                <w:szCs w:val="24"/>
              </w:rPr>
              <w:t>2.</w:t>
            </w:r>
            <w:r w:rsidRPr="001C7499">
              <w:rPr>
                <w:rFonts w:ascii="仿宋_GB2312" w:eastAsia="仿宋_GB2312" w:hint="eastAsia"/>
                <w:color w:val="000000" w:themeColor="text1"/>
                <w:sz w:val="24"/>
                <w:szCs w:val="24"/>
              </w:rPr>
              <w:t>由上级部门制定的当年度干部选拔要求</w:t>
            </w:r>
          </w:p>
          <w:p w:rsidR="006B3663" w:rsidRPr="001C7499" w:rsidRDefault="006B3663" w:rsidP="00756364">
            <w:pPr>
              <w:widowControl/>
              <w:spacing w:line="380" w:lineRule="exact"/>
              <w:rPr>
                <w:rFonts w:ascii="仿宋_GB2312" w:eastAsia="仿宋_GB2312"/>
                <w:color w:val="000000" w:themeColor="text1"/>
                <w:sz w:val="24"/>
                <w:szCs w:val="24"/>
              </w:rPr>
            </w:pPr>
            <w:r w:rsidRPr="001C7499">
              <w:rPr>
                <w:rFonts w:ascii="仿宋_GB2312" w:eastAsia="仿宋_GB2312"/>
                <w:color w:val="000000" w:themeColor="text1"/>
                <w:sz w:val="24"/>
                <w:szCs w:val="24"/>
              </w:rPr>
              <w:t>3.</w:t>
            </w:r>
            <w:r w:rsidRPr="001C7499">
              <w:rPr>
                <w:rFonts w:ascii="仿宋_GB2312" w:eastAsia="仿宋_GB2312" w:hint="eastAsia"/>
                <w:color w:val="000000" w:themeColor="text1"/>
                <w:sz w:val="24"/>
                <w:szCs w:val="24"/>
              </w:rPr>
              <w:t>《青岛市中小学校管理办法》</w:t>
            </w:r>
          </w:p>
        </w:tc>
      </w:tr>
      <w:tr w:rsidR="006B3663" w:rsidRPr="001C7499" w:rsidTr="00756364">
        <w:trPr>
          <w:trHeight w:val="92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6B3663" w:rsidRPr="001C7499" w:rsidRDefault="006B3663" w:rsidP="006B3663">
            <w:pPr>
              <w:widowControl/>
              <w:numPr>
                <w:ilvl w:val="0"/>
                <w:numId w:val="30"/>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确定副校长选聘方式。在学校干部设定职数范围内，按照规定程序确定选聘形式，</w:t>
            </w:r>
          </w:p>
          <w:p w:rsidR="006B3663" w:rsidRPr="001C7499" w:rsidRDefault="006B3663" w:rsidP="006B3663">
            <w:pPr>
              <w:widowControl/>
              <w:numPr>
                <w:ilvl w:val="0"/>
                <w:numId w:val="30"/>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选聘</w:t>
            </w:r>
          </w:p>
          <w:p w:rsidR="006B3663" w:rsidRPr="001C7499" w:rsidRDefault="006B3663" w:rsidP="006B3663">
            <w:pPr>
              <w:widowControl/>
              <w:numPr>
                <w:ilvl w:val="0"/>
                <w:numId w:val="31"/>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在充分酝酿的基础上，提名人选；或公开竞争上岗。</w:t>
            </w:r>
          </w:p>
          <w:p w:rsidR="006B3663" w:rsidRPr="001C7499" w:rsidRDefault="006B3663" w:rsidP="006B3663">
            <w:pPr>
              <w:widowControl/>
              <w:numPr>
                <w:ilvl w:val="0"/>
                <w:numId w:val="31"/>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按干部选拔程序进行选拔。</w:t>
            </w:r>
          </w:p>
          <w:p w:rsidR="006B3663" w:rsidRPr="001C7499" w:rsidRDefault="006B3663" w:rsidP="006B3663">
            <w:pPr>
              <w:widowControl/>
              <w:numPr>
                <w:ilvl w:val="0"/>
                <w:numId w:val="31"/>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学校党支部集体研究。</w:t>
            </w:r>
          </w:p>
          <w:p w:rsidR="006B3663" w:rsidRPr="001C7499" w:rsidRDefault="006B3663" w:rsidP="006B3663">
            <w:pPr>
              <w:widowControl/>
              <w:numPr>
                <w:ilvl w:val="0"/>
                <w:numId w:val="31"/>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聘任意见报区教体局党委。</w:t>
            </w:r>
          </w:p>
          <w:p w:rsidR="006B3663" w:rsidRPr="001C7499" w:rsidRDefault="006B3663" w:rsidP="006B3663">
            <w:pPr>
              <w:widowControl/>
              <w:numPr>
                <w:ilvl w:val="0"/>
                <w:numId w:val="31"/>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经测评考察、党委研究并按规定公示。</w:t>
            </w:r>
          </w:p>
          <w:p w:rsidR="006B3663" w:rsidRPr="001C7499" w:rsidRDefault="006B3663" w:rsidP="006B3663">
            <w:pPr>
              <w:widowControl/>
              <w:numPr>
                <w:ilvl w:val="0"/>
                <w:numId w:val="31"/>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区教体局公布任免文件并由校长正式聘任。</w:t>
            </w:r>
          </w:p>
          <w:p w:rsidR="006B3663" w:rsidRPr="001C7499" w:rsidRDefault="006B3663" w:rsidP="00756364">
            <w:pPr>
              <w:pStyle w:val="1"/>
              <w:widowControl/>
              <w:spacing w:line="380" w:lineRule="exact"/>
              <w:ind w:left="1080" w:firstLineChars="0" w:firstLine="0"/>
              <w:rPr>
                <w:rFonts w:ascii="仿宋_GB2312" w:eastAsia="仿宋_GB2312"/>
                <w:color w:val="000000" w:themeColor="text1"/>
                <w:sz w:val="24"/>
                <w:szCs w:val="24"/>
              </w:rPr>
            </w:pPr>
          </w:p>
        </w:tc>
      </w:tr>
      <w:tr w:rsidR="006B3663" w:rsidRPr="001C7499" w:rsidTr="00756364">
        <w:trPr>
          <w:trHeight w:val="80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承办部门及联系方式</w:t>
            </w:r>
          </w:p>
        </w:tc>
        <w:tc>
          <w:tcPr>
            <w:tcW w:w="7371" w:type="dxa"/>
            <w:vAlign w:val="center"/>
          </w:tcPr>
          <w:p w:rsidR="006B3663" w:rsidRPr="001C7499" w:rsidRDefault="006B3663" w:rsidP="00E3522D">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E3522D" w:rsidRPr="001C7499">
              <w:rPr>
                <w:rFonts w:ascii="仿宋_GB2312" w:eastAsia="仿宋_GB2312" w:hAnsi="宋体" w:cs="楷体_GB2312" w:hint="eastAsia"/>
                <w:color w:val="000000" w:themeColor="text1"/>
                <w:sz w:val="24"/>
                <w:szCs w:val="24"/>
              </w:rPr>
              <w:t>校长室</w:t>
            </w:r>
            <w:r w:rsidRPr="001C7499">
              <w:rPr>
                <w:rFonts w:ascii="仿宋_GB2312" w:eastAsia="仿宋_GB2312" w:hAnsi="宋体" w:cs="楷体_GB2312" w:hint="eastAsia"/>
                <w:color w:val="000000" w:themeColor="text1"/>
                <w:sz w:val="24"/>
                <w:szCs w:val="24"/>
              </w:rPr>
              <w:t>：</w:t>
            </w:r>
            <w:r w:rsidRPr="001C7499">
              <w:rPr>
                <w:rFonts w:ascii="仿宋_GB2312" w:eastAsia="仿宋_GB2312" w:hAnsi="宋体" w:cs="楷体_GB2312"/>
                <w:color w:val="000000" w:themeColor="text1"/>
                <w:sz w:val="24"/>
                <w:szCs w:val="24"/>
              </w:rPr>
              <w:t>0532-</w:t>
            </w:r>
            <w:r w:rsidR="00E3522D" w:rsidRPr="001C7499">
              <w:rPr>
                <w:rFonts w:ascii="仿宋_GB2312" w:eastAsia="仿宋_GB2312" w:hAnsi="宋体" w:hint="eastAsia"/>
                <w:color w:val="000000" w:themeColor="text1"/>
                <w:sz w:val="24"/>
                <w:szCs w:val="24"/>
              </w:rPr>
              <w:t>82891308</w:t>
            </w:r>
          </w:p>
        </w:tc>
      </w:tr>
      <w:tr w:rsidR="006B3663" w:rsidRPr="001C7499" w:rsidTr="00756364">
        <w:trPr>
          <w:trHeight w:val="81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6B3663" w:rsidRPr="001C7499" w:rsidRDefault="006B3663" w:rsidP="00756364">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w:t>
            </w:r>
            <w:r w:rsidR="00E83F9C" w:rsidRPr="001C7499">
              <w:rPr>
                <w:rFonts w:ascii="仿宋_GB2312" w:eastAsia="仿宋_GB2312" w:hAnsi="宋体" w:hint="eastAsia"/>
                <w:color w:val="000000" w:themeColor="text1"/>
                <w:sz w:val="24"/>
                <w:szCs w:val="24"/>
              </w:rPr>
              <w:t>校长室：0532-82891308</w:t>
            </w:r>
          </w:p>
          <w:p w:rsidR="006B3663" w:rsidRPr="001C7499" w:rsidRDefault="006B3663" w:rsidP="00F20635">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00F20635" w:rsidRPr="001C7499">
              <w:rPr>
                <w:rFonts w:ascii="仿宋_GB2312" w:eastAsia="仿宋_GB2312" w:hAnsi="宋体" w:hint="eastAsia"/>
                <w:color w:val="000000" w:themeColor="text1"/>
                <w:sz w:val="24"/>
                <w:szCs w:val="24"/>
              </w:rPr>
              <w:t>88729255</w:t>
            </w:r>
          </w:p>
        </w:tc>
      </w:tr>
      <w:tr w:rsidR="006B3663" w:rsidRPr="001C7499" w:rsidTr="00756364">
        <w:trPr>
          <w:trHeight w:val="494"/>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6B3663" w:rsidRPr="001C7499" w:rsidRDefault="006B3663" w:rsidP="00756364">
            <w:pPr>
              <w:widowControl/>
              <w:spacing w:line="380" w:lineRule="exact"/>
              <w:rPr>
                <w:rFonts w:ascii="仿宋_GB2312" w:eastAsia="仿宋_GB2312" w:hAnsi="宋体"/>
                <w:color w:val="000000" w:themeColor="text1"/>
                <w:sz w:val="24"/>
                <w:szCs w:val="24"/>
              </w:rPr>
            </w:pPr>
          </w:p>
        </w:tc>
      </w:tr>
    </w:tbl>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p>
    <w:p w:rsidR="00E83F9C" w:rsidRPr="001C7499" w:rsidRDefault="00E83F9C" w:rsidP="006B3663">
      <w:pPr>
        <w:spacing w:line="900" w:lineRule="exact"/>
        <w:jc w:val="center"/>
        <w:rPr>
          <w:rFonts w:ascii="方正小标宋简体" w:eastAsia="方正小标宋简体" w:hAnsi="宋体"/>
          <w:color w:val="000000" w:themeColor="text1"/>
          <w:sz w:val="44"/>
          <w:szCs w:val="44"/>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2</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6B3663" w:rsidRPr="001C7499" w:rsidTr="00756364">
        <w:trPr>
          <w:trHeight w:val="560"/>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内部机构设置</w:t>
            </w:r>
          </w:p>
        </w:tc>
      </w:tr>
      <w:tr w:rsidR="006B3663" w:rsidRPr="001C7499" w:rsidTr="00756364">
        <w:trPr>
          <w:trHeight w:val="553"/>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干部教师管理权限</w:t>
            </w:r>
          </w:p>
        </w:tc>
      </w:tr>
      <w:tr w:rsidR="006B3663" w:rsidRPr="001C7499" w:rsidTr="00756364">
        <w:trPr>
          <w:trHeight w:val="630"/>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6B3663" w:rsidRPr="001C7499" w:rsidRDefault="006B3663" w:rsidP="00756364">
            <w:pPr>
              <w:widowControl/>
              <w:spacing w:line="380" w:lineRule="exact"/>
              <w:rPr>
                <w:rFonts w:ascii="仿宋_GB2312" w:eastAsia="仿宋_GB2312"/>
                <w:color w:val="000000" w:themeColor="text1"/>
                <w:sz w:val="24"/>
                <w:szCs w:val="24"/>
              </w:rPr>
            </w:pPr>
            <w:r w:rsidRPr="001C7499">
              <w:rPr>
                <w:rFonts w:ascii="仿宋_GB2312" w:eastAsia="仿宋_GB2312"/>
                <w:color w:val="000000" w:themeColor="text1"/>
                <w:sz w:val="24"/>
                <w:szCs w:val="24"/>
              </w:rPr>
              <w:t>1.</w:t>
            </w:r>
            <w:r w:rsidRPr="001C7499">
              <w:rPr>
                <w:rFonts w:ascii="仿宋_GB2312" w:eastAsia="仿宋_GB2312" w:hint="eastAsia"/>
                <w:color w:val="000000" w:themeColor="text1"/>
                <w:sz w:val="24"/>
                <w:szCs w:val="24"/>
              </w:rPr>
              <w:t>《青岛市中小学干部选拔聘任管理暂行办法》（青教发</w:t>
            </w:r>
            <w:r w:rsidRPr="001C7499">
              <w:rPr>
                <w:rFonts w:ascii="仿宋_GB2312" w:eastAsia="仿宋_GB2312"/>
                <w:color w:val="000000" w:themeColor="text1"/>
                <w:sz w:val="24"/>
                <w:szCs w:val="24"/>
              </w:rPr>
              <w:t>[2014]21</w:t>
            </w:r>
            <w:r w:rsidRPr="001C7499">
              <w:rPr>
                <w:rFonts w:ascii="仿宋_GB2312" w:eastAsia="仿宋_GB2312" w:hint="eastAsia"/>
                <w:color w:val="000000" w:themeColor="text1"/>
                <w:sz w:val="24"/>
                <w:szCs w:val="24"/>
              </w:rPr>
              <w:t>号）</w:t>
            </w:r>
          </w:p>
          <w:p w:rsidR="006B3663" w:rsidRPr="001C7499" w:rsidRDefault="006B3663" w:rsidP="00756364">
            <w:pPr>
              <w:widowControl/>
              <w:spacing w:line="380" w:lineRule="exact"/>
              <w:rPr>
                <w:rFonts w:ascii="仿宋_GB2312" w:eastAsia="仿宋_GB2312"/>
                <w:color w:val="000000" w:themeColor="text1"/>
                <w:sz w:val="24"/>
                <w:szCs w:val="24"/>
              </w:rPr>
            </w:pPr>
            <w:r w:rsidRPr="001C7499">
              <w:rPr>
                <w:rFonts w:ascii="仿宋_GB2312" w:eastAsia="仿宋_GB2312"/>
                <w:color w:val="000000" w:themeColor="text1"/>
                <w:sz w:val="24"/>
                <w:szCs w:val="24"/>
              </w:rPr>
              <w:t>2.</w:t>
            </w:r>
            <w:r w:rsidRPr="001C7499">
              <w:rPr>
                <w:rFonts w:ascii="仿宋_GB2312" w:eastAsia="仿宋_GB2312" w:hint="eastAsia"/>
                <w:color w:val="000000" w:themeColor="text1"/>
                <w:sz w:val="24"/>
                <w:szCs w:val="24"/>
              </w:rPr>
              <w:t>《青岛市中小学校管理办法》</w:t>
            </w:r>
          </w:p>
        </w:tc>
      </w:tr>
      <w:tr w:rsidR="006B3663" w:rsidRPr="001C7499" w:rsidTr="00756364">
        <w:trPr>
          <w:trHeight w:val="92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6B3663" w:rsidRPr="001C7499" w:rsidRDefault="006B3663" w:rsidP="006B3663">
            <w:pPr>
              <w:pStyle w:val="1"/>
              <w:widowControl/>
              <w:numPr>
                <w:ilvl w:val="0"/>
                <w:numId w:val="32"/>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制定学校内部机构设置及中层干部职数设置方案，主要包括：设置原则、机构名称、人员职数、部门职责等。</w:t>
            </w:r>
          </w:p>
          <w:p w:rsidR="006B3663" w:rsidRPr="001C7499" w:rsidRDefault="006B3663" w:rsidP="006B3663">
            <w:pPr>
              <w:pStyle w:val="1"/>
              <w:widowControl/>
              <w:numPr>
                <w:ilvl w:val="0"/>
                <w:numId w:val="32"/>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方案征求意见，面向全校教职工征求意见，斌固体胶教职工大喊、校务委员会研究审议。</w:t>
            </w:r>
          </w:p>
          <w:p w:rsidR="006B3663" w:rsidRPr="001C7499" w:rsidRDefault="006B3663" w:rsidP="006B3663">
            <w:pPr>
              <w:pStyle w:val="1"/>
              <w:widowControl/>
              <w:numPr>
                <w:ilvl w:val="0"/>
                <w:numId w:val="32"/>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方案报校长办公会研究确定，并进行公示。公示结束后报上级部门备案。</w:t>
            </w:r>
          </w:p>
          <w:p w:rsidR="006B3663" w:rsidRPr="001C7499" w:rsidRDefault="006B3663" w:rsidP="006B3663">
            <w:pPr>
              <w:pStyle w:val="1"/>
              <w:widowControl/>
              <w:numPr>
                <w:ilvl w:val="0"/>
                <w:numId w:val="30"/>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组织实施。按方案设置内部机构，并按程序选聘相关岗位干部及工作人员。将设置的机构及人员报上级部门备案。</w:t>
            </w:r>
          </w:p>
          <w:p w:rsidR="006B3663" w:rsidRPr="001C7499" w:rsidRDefault="006B3663" w:rsidP="006B3663">
            <w:pPr>
              <w:pStyle w:val="1"/>
              <w:widowControl/>
              <w:numPr>
                <w:ilvl w:val="0"/>
                <w:numId w:val="30"/>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机构运行，学校完善相关内设机构的岗位职责、工作制度等，确保内设机构高效运行。</w:t>
            </w:r>
          </w:p>
          <w:p w:rsidR="006B3663" w:rsidRPr="001C7499" w:rsidRDefault="006B3663" w:rsidP="006B3663">
            <w:pPr>
              <w:pStyle w:val="1"/>
              <w:widowControl/>
              <w:numPr>
                <w:ilvl w:val="0"/>
                <w:numId w:val="30"/>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考核监督，学校完善对内设机构的考核监督，明确考核细则，并每学期组织开展对内设机构的考核工作。</w:t>
            </w:r>
          </w:p>
        </w:tc>
      </w:tr>
      <w:tr w:rsidR="006B3663" w:rsidRPr="001C7499" w:rsidTr="00756364">
        <w:trPr>
          <w:trHeight w:val="703"/>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承办部门及联系方式</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1308B4"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w:t>
            </w:r>
            <w:r w:rsidRPr="001C7499">
              <w:rPr>
                <w:rFonts w:ascii="仿宋_GB2312" w:eastAsia="仿宋_GB2312" w:hAnsi="宋体" w:cs="楷体_GB2312"/>
                <w:color w:val="000000" w:themeColor="text1"/>
                <w:sz w:val="24"/>
                <w:szCs w:val="24"/>
              </w:rPr>
              <w:t>0532-82875679</w:t>
            </w:r>
          </w:p>
        </w:tc>
      </w:tr>
      <w:tr w:rsidR="006B3663" w:rsidRPr="001C7499" w:rsidTr="00756364">
        <w:trPr>
          <w:trHeight w:val="819"/>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1308B4" w:rsidRPr="001C7499" w:rsidRDefault="001308B4" w:rsidP="001308B4">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1308B4" w:rsidP="001308B4">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494"/>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6B3663" w:rsidRPr="001C7499" w:rsidRDefault="006B3663" w:rsidP="00756364">
            <w:pPr>
              <w:widowControl/>
              <w:spacing w:line="380" w:lineRule="exact"/>
              <w:rPr>
                <w:rFonts w:ascii="仿宋_GB2312" w:eastAsia="仿宋_GB2312" w:hAnsi="宋体"/>
                <w:color w:val="000000" w:themeColor="text1"/>
                <w:sz w:val="24"/>
                <w:szCs w:val="24"/>
              </w:rPr>
            </w:pPr>
          </w:p>
        </w:tc>
      </w:tr>
    </w:tbl>
    <w:p w:rsidR="006B3663" w:rsidRPr="001C7499" w:rsidRDefault="006B3663"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500" w:lineRule="exact"/>
        <w:rPr>
          <w:rFonts w:ascii="??_GB2312" w:hAnsi="楷体_GB2312" w:cs="楷体_GB2312"/>
          <w:color w:val="000000" w:themeColor="text1"/>
          <w:sz w:val="28"/>
          <w:szCs w:val="28"/>
        </w:rPr>
      </w:pPr>
    </w:p>
    <w:p w:rsidR="0016604E" w:rsidRPr="001C7499" w:rsidRDefault="0016604E" w:rsidP="006B3663">
      <w:pPr>
        <w:spacing w:line="500" w:lineRule="exact"/>
        <w:rPr>
          <w:rFonts w:ascii="??_GB2312" w:hAnsi="楷体_GB2312" w:cs="楷体_GB2312"/>
          <w:color w:val="000000" w:themeColor="text1"/>
          <w:sz w:val="28"/>
          <w:szCs w:val="28"/>
        </w:rPr>
      </w:pPr>
    </w:p>
    <w:p w:rsidR="0016604E" w:rsidRPr="001C7499" w:rsidRDefault="0016604E"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3</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6B3663" w:rsidRPr="001C7499" w:rsidTr="00756364">
        <w:trPr>
          <w:trHeight w:val="560"/>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中层干部选聘</w:t>
            </w:r>
          </w:p>
        </w:tc>
      </w:tr>
      <w:tr w:rsidR="006B3663" w:rsidRPr="001C7499" w:rsidTr="00756364">
        <w:trPr>
          <w:trHeight w:val="553"/>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干部教师管理权限</w:t>
            </w:r>
          </w:p>
        </w:tc>
      </w:tr>
      <w:tr w:rsidR="006B3663" w:rsidRPr="001C7499" w:rsidTr="00756364">
        <w:trPr>
          <w:trHeight w:val="630"/>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6B3663" w:rsidRPr="001C7499" w:rsidRDefault="006B3663" w:rsidP="00756364">
            <w:pPr>
              <w:widowControl/>
              <w:spacing w:line="380" w:lineRule="exact"/>
              <w:rPr>
                <w:rFonts w:ascii="仿宋_GB2312" w:eastAsia="仿宋_GB2312"/>
                <w:color w:val="000000" w:themeColor="text1"/>
                <w:sz w:val="24"/>
                <w:szCs w:val="24"/>
              </w:rPr>
            </w:pPr>
            <w:r w:rsidRPr="001C7499">
              <w:rPr>
                <w:rFonts w:ascii="仿宋_GB2312" w:eastAsia="仿宋_GB2312"/>
                <w:color w:val="000000" w:themeColor="text1"/>
                <w:sz w:val="24"/>
                <w:szCs w:val="24"/>
              </w:rPr>
              <w:t>1.</w:t>
            </w:r>
            <w:r w:rsidRPr="001C7499">
              <w:rPr>
                <w:rFonts w:ascii="仿宋_GB2312" w:eastAsia="仿宋_GB2312" w:hint="eastAsia"/>
                <w:color w:val="000000" w:themeColor="text1"/>
                <w:sz w:val="24"/>
                <w:szCs w:val="24"/>
              </w:rPr>
              <w:t>《青岛市中小学干部选拔聘任管理暂行办法》（青教发</w:t>
            </w:r>
            <w:r w:rsidRPr="001C7499">
              <w:rPr>
                <w:rFonts w:ascii="仿宋_GB2312" w:eastAsia="仿宋_GB2312"/>
                <w:color w:val="000000" w:themeColor="text1"/>
                <w:sz w:val="24"/>
                <w:szCs w:val="24"/>
              </w:rPr>
              <w:t>[2014]21</w:t>
            </w:r>
            <w:r w:rsidRPr="001C7499">
              <w:rPr>
                <w:rFonts w:ascii="仿宋_GB2312" w:eastAsia="仿宋_GB2312" w:hint="eastAsia"/>
                <w:color w:val="000000" w:themeColor="text1"/>
                <w:sz w:val="24"/>
                <w:szCs w:val="24"/>
              </w:rPr>
              <w:t>号）</w:t>
            </w:r>
          </w:p>
          <w:p w:rsidR="006B3663" w:rsidRPr="001C7499" w:rsidRDefault="006B3663" w:rsidP="00756364">
            <w:pPr>
              <w:widowControl/>
              <w:spacing w:line="380" w:lineRule="exact"/>
              <w:rPr>
                <w:rFonts w:ascii="仿宋_GB2312" w:eastAsia="仿宋_GB2312"/>
                <w:color w:val="000000" w:themeColor="text1"/>
                <w:sz w:val="24"/>
                <w:szCs w:val="24"/>
              </w:rPr>
            </w:pPr>
            <w:r w:rsidRPr="001C7499">
              <w:rPr>
                <w:rFonts w:ascii="仿宋_GB2312" w:eastAsia="仿宋_GB2312"/>
                <w:color w:val="000000" w:themeColor="text1"/>
                <w:sz w:val="24"/>
                <w:szCs w:val="24"/>
              </w:rPr>
              <w:t>2.</w:t>
            </w:r>
            <w:r w:rsidRPr="001C7499">
              <w:rPr>
                <w:rFonts w:ascii="仿宋_GB2312" w:eastAsia="仿宋_GB2312" w:hint="eastAsia"/>
                <w:color w:val="000000" w:themeColor="text1"/>
                <w:sz w:val="24"/>
                <w:szCs w:val="24"/>
              </w:rPr>
              <w:t>《青岛市中小学校管理办法》</w:t>
            </w:r>
          </w:p>
        </w:tc>
      </w:tr>
      <w:tr w:rsidR="006B3663" w:rsidRPr="001C7499" w:rsidTr="00756364">
        <w:trPr>
          <w:trHeight w:val="92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6B3663" w:rsidRPr="001C7499" w:rsidRDefault="006B3663" w:rsidP="00756364">
            <w:pPr>
              <w:pStyle w:val="1"/>
              <w:widowControl/>
              <w:spacing w:line="380" w:lineRule="exact"/>
              <w:ind w:firstLineChars="0" w:firstLine="0"/>
              <w:rPr>
                <w:rFonts w:ascii="仿宋_GB2312" w:eastAsia="仿宋_GB2312"/>
                <w:color w:val="000000" w:themeColor="text1"/>
                <w:sz w:val="24"/>
                <w:szCs w:val="24"/>
              </w:rPr>
            </w:pPr>
            <w:r w:rsidRPr="001C7499">
              <w:rPr>
                <w:rFonts w:ascii="仿宋_GB2312" w:eastAsia="仿宋_GB2312"/>
                <w:color w:val="000000" w:themeColor="text1"/>
                <w:sz w:val="24"/>
                <w:szCs w:val="24"/>
              </w:rPr>
              <w:t>1.</w:t>
            </w:r>
            <w:r w:rsidRPr="001C7499">
              <w:rPr>
                <w:rFonts w:ascii="仿宋_GB2312" w:eastAsia="仿宋_GB2312" w:hint="eastAsia"/>
                <w:color w:val="000000" w:themeColor="text1"/>
                <w:sz w:val="24"/>
                <w:szCs w:val="24"/>
              </w:rPr>
              <w:t>依据学校内设机构方案，制定中层干部选聘方案，包括：职位、任职条件、选拔条件、选聘程序等。</w:t>
            </w:r>
          </w:p>
          <w:p w:rsidR="006B3663" w:rsidRPr="001C7499" w:rsidRDefault="006B3663" w:rsidP="00756364">
            <w:pPr>
              <w:pStyle w:val="1"/>
              <w:widowControl/>
              <w:spacing w:line="380" w:lineRule="exact"/>
              <w:ind w:firstLineChars="0" w:firstLine="0"/>
              <w:rPr>
                <w:rFonts w:ascii="仿宋_GB2312" w:eastAsia="仿宋_GB2312"/>
                <w:color w:val="000000" w:themeColor="text1"/>
                <w:sz w:val="24"/>
                <w:szCs w:val="24"/>
              </w:rPr>
            </w:pPr>
            <w:r w:rsidRPr="001C7499">
              <w:rPr>
                <w:rFonts w:ascii="仿宋_GB2312" w:eastAsia="仿宋_GB2312"/>
                <w:color w:val="000000" w:themeColor="text1"/>
                <w:sz w:val="24"/>
                <w:szCs w:val="24"/>
              </w:rPr>
              <w:t>2.</w:t>
            </w:r>
            <w:r w:rsidRPr="001C7499">
              <w:rPr>
                <w:rFonts w:ascii="仿宋_GB2312" w:eastAsia="仿宋_GB2312" w:hint="eastAsia"/>
                <w:color w:val="000000" w:themeColor="text1"/>
                <w:sz w:val="24"/>
                <w:szCs w:val="24"/>
              </w:rPr>
              <w:t>组织全校动员报名，进行资格审查。</w:t>
            </w:r>
          </w:p>
          <w:p w:rsidR="006B3663" w:rsidRPr="001C7499" w:rsidRDefault="006B3663" w:rsidP="00756364">
            <w:pPr>
              <w:pStyle w:val="1"/>
              <w:widowControl/>
              <w:spacing w:line="380" w:lineRule="exact"/>
              <w:ind w:firstLineChars="0" w:firstLine="0"/>
              <w:rPr>
                <w:rFonts w:ascii="仿宋_GB2312" w:eastAsia="仿宋_GB2312"/>
                <w:color w:val="000000" w:themeColor="text1"/>
                <w:sz w:val="24"/>
                <w:szCs w:val="24"/>
              </w:rPr>
            </w:pPr>
            <w:r w:rsidRPr="001C7499">
              <w:rPr>
                <w:rFonts w:ascii="仿宋_GB2312" w:eastAsia="仿宋_GB2312"/>
                <w:color w:val="000000" w:themeColor="text1"/>
                <w:sz w:val="24"/>
                <w:szCs w:val="24"/>
              </w:rPr>
              <w:t>3.</w:t>
            </w:r>
            <w:r w:rsidRPr="001C7499">
              <w:rPr>
                <w:rFonts w:ascii="仿宋_GB2312" w:eastAsia="仿宋_GB2312" w:hint="eastAsia"/>
                <w:color w:val="000000" w:themeColor="text1"/>
                <w:sz w:val="24"/>
                <w:szCs w:val="24"/>
              </w:rPr>
              <w:t>校长提名。对报名人员资格审查后，由校长按照报名人数与职位数不低于</w:t>
            </w:r>
            <w:r w:rsidRPr="001C7499">
              <w:rPr>
                <w:rFonts w:ascii="仿宋_GB2312" w:eastAsia="仿宋_GB2312"/>
                <w:color w:val="000000" w:themeColor="text1"/>
                <w:sz w:val="24"/>
                <w:szCs w:val="24"/>
              </w:rPr>
              <w:t xml:space="preserve"> 2:1 </w:t>
            </w:r>
            <w:r w:rsidRPr="001C7499">
              <w:rPr>
                <w:rFonts w:ascii="仿宋_GB2312" w:eastAsia="仿宋_GB2312" w:hint="eastAsia"/>
                <w:color w:val="000000" w:themeColor="text1"/>
                <w:sz w:val="24"/>
                <w:szCs w:val="24"/>
              </w:rPr>
              <w:t>的比例提出人选。特殊情况可等额提出人员。</w:t>
            </w:r>
          </w:p>
          <w:p w:rsidR="006B3663" w:rsidRPr="001C7499" w:rsidRDefault="006B3663" w:rsidP="00756364">
            <w:pPr>
              <w:pStyle w:val="1"/>
              <w:widowControl/>
              <w:spacing w:line="380" w:lineRule="exact"/>
              <w:ind w:firstLineChars="0" w:firstLine="0"/>
              <w:rPr>
                <w:rFonts w:ascii="仿宋_GB2312" w:eastAsia="仿宋_GB2312"/>
                <w:color w:val="000000" w:themeColor="text1"/>
                <w:sz w:val="24"/>
                <w:szCs w:val="24"/>
              </w:rPr>
            </w:pPr>
            <w:r w:rsidRPr="001C7499">
              <w:rPr>
                <w:rFonts w:ascii="仿宋_GB2312" w:eastAsia="仿宋_GB2312"/>
                <w:color w:val="000000" w:themeColor="text1"/>
                <w:sz w:val="24"/>
                <w:szCs w:val="24"/>
              </w:rPr>
              <w:t>4.</w:t>
            </w:r>
            <w:r w:rsidRPr="001C7499">
              <w:rPr>
                <w:rFonts w:ascii="仿宋_GB2312" w:eastAsia="仿宋_GB2312" w:hint="eastAsia"/>
                <w:color w:val="000000" w:themeColor="text1"/>
                <w:sz w:val="24"/>
                <w:szCs w:val="24"/>
              </w:rPr>
              <w:t>举行民主测评。参评人数不少于全校教职工</w:t>
            </w:r>
            <w:r w:rsidRPr="001C7499">
              <w:rPr>
                <w:rFonts w:ascii="仿宋_GB2312" w:eastAsia="仿宋_GB2312"/>
                <w:color w:val="000000" w:themeColor="text1"/>
                <w:sz w:val="24"/>
                <w:szCs w:val="24"/>
              </w:rPr>
              <w:t xml:space="preserve"> 80%</w:t>
            </w:r>
            <w:r w:rsidRPr="001C7499">
              <w:rPr>
                <w:rFonts w:ascii="仿宋_GB2312" w:eastAsia="仿宋_GB2312" w:hint="eastAsia"/>
                <w:color w:val="000000" w:themeColor="text1"/>
                <w:sz w:val="24"/>
                <w:szCs w:val="24"/>
              </w:rPr>
              <w:t>，等额人选优秀率需高于</w:t>
            </w:r>
            <w:r w:rsidRPr="001C7499">
              <w:rPr>
                <w:rFonts w:ascii="仿宋_GB2312" w:eastAsia="仿宋_GB2312"/>
                <w:color w:val="000000" w:themeColor="text1"/>
                <w:sz w:val="24"/>
                <w:szCs w:val="24"/>
              </w:rPr>
              <w:t xml:space="preserve"> 80%</w:t>
            </w:r>
            <w:r w:rsidRPr="001C7499">
              <w:rPr>
                <w:rFonts w:ascii="仿宋_GB2312" w:eastAsia="仿宋_GB2312" w:hint="eastAsia"/>
                <w:color w:val="000000" w:themeColor="text1"/>
                <w:sz w:val="24"/>
                <w:szCs w:val="24"/>
              </w:rPr>
              <w:t>。</w:t>
            </w:r>
          </w:p>
          <w:p w:rsidR="006B3663" w:rsidRPr="001C7499" w:rsidRDefault="006B3663" w:rsidP="006B3663">
            <w:pPr>
              <w:widowControl/>
              <w:numPr>
                <w:ilvl w:val="0"/>
                <w:numId w:val="30"/>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组织竞岗答辩，通过竞岗答辩确定考察人员范围。</w:t>
            </w:r>
          </w:p>
          <w:p w:rsidR="006B3663" w:rsidRPr="001C7499" w:rsidRDefault="006B3663" w:rsidP="006B3663">
            <w:pPr>
              <w:widowControl/>
              <w:numPr>
                <w:ilvl w:val="0"/>
                <w:numId w:val="30"/>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组织考察，学校党支部对考察对象的德、能、勤、绩、廉等方面进行考察，根据考察结果党支部集体讨论确定拟任人选。</w:t>
            </w:r>
          </w:p>
          <w:p w:rsidR="006B3663" w:rsidRPr="001C7499" w:rsidRDefault="006B3663" w:rsidP="006B3663">
            <w:pPr>
              <w:widowControl/>
              <w:numPr>
                <w:ilvl w:val="0"/>
                <w:numId w:val="30"/>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校内公示。对拟任人选进行公示</w:t>
            </w:r>
            <w:r w:rsidRPr="001C7499">
              <w:rPr>
                <w:rFonts w:ascii="仿宋_GB2312" w:eastAsia="仿宋_GB2312"/>
                <w:color w:val="000000" w:themeColor="text1"/>
                <w:sz w:val="24"/>
                <w:szCs w:val="24"/>
              </w:rPr>
              <w:t xml:space="preserve">5 </w:t>
            </w:r>
            <w:r w:rsidRPr="001C7499">
              <w:rPr>
                <w:rFonts w:ascii="仿宋_GB2312" w:eastAsia="仿宋_GB2312" w:hint="eastAsia"/>
                <w:color w:val="000000" w:themeColor="text1"/>
                <w:sz w:val="24"/>
                <w:szCs w:val="24"/>
              </w:rPr>
              <w:t>个工作日。</w:t>
            </w:r>
          </w:p>
          <w:p w:rsidR="006B3663" w:rsidRPr="001C7499" w:rsidRDefault="006B3663" w:rsidP="006B3663">
            <w:pPr>
              <w:widowControl/>
              <w:numPr>
                <w:ilvl w:val="0"/>
                <w:numId w:val="30"/>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报区教体局党委，由区教体局党委对学校聘任干部相关工作进行审查并同意后，由学校聘任并公布。</w:t>
            </w:r>
          </w:p>
          <w:p w:rsidR="006B3663" w:rsidRPr="001C7499" w:rsidRDefault="006B3663" w:rsidP="006B3663">
            <w:pPr>
              <w:widowControl/>
              <w:numPr>
                <w:ilvl w:val="0"/>
                <w:numId w:val="30"/>
              </w:numPr>
              <w:adjustRightInd w:val="0"/>
              <w:spacing w:line="380" w:lineRule="exact"/>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学校办理聘任手续。</w:t>
            </w:r>
          </w:p>
        </w:tc>
      </w:tr>
      <w:tr w:rsidR="006B3663" w:rsidRPr="001C7499" w:rsidTr="00756364">
        <w:trPr>
          <w:trHeight w:val="703"/>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承办部门及联系方式</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11683D" w:rsidRPr="001C7499">
              <w:rPr>
                <w:rFonts w:ascii="仿宋_GB2312" w:eastAsia="仿宋_GB2312" w:hAnsi="宋体" w:cs="楷体_GB2312" w:hint="eastAsia"/>
                <w:color w:val="000000" w:themeColor="text1"/>
                <w:sz w:val="24"/>
                <w:szCs w:val="24"/>
              </w:rPr>
              <w:t>校长室</w:t>
            </w:r>
            <w:r w:rsidRPr="001C7499">
              <w:rPr>
                <w:rFonts w:ascii="仿宋_GB2312" w:eastAsia="仿宋_GB2312" w:hAnsi="宋体" w:cs="楷体_GB2312" w:hint="eastAsia"/>
                <w:color w:val="000000" w:themeColor="text1"/>
                <w:sz w:val="24"/>
                <w:szCs w:val="24"/>
              </w:rPr>
              <w:t>：</w:t>
            </w:r>
            <w:r w:rsidRPr="001C7499">
              <w:rPr>
                <w:rFonts w:ascii="仿宋_GB2312" w:eastAsia="仿宋_GB2312" w:hAnsi="宋体" w:cs="楷体_GB2312"/>
                <w:color w:val="000000" w:themeColor="text1"/>
                <w:sz w:val="24"/>
                <w:szCs w:val="24"/>
              </w:rPr>
              <w:t xml:space="preserve">0532-82875679 </w:t>
            </w:r>
          </w:p>
        </w:tc>
      </w:tr>
      <w:tr w:rsidR="006B3663" w:rsidRPr="001C7499" w:rsidTr="00756364">
        <w:trPr>
          <w:trHeight w:val="819"/>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16604E" w:rsidRPr="001C7499" w:rsidRDefault="0016604E" w:rsidP="0016604E">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16604E" w:rsidP="0016604E">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494"/>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6B3663" w:rsidRPr="001C7499" w:rsidRDefault="006B3663" w:rsidP="00756364">
            <w:pPr>
              <w:widowControl/>
              <w:spacing w:line="380" w:lineRule="exact"/>
              <w:rPr>
                <w:rFonts w:ascii="仿宋_GB2312" w:eastAsia="仿宋_GB2312" w:hAnsi="宋体"/>
                <w:color w:val="000000" w:themeColor="text1"/>
                <w:sz w:val="24"/>
                <w:szCs w:val="24"/>
              </w:rPr>
            </w:pPr>
          </w:p>
        </w:tc>
      </w:tr>
    </w:tbl>
    <w:p w:rsidR="006B3663" w:rsidRPr="001C7499" w:rsidRDefault="006B3663"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500" w:lineRule="exact"/>
        <w:rPr>
          <w:rFonts w:ascii="??_GB2312" w:hAnsi="楷体_GB2312" w:cs="楷体_GB2312"/>
          <w:color w:val="000000" w:themeColor="text1"/>
          <w:sz w:val="28"/>
          <w:szCs w:val="28"/>
        </w:rPr>
      </w:pPr>
    </w:p>
    <w:p w:rsidR="0011683D" w:rsidRPr="001C7499" w:rsidRDefault="0011683D" w:rsidP="006B3663">
      <w:pPr>
        <w:spacing w:line="500" w:lineRule="exact"/>
        <w:rPr>
          <w:rFonts w:ascii="??_GB2312" w:hAnsi="楷体_GB2312" w:cs="楷体_GB2312"/>
          <w:color w:val="000000" w:themeColor="text1"/>
          <w:sz w:val="28"/>
          <w:szCs w:val="28"/>
        </w:rPr>
      </w:pPr>
    </w:p>
    <w:p w:rsidR="0011683D" w:rsidRPr="001C7499" w:rsidRDefault="0011683D"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4</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6B3663" w:rsidRPr="001C7499" w:rsidTr="00756364">
        <w:trPr>
          <w:trHeight w:val="699"/>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6B3663" w:rsidRPr="001C7499" w:rsidRDefault="006B3663" w:rsidP="00756364">
            <w:pPr>
              <w:widowControl/>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教师职称评审和聘任</w:t>
            </w:r>
          </w:p>
        </w:tc>
      </w:tr>
      <w:tr w:rsidR="006B3663" w:rsidRPr="001C7499" w:rsidTr="00756364">
        <w:trPr>
          <w:trHeight w:val="98"/>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6B3663" w:rsidRPr="001C7499" w:rsidRDefault="006B3663" w:rsidP="00756364">
            <w:pPr>
              <w:widowControl/>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干部教师管理权限</w:t>
            </w:r>
          </w:p>
        </w:tc>
      </w:tr>
      <w:tr w:rsidR="006B3663" w:rsidRPr="001C7499" w:rsidTr="00756364">
        <w:trPr>
          <w:trHeight w:val="630"/>
        </w:trPr>
        <w:tc>
          <w:tcPr>
            <w:tcW w:w="1809" w:type="dxa"/>
            <w:vAlign w:val="center"/>
          </w:tcPr>
          <w:p w:rsidR="006B3663" w:rsidRPr="001C7499" w:rsidRDefault="006B3663" w:rsidP="00756364">
            <w:pPr>
              <w:widowControl/>
              <w:spacing w:line="42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6B3663" w:rsidRPr="001C7499" w:rsidRDefault="006B3663" w:rsidP="006B3663">
            <w:pPr>
              <w:pStyle w:val="1"/>
              <w:widowControl/>
              <w:numPr>
                <w:ilvl w:val="0"/>
                <w:numId w:val="39"/>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《山东省深化中小学教师职称改革实施方案》（鲁人社发</w:t>
            </w:r>
            <w:r w:rsidRPr="001C7499">
              <w:rPr>
                <w:rFonts w:ascii="仿宋_GB2312" w:eastAsia="仿宋_GB2312" w:hAnsi="仿宋_GB2312" w:cs="仿宋_GB2312"/>
                <w:color w:val="000000" w:themeColor="text1"/>
                <w:sz w:val="24"/>
                <w:szCs w:val="24"/>
              </w:rPr>
              <w:t xml:space="preserve">[2012]53 </w:t>
            </w:r>
            <w:r w:rsidRPr="001C7499">
              <w:rPr>
                <w:rFonts w:ascii="仿宋_GB2312" w:eastAsia="仿宋_GB2312" w:hAnsi="仿宋_GB2312" w:cs="仿宋_GB2312" w:hint="eastAsia"/>
                <w:color w:val="000000" w:themeColor="text1"/>
                <w:sz w:val="24"/>
                <w:szCs w:val="24"/>
              </w:rPr>
              <w:t>号）</w:t>
            </w:r>
          </w:p>
          <w:p w:rsidR="006B3663" w:rsidRPr="001C7499" w:rsidRDefault="006B3663" w:rsidP="006B3663">
            <w:pPr>
              <w:pStyle w:val="1"/>
              <w:widowControl/>
              <w:numPr>
                <w:ilvl w:val="0"/>
                <w:numId w:val="39"/>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《山东省中小学教师职称评审办法》（鲁人社发</w:t>
            </w:r>
            <w:r w:rsidRPr="001C7499">
              <w:rPr>
                <w:rFonts w:ascii="仿宋_GB2312" w:eastAsia="仿宋_GB2312" w:hAnsi="仿宋_GB2312" w:cs="仿宋_GB2312"/>
                <w:color w:val="000000" w:themeColor="text1"/>
                <w:sz w:val="24"/>
                <w:szCs w:val="24"/>
              </w:rPr>
              <w:t xml:space="preserve">[2012]53 </w:t>
            </w:r>
            <w:r w:rsidRPr="001C7499">
              <w:rPr>
                <w:rFonts w:ascii="仿宋_GB2312" w:eastAsia="仿宋_GB2312" w:hAnsi="仿宋_GB2312" w:cs="仿宋_GB2312" w:hint="eastAsia"/>
                <w:color w:val="000000" w:themeColor="text1"/>
                <w:sz w:val="24"/>
                <w:szCs w:val="24"/>
              </w:rPr>
              <w:t>号）</w:t>
            </w:r>
          </w:p>
          <w:p w:rsidR="006B3663" w:rsidRPr="001C7499" w:rsidRDefault="006B3663" w:rsidP="006B3663">
            <w:pPr>
              <w:pStyle w:val="1"/>
              <w:widowControl/>
              <w:numPr>
                <w:ilvl w:val="0"/>
                <w:numId w:val="39"/>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岛市人社局《关于事业单位岗位聘用管理有关问题的处理意见》（青人社发</w:t>
            </w:r>
            <w:r w:rsidRPr="001C7499">
              <w:rPr>
                <w:rFonts w:ascii="仿宋_GB2312" w:eastAsia="仿宋_GB2312" w:hAnsi="仿宋_GB2312" w:cs="仿宋_GB2312"/>
                <w:color w:val="000000" w:themeColor="text1"/>
                <w:sz w:val="24"/>
                <w:szCs w:val="24"/>
              </w:rPr>
              <w:t xml:space="preserve">[2011]21 </w:t>
            </w:r>
            <w:r w:rsidRPr="001C7499">
              <w:rPr>
                <w:rFonts w:ascii="仿宋_GB2312" w:eastAsia="仿宋_GB2312" w:hAnsi="仿宋_GB2312" w:cs="仿宋_GB2312" w:hint="eastAsia"/>
                <w:color w:val="000000" w:themeColor="text1"/>
                <w:sz w:val="24"/>
                <w:szCs w:val="24"/>
              </w:rPr>
              <w:t>号）</w:t>
            </w:r>
          </w:p>
          <w:p w:rsidR="006B3663" w:rsidRPr="001C7499" w:rsidRDefault="006B3663" w:rsidP="006B3663">
            <w:pPr>
              <w:pStyle w:val="1"/>
              <w:widowControl/>
              <w:numPr>
                <w:ilvl w:val="0"/>
                <w:numId w:val="39"/>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《青岛市中小学校管理办法》</w:t>
            </w:r>
          </w:p>
          <w:p w:rsidR="006B3663" w:rsidRPr="001C7499" w:rsidRDefault="006B3663" w:rsidP="006B3663">
            <w:pPr>
              <w:pStyle w:val="1"/>
              <w:widowControl/>
              <w:numPr>
                <w:ilvl w:val="0"/>
                <w:numId w:val="39"/>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由上级部门下发的当年度职务评聘规定</w:t>
            </w:r>
          </w:p>
        </w:tc>
      </w:tr>
      <w:tr w:rsidR="006B3663" w:rsidRPr="001C7499" w:rsidTr="00756364">
        <w:trPr>
          <w:trHeight w:val="926"/>
        </w:trPr>
        <w:tc>
          <w:tcPr>
            <w:tcW w:w="1809" w:type="dxa"/>
            <w:vAlign w:val="center"/>
          </w:tcPr>
          <w:p w:rsidR="006B3663" w:rsidRPr="001C7499" w:rsidRDefault="006B3663"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制定《教师岗位竞聘和职称推荐工作实施方案》。</w:t>
            </w:r>
          </w:p>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教代会审议通过方案。</w:t>
            </w:r>
          </w:p>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向全体教职工公告方案和指标数额。</w:t>
            </w:r>
          </w:p>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教师个人申报，学校进行资格审查。</w:t>
            </w:r>
          </w:p>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成立评审小组（或学术委员会）。</w:t>
            </w:r>
          </w:p>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评审小组（或学术委员会）组织申报人述职、民主评议和计分排序。</w:t>
            </w:r>
          </w:p>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评审小组（或学术委员会）评议并提出推荐意见。</w:t>
            </w:r>
          </w:p>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校长办公会研究确认推荐人选。</w:t>
            </w:r>
          </w:p>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对拟推荐人员进行公示</w:t>
            </w:r>
            <w:r w:rsidRPr="001C7499">
              <w:rPr>
                <w:rFonts w:ascii="仿宋_GB2312" w:eastAsia="仿宋_GB2312" w:hAnsi="仿宋_GB2312" w:cs="仿宋_GB2312"/>
                <w:color w:val="000000" w:themeColor="text1"/>
                <w:sz w:val="24"/>
                <w:szCs w:val="24"/>
              </w:rPr>
              <w:t xml:space="preserve">5 </w:t>
            </w:r>
            <w:r w:rsidRPr="001C7499">
              <w:rPr>
                <w:rFonts w:ascii="仿宋_GB2312" w:eastAsia="仿宋_GB2312" w:hAnsi="仿宋_GB2312" w:cs="仿宋_GB2312" w:hint="eastAsia"/>
                <w:color w:val="000000" w:themeColor="text1"/>
                <w:sz w:val="24"/>
                <w:szCs w:val="24"/>
              </w:rPr>
              <w:t>个工作日，无异议后上报上级部门评审。</w:t>
            </w:r>
          </w:p>
          <w:p w:rsidR="006B3663" w:rsidRPr="001C7499" w:rsidRDefault="006B3663" w:rsidP="006B3663">
            <w:pPr>
              <w:pStyle w:val="1"/>
              <w:widowControl/>
              <w:numPr>
                <w:ilvl w:val="0"/>
                <w:numId w:val="40"/>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根据上级评审结果办理相关聘任手续。</w:t>
            </w:r>
          </w:p>
        </w:tc>
      </w:tr>
      <w:tr w:rsidR="006B3663" w:rsidRPr="001C7499" w:rsidTr="00756364">
        <w:trPr>
          <w:trHeight w:val="92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承办部门及联系方式</w:t>
            </w:r>
          </w:p>
        </w:tc>
        <w:tc>
          <w:tcPr>
            <w:tcW w:w="7371" w:type="dxa"/>
            <w:vAlign w:val="center"/>
          </w:tcPr>
          <w:p w:rsidR="006B3663" w:rsidRPr="001C7499" w:rsidRDefault="006B3663" w:rsidP="00756364">
            <w:pPr>
              <w:widowControl/>
              <w:spacing w:line="380" w:lineRule="exact"/>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青岛太平路小学</w:t>
            </w:r>
            <w:r w:rsidR="0011683D" w:rsidRPr="001C7499">
              <w:rPr>
                <w:rFonts w:ascii="仿宋_GB2312" w:eastAsia="仿宋_GB2312" w:hAnsi="仿宋_GB2312" w:cs="仿宋_GB2312" w:hint="eastAsia"/>
                <w:color w:val="000000" w:themeColor="text1"/>
                <w:sz w:val="24"/>
                <w:szCs w:val="24"/>
              </w:rPr>
              <w:t>副校长室</w:t>
            </w:r>
            <w:r w:rsidRPr="001C7499">
              <w:rPr>
                <w:rFonts w:ascii="仿宋_GB2312" w:eastAsia="仿宋_GB2312" w:hAnsi="仿宋_GB2312" w:cs="仿宋_GB2312" w:hint="eastAsia"/>
                <w:color w:val="000000" w:themeColor="text1"/>
                <w:sz w:val="24"/>
                <w:szCs w:val="24"/>
              </w:rPr>
              <w:t>：</w:t>
            </w:r>
            <w:r w:rsidRPr="001C7499">
              <w:rPr>
                <w:rFonts w:ascii="仿宋_GB2312" w:eastAsia="仿宋_GB2312" w:hAnsi="仿宋_GB2312" w:cs="仿宋_GB2312"/>
                <w:color w:val="000000" w:themeColor="text1"/>
                <w:sz w:val="24"/>
                <w:szCs w:val="24"/>
              </w:rPr>
              <w:t>0532-82875679</w:t>
            </w:r>
          </w:p>
        </w:tc>
      </w:tr>
      <w:tr w:rsidR="006B3663" w:rsidRPr="001C7499" w:rsidTr="00756364">
        <w:trPr>
          <w:trHeight w:val="819"/>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11683D" w:rsidRPr="001C7499" w:rsidRDefault="0011683D" w:rsidP="0011683D">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11683D" w:rsidP="0011683D">
            <w:pPr>
              <w:widowControl/>
              <w:spacing w:line="380" w:lineRule="exact"/>
              <w:rPr>
                <w:rFonts w:ascii="仿宋_GB2312" w:eastAsia="仿宋_GB2312" w:hAnsi="仿宋_GB2312" w:cs="仿宋_GB2312"/>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494"/>
        </w:trPr>
        <w:tc>
          <w:tcPr>
            <w:tcW w:w="1809" w:type="dxa"/>
            <w:vAlign w:val="center"/>
          </w:tcPr>
          <w:p w:rsidR="006B3663" w:rsidRPr="001C7499" w:rsidRDefault="006B3663"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6B3663" w:rsidRPr="001C7499" w:rsidRDefault="006B3663" w:rsidP="00756364">
            <w:pPr>
              <w:widowControl/>
              <w:spacing w:line="340" w:lineRule="exact"/>
              <w:rPr>
                <w:rFonts w:ascii="仿宋_GB2312" w:eastAsia="仿宋_GB2312" w:hAnsi="宋体"/>
                <w:color w:val="000000" w:themeColor="text1"/>
                <w:sz w:val="24"/>
                <w:szCs w:val="24"/>
              </w:rPr>
            </w:pPr>
          </w:p>
        </w:tc>
      </w:tr>
    </w:tbl>
    <w:p w:rsidR="006B3663" w:rsidRPr="001C7499" w:rsidRDefault="006B3663" w:rsidP="006B3663">
      <w:pPr>
        <w:spacing w:line="500" w:lineRule="exact"/>
        <w:rPr>
          <w:rFonts w:ascii="??_GB2312" w:hAnsi="楷体_GB2312" w:cs="楷体_GB2312"/>
          <w:color w:val="000000" w:themeColor="text1"/>
          <w:sz w:val="28"/>
          <w:szCs w:val="28"/>
        </w:rPr>
      </w:pPr>
    </w:p>
    <w:p w:rsidR="0005662E" w:rsidRPr="001C7499" w:rsidRDefault="0005662E" w:rsidP="006B3663">
      <w:pPr>
        <w:spacing w:line="900" w:lineRule="exact"/>
        <w:jc w:val="center"/>
        <w:rPr>
          <w:rFonts w:ascii="方正小标宋简体" w:eastAsia="方正小标宋简体" w:hAnsi="宋体"/>
          <w:color w:val="000000" w:themeColor="text1"/>
          <w:sz w:val="44"/>
          <w:szCs w:val="44"/>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5</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W w:w="9598" w:type="dxa"/>
        <w:jc w:val="center"/>
        <w:tblLayout w:type="fixed"/>
        <w:tblLook w:val="00A0"/>
      </w:tblPr>
      <w:tblGrid>
        <w:gridCol w:w="1767"/>
        <w:gridCol w:w="7831"/>
      </w:tblGrid>
      <w:tr w:rsidR="006B3663" w:rsidRPr="001C7499" w:rsidTr="00756364">
        <w:trPr>
          <w:trHeight w:val="726"/>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756364">
            <w:pPr>
              <w:widowControl/>
              <w:rPr>
                <w:rFonts w:ascii="仿宋_GB2312" w:eastAsia="仿宋_GB2312" w:hAnsi="宋体" w:cs="楷体_GB2312"/>
                <w:color w:val="000000" w:themeColor="text1"/>
                <w:szCs w:val="32"/>
              </w:rPr>
            </w:pPr>
            <w:r w:rsidRPr="001C7499">
              <w:rPr>
                <w:rFonts w:ascii="仿宋_GB2312" w:eastAsia="仿宋_GB2312" w:hAnsi="仿宋" w:hint="eastAsia"/>
                <w:color w:val="000000" w:themeColor="text1"/>
                <w:sz w:val="28"/>
                <w:szCs w:val="28"/>
              </w:rPr>
              <w:t>教师考核工作</w:t>
            </w:r>
          </w:p>
        </w:tc>
      </w:tr>
      <w:tr w:rsidR="006B3663" w:rsidRPr="001C7499" w:rsidTr="00756364">
        <w:trPr>
          <w:trHeight w:val="655"/>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756364">
            <w:pPr>
              <w:widowControl/>
              <w:rPr>
                <w:rFonts w:ascii="仿宋_GB2312" w:eastAsia="仿宋_GB2312" w:hAnsi="宋体" w:cs="楷体_GB2312"/>
                <w:color w:val="000000" w:themeColor="text1"/>
                <w:szCs w:val="32"/>
              </w:rPr>
            </w:pPr>
            <w:r w:rsidRPr="001C7499">
              <w:rPr>
                <w:rFonts w:ascii="仿宋_GB2312" w:eastAsia="仿宋_GB2312" w:hAnsi="宋体" w:cs="楷体_GB2312" w:hint="eastAsia"/>
                <w:color w:val="000000" w:themeColor="text1"/>
                <w:szCs w:val="32"/>
              </w:rPr>
              <w:t>干部教师管理权限</w:t>
            </w:r>
          </w:p>
        </w:tc>
      </w:tr>
      <w:tr w:rsidR="006B3663" w:rsidRPr="001C7499" w:rsidTr="00756364">
        <w:trPr>
          <w:trHeight w:val="1096"/>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jc w:val="center"/>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实施依据</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6B3663">
            <w:pPr>
              <w:pStyle w:val="1"/>
              <w:widowControl/>
              <w:numPr>
                <w:ilvl w:val="0"/>
                <w:numId w:val="41"/>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《中华人民共和国教师法》</w:t>
            </w:r>
          </w:p>
          <w:p w:rsidR="006B3663" w:rsidRPr="001C7499" w:rsidRDefault="006B3663" w:rsidP="006B3663">
            <w:pPr>
              <w:pStyle w:val="1"/>
              <w:widowControl/>
              <w:numPr>
                <w:ilvl w:val="0"/>
                <w:numId w:val="41"/>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《中小学教师职业道德规范》（教师</w:t>
            </w:r>
            <w:r w:rsidRPr="001C7499">
              <w:rPr>
                <w:rFonts w:ascii="仿宋_GB2312" w:eastAsia="仿宋_GB2312" w:hAnsi="宋体" w:cs="楷体_GB2312"/>
                <w:color w:val="000000" w:themeColor="text1"/>
                <w:sz w:val="24"/>
                <w:szCs w:val="24"/>
              </w:rPr>
              <w:t xml:space="preserve">[2008]2 </w:t>
            </w:r>
            <w:r w:rsidRPr="001C7499">
              <w:rPr>
                <w:rFonts w:ascii="仿宋_GB2312" w:eastAsia="仿宋_GB2312" w:hAnsi="宋体" w:cs="楷体_GB2312" w:hint="eastAsia"/>
                <w:color w:val="000000" w:themeColor="text1"/>
                <w:sz w:val="24"/>
                <w:szCs w:val="24"/>
              </w:rPr>
              <w:t>号）</w:t>
            </w:r>
          </w:p>
          <w:p w:rsidR="006B3663" w:rsidRPr="001C7499" w:rsidRDefault="006B3663" w:rsidP="006B3663">
            <w:pPr>
              <w:pStyle w:val="1"/>
              <w:widowControl/>
              <w:numPr>
                <w:ilvl w:val="0"/>
                <w:numId w:val="41"/>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山东省教育厅、山东省人力资源和社会保障厅《关于进一步加强中小学教师考核工作的指导意见》（鲁教师发</w:t>
            </w:r>
            <w:r w:rsidRPr="001C7499">
              <w:rPr>
                <w:rFonts w:ascii="仿宋_GB2312" w:eastAsia="仿宋_GB2312" w:hAnsi="宋体" w:cs="楷体_GB2312"/>
                <w:color w:val="000000" w:themeColor="text1"/>
                <w:sz w:val="24"/>
                <w:szCs w:val="24"/>
              </w:rPr>
              <w:t xml:space="preserve">[2015]4 </w:t>
            </w:r>
            <w:r w:rsidRPr="001C7499">
              <w:rPr>
                <w:rFonts w:ascii="仿宋_GB2312" w:eastAsia="仿宋_GB2312" w:hAnsi="宋体" w:cs="楷体_GB2312" w:hint="eastAsia"/>
                <w:color w:val="000000" w:themeColor="text1"/>
                <w:sz w:val="24"/>
                <w:szCs w:val="24"/>
              </w:rPr>
              <w:t>号）</w:t>
            </w:r>
          </w:p>
          <w:p w:rsidR="006B3663" w:rsidRPr="001C7499" w:rsidRDefault="006B3663" w:rsidP="006B3663">
            <w:pPr>
              <w:pStyle w:val="1"/>
              <w:widowControl/>
              <w:numPr>
                <w:ilvl w:val="0"/>
                <w:numId w:val="41"/>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《青岛市中小学教师考核工作指导意见》（青教通字</w:t>
            </w:r>
            <w:r w:rsidRPr="001C7499">
              <w:rPr>
                <w:rFonts w:ascii="仿宋_GB2312" w:eastAsia="仿宋_GB2312" w:hAnsi="宋体" w:cs="楷体_GB2312"/>
                <w:color w:val="000000" w:themeColor="text1"/>
                <w:sz w:val="24"/>
                <w:szCs w:val="24"/>
              </w:rPr>
              <w:t xml:space="preserve">[2015]53 </w:t>
            </w:r>
            <w:r w:rsidRPr="001C7499">
              <w:rPr>
                <w:rFonts w:ascii="仿宋_GB2312" w:eastAsia="仿宋_GB2312" w:hAnsi="宋体" w:cs="楷体_GB2312" w:hint="eastAsia"/>
                <w:color w:val="000000" w:themeColor="text1"/>
                <w:sz w:val="24"/>
                <w:szCs w:val="24"/>
              </w:rPr>
              <w:t>号）</w:t>
            </w:r>
          </w:p>
          <w:p w:rsidR="006B3663" w:rsidRPr="001C7499" w:rsidRDefault="006B3663" w:rsidP="006B3663">
            <w:pPr>
              <w:pStyle w:val="1"/>
              <w:widowControl/>
              <w:numPr>
                <w:ilvl w:val="0"/>
                <w:numId w:val="41"/>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《青岛市中小学校管理办法》</w:t>
            </w:r>
          </w:p>
          <w:p w:rsidR="006B3663" w:rsidRPr="001C7499" w:rsidRDefault="006B3663" w:rsidP="006B3663">
            <w:pPr>
              <w:pStyle w:val="1"/>
              <w:widowControl/>
              <w:numPr>
                <w:ilvl w:val="0"/>
                <w:numId w:val="41"/>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由上级部门下发的当年度教师考核工作要求</w:t>
            </w:r>
          </w:p>
        </w:tc>
      </w:tr>
      <w:tr w:rsidR="006B3663" w:rsidRPr="001C7499" w:rsidTr="00756364">
        <w:trPr>
          <w:trHeight w:val="926"/>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6B3663">
            <w:pPr>
              <w:pStyle w:val="1"/>
              <w:widowControl/>
              <w:numPr>
                <w:ilvl w:val="0"/>
                <w:numId w:val="42"/>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成立学校教师考核领导小组和工作小组。</w:t>
            </w:r>
          </w:p>
          <w:p w:rsidR="006B3663" w:rsidRPr="001C7499" w:rsidRDefault="006B3663" w:rsidP="006B3663">
            <w:pPr>
              <w:pStyle w:val="1"/>
              <w:widowControl/>
              <w:numPr>
                <w:ilvl w:val="0"/>
                <w:numId w:val="42"/>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制定学校教师考核工作方案。</w:t>
            </w:r>
          </w:p>
          <w:p w:rsidR="006B3663" w:rsidRPr="001C7499" w:rsidRDefault="006B3663" w:rsidP="006B3663">
            <w:pPr>
              <w:pStyle w:val="1"/>
              <w:widowControl/>
              <w:numPr>
                <w:ilvl w:val="0"/>
                <w:numId w:val="42"/>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提交教代会审议通过。</w:t>
            </w:r>
          </w:p>
          <w:p w:rsidR="006B3663" w:rsidRPr="001C7499" w:rsidRDefault="006B3663" w:rsidP="006B3663">
            <w:pPr>
              <w:pStyle w:val="1"/>
              <w:widowControl/>
              <w:numPr>
                <w:ilvl w:val="0"/>
                <w:numId w:val="42"/>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提交校长办公会决定。</w:t>
            </w:r>
          </w:p>
          <w:p w:rsidR="006B3663" w:rsidRPr="001C7499" w:rsidRDefault="006B3663" w:rsidP="006B3663">
            <w:pPr>
              <w:pStyle w:val="1"/>
              <w:widowControl/>
              <w:numPr>
                <w:ilvl w:val="0"/>
                <w:numId w:val="42"/>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报区教体局备案。</w:t>
            </w:r>
          </w:p>
          <w:p w:rsidR="006B3663" w:rsidRPr="001C7499" w:rsidRDefault="006B3663" w:rsidP="006B3663">
            <w:pPr>
              <w:pStyle w:val="1"/>
              <w:widowControl/>
              <w:numPr>
                <w:ilvl w:val="0"/>
                <w:numId w:val="42"/>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赋分量化，实施考核。学校考核工作小组依据学校考核实施方案，对教师进行考核。</w:t>
            </w:r>
          </w:p>
          <w:p w:rsidR="006B3663" w:rsidRPr="001C7499" w:rsidRDefault="006B3663" w:rsidP="006B3663">
            <w:pPr>
              <w:pStyle w:val="1"/>
              <w:widowControl/>
              <w:numPr>
                <w:ilvl w:val="0"/>
                <w:numId w:val="42"/>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考核结果校内公示（不少于</w:t>
            </w:r>
            <w:r w:rsidRPr="001C7499">
              <w:rPr>
                <w:rFonts w:ascii="仿宋_GB2312" w:eastAsia="仿宋_GB2312" w:hAnsi="宋体" w:cs="楷体_GB2312"/>
                <w:color w:val="000000" w:themeColor="text1"/>
                <w:sz w:val="24"/>
                <w:szCs w:val="24"/>
              </w:rPr>
              <w:t xml:space="preserve"> 7 </w:t>
            </w:r>
            <w:r w:rsidRPr="001C7499">
              <w:rPr>
                <w:rFonts w:ascii="仿宋_GB2312" w:eastAsia="仿宋_GB2312" w:hAnsi="宋体" w:cs="楷体_GB2312" w:hint="eastAsia"/>
                <w:color w:val="000000" w:themeColor="text1"/>
                <w:sz w:val="24"/>
                <w:szCs w:val="24"/>
              </w:rPr>
              <w:t>个工作日）。</w:t>
            </w:r>
          </w:p>
          <w:p w:rsidR="006B3663" w:rsidRPr="001C7499" w:rsidRDefault="006B3663" w:rsidP="006B3663">
            <w:pPr>
              <w:pStyle w:val="1"/>
              <w:widowControl/>
              <w:numPr>
                <w:ilvl w:val="0"/>
                <w:numId w:val="42"/>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结果反馈（当事人</w:t>
            </w:r>
            <w:r w:rsidRPr="001C7499">
              <w:rPr>
                <w:rFonts w:ascii="仿宋_GB2312" w:eastAsia="仿宋_GB2312" w:hAnsi="宋体" w:cs="楷体_GB2312"/>
                <w:color w:val="000000" w:themeColor="text1"/>
                <w:sz w:val="24"/>
                <w:szCs w:val="24"/>
              </w:rPr>
              <w:t xml:space="preserve"> 30 </w:t>
            </w:r>
            <w:r w:rsidRPr="001C7499">
              <w:rPr>
                <w:rFonts w:ascii="仿宋_GB2312" w:eastAsia="仿宋_GB2312" w:hAnsi="宋体" w:cs="楷体_GB2312" w:hint="eastAsia"/>
                <w:color w:val="000000" w:themeColor="text1"/>
                <w:sz w:val="24"/>
                <w:szCs w:val="24"/>
              </w:rPr>
              <w:t>日可以申请复核）。</w:t>
            </w:r>
          </w:p>
          <w:p w:rsidR="006B3663" w:rsidRPr="001C7499" w:rsidRDefault="006B3663" w:rsidP="006B3663">
            <w:pPr>
              <w:pStyle w:val="1"/>
              <w:widowControl/>
              <w:numPr>
                <w:ilvl w:val="0"/>
                <w:numId w:val="42"/>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考核结果存入个人档案，上报区教体局备案。</w:t>
            </w:r>
          </w:p>
        </w:tc>
      </w:tr>
      <w:tr w:rsidR="006B3663" w:rsidRPr="001C7499" w:rsidTr="00756364">
        <w:trPr>
          <w:trHeight w:val="882"/>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承办机构及联系方式</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05662E"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w:t>
            </w:r>
            <w:r w:rsidRPr="001C7499">
              <w:rPr>
                <w:rFonts w:ascii="仿宋_GB2312" w:eastAsia="仿宋_GB2312" w:hAnsi="宋体" w:cs="楷体_GB2312"/>
                <w:color w:val="000000" w:themeColor="text1"/>
                <w:sz w:val="24"/>
                <w:szCs w:val="24"/>
              </w:rPr>
              <w:t>0532-82875679</w:t>
            </w:r>
          </w:p>
        </w:tc>
      </w:tr>
      <w:tr w:rsidR="006B3663" w:rsidRPr="001C7499" w:rsidTr="00756364">
        <w:trPr>
          <w:trHeight w:val="847"/>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831" w:type="dxa"/>
            <w:tcBorders>
              <w:top w:val="single" w:sz="4" w:space="0" w:color="auto"/>
              <w:left w:val="nil"/>
              <w:bottom w:val="single" w:sz="4" w:space="0" w:color="auto"/>
              <w:right w:val="single" w:sz="4" w:space="0" w:color="auto"/>
            </w:tcBorders>
            <w:vAlign w:val="center"/>
          </w:tcPr>
          <w:p w:rsidR="0005662E" w:rsidRPr="001C7499" w:rsidRDefault="0005662E" w:rsidP="0005662E">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05662E" w:rsidP="0005662E">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739"/>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831" w:type="dxa"/>
            <w:tcBorders>
              <w:top w:val="single" w:sz="4" w:space="0" w:color="auto"/>
              <w:left w:val="nil"/>
              <w:bottom w:val="single" w:sz="4" w:space="0" w:color="auto"/>
              <w:right w:val="single" w:sz="4" w:space="0" w:color="auto"/>
            </w:tcBorders>
          </w:tcPr>
          <w:p w:rsidR="006B3663" w:rsidRPr="001C7499" w:rsidRDefault="006B3663" w:rsidP="00756364">
            <w:pPr>
              <w:widowControl/>
              <w:rPr>
                <w:rFonts w:ascii="仿宋_GB2312" w:eastAsia="仿宋_GB2312" w:hAnsi="宋体" w:cs="楷体_GB2312"/>
                <w:color w:val="000000" w:themeColor="text1"/>
                <w:szCs w:val="32"/>
              </w:rPr>
            </w:pPr>
          </w:p>
        </w:tc>
      </w:tr>
    </w:tbl>
    <w:p w:rsidR="006B3663" w:rsidRPr="001C7499" w:rsidRDefault="006B3663" w:rsidP="006B3663">
      <w:pPr>
        <w:rPr>
          <w:color w:val="000000" w:themeColor="text1"/>
          <w:szCs w:val="24"/>
        </w:rPr>
      </w:pPr>
    </w:p>
    <w:p w:rsidR="004C1174" w:rsidRPr="001C7499" w:rsidRDefault="004C1174" w:rsidP="006B3663">
      <w:pPr>
        <w:spacing w:line="900" w:lineRule="exact"/>
        <w:jc w:val="center"/>
        <w:rPr>
          <w:rFonts w:ascii="方正小标宋简体" w:eastAsia="方正小标宋简体" w:hAnsi="宋体"/>
          <w:color w:val="000000" w:themeColor="text1"/>
          <w:sz w:val="44"/>
          <w:szCs w:val="44"/>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6B3663" w:rsidRPr="001C7499" w:rsidRDefault="006B3663" w:rsidP="006B3663">
      <w:pPr>
        <w:widowControl/>
        <w:snapToGrid w:val="0"/>
        <w:spacing w:line="500" w:lineRule="exact"/>
        <w:jc w:val="center"/>
        <w:rPr>
          <w:rFonts w:ascii="??_GB2312" w:hAnsi="楷体_GB2312" w:cs="楷体_GB2312"/>
          <w:color w:val="000000" w:themeColor="text1"/>
          <w:sz w:val="28"/>
          <w:szCs w:val="28"/>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6</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6B3663" w:rsidRPr="001C7499" w:rsidTr="00756364">
        <w:trPr>
          <w:trHeight w:val="560"/>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6B3663" w:rsidRPr="001C7499" w:rsidRDefault="006B3663" w:rsidP="00756364">
            <w:pPr>
              <w:widowControl/>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绩效工资方案制定</w:t>
            </w:r>
          </w:p>
        </w:tc>
      </w:tr>
      <w:tr w:rsidR="006B3663" w:rsidRPr="001C7499" w:rsidTr="00756364">
        <w:trPr>
          <w:trHeight w:val="553"/>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6B3663" w:rsidRPr="001C7499" w:rsidRDefault="006B3663" w:rsidP="00756364">
            <w:pPr>
              <w:widowControl/>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干部教师管理权限</w:t>
            </w:r>
          </w:p>
        </w:tc>
      </w:tr>
      <w:tr w:rsidR="006B3663" w:rsidRPr="001C7499" w:rsidTr="00756364">
        <w:trPr>
          <w:trHeight w:val="630"/>
        </w:trPr>
        <w:tc>
          <w:tcPr>
            <w:tcW w:w="1809" w:type="dxa"/>
            <w:vAlign w:val="center"/>
          </w:tcPr>
          <w:p w:rsidR="006B3663" w:rsidRPr="001C7499" w:rsidRDefault="006B3663" w:rsidP="00756364">
            <w:pPr>
              <w:widowControl/>
              <w:spacing w:line="42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6B3663" w:rsidRPr="001C7499" w:rsidRDefault="006B3663" w:rsidP="006B3663">
            <w:pPr>
              <w:pStyle w:val="1"/>
              <w:widowControl/>
              <w:numPr>
                <w:ilvl w:val="0"/>
                <w:numId w:val="43"/>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山东省人力资源和社会保障厅《关于印发山东省事业单位实施绩效工资指导意见的通知》（鲁人社发［</w:t>
            </w:r>
            <w:r w:rsidRPr="001C7499">
              <w:rPr>
                <w:rFonts w:ascii="仿宋_GB2312" w:eastAsia="仿宋_GB2312" w:hAnsi="仿宋_GB2312" w:cs="仿宋_GB2312"/>
                <w:color w:val="000000" w:themeColor="text1"/>
                <w:sz w:val="24"/>
                <w:szCs w:val="24"/>
              </w:rPr>
              <w:t>2012</w:t>
            </w:r>
            <w:r w:rsidRPr="001C7499">
              <w:rPr>
                <w:rFonts w:ascii="仿宋_GB2312" w:eastAsia="仿宋_GB2312" w:hAnsi="仿宋_GB2312" w:cs="仿宋_GB2312" w:hint="eastAsia"/>
                <w:color w:val="000000" w:themeColor="text1"/>
                <w:sz w:val="24"/>
                <w:szCs w:val="24"/>
              </w:rPr>
              <w:t>］</w:t>
            </w:r>
            <w:r w:rsidRPr="001C7499">
              <w:rPr>
                <w:rFonts w:ascii="仿宋_GB2312" w:eastAsia="仿宋_GB2312" w:hAnsi="仿宋_GB2312" w:cs="仿宋_GB2312"/>
                <w:color w:val="000000" w:themeColor="text1"/>
                <w:sz w:val="24"/>
                <w:szCs w:val="24"/>
              </w:rPr>
              <w:t>22</w:t>
            </w:r>
            <w:r w:rsidRPr="001C7499">
              <w:rPr>
                <w:rFonts w:ascii="仿宋_GB2312" w:eastAsia="仿宋_GB2312" w:hAnsi="仿宋_GB2312" w:cs="仿宋_GB2312" w:hint="eastAsia"/>
                <w:color w:val="000000" w:themeColor="text1"/>
                <w:sz w:val="24"/>
                <w:szCs w:val="24"/>
              </w:rPr>
              <w:t>号）</w:t>
            </w:r>
          </w:p>
          <w:p w:rsidR="006B3663" w:rsidRPr="001C7499" w:rsidRDefault="006B3663" w:rsidP="006B3663">
            <w:pPr>
              <w:pStyle w:val="1"/>
              <w:widowControl/>
              <w:numPr>
                <w:ilvl w:val="0"/>
                <w:numId w:val="43"/>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青岛市人力资源和社会保障局《关于印发青岛市市属事业单位绩效工资实施意见的通知》（青人社发［</w:t>
            </w:r>
            <w:r w:rsidRPr="001C7499">
              <w:rPr>
                <w:rFonts w:ascii="仿宋_GB2312" w:eastAsia="仿宋_GB2312" w:hAnsi="仿宋_GB2312" w:cs="仿宋_GB2312"/>
                <w:color w:val="000000" w:themeColor="text1"/>
                <w:sz w:val="24"/>
                <w:szCs w:val="24"/>
              </w:rPr>
              <w:t>2012</w:t>
            </w:r>
            <w:r w:rsidRPr="001C7499">
              <w:rPr>
                <w:rFonts w:ascii="仿宋_GB2312" w:eastAsia="仿宋_GB2312" w:hAnsi="仿宋_GB2312" w:cs="仿宋_GB2312" w:hint="eastAsia"/>
                <w:color w:val="000000" w:themeColor="text1"/>
                <w:sz w:val="24"/>
                <w:szCs w:val="24"/>
              </w:rPr>
              <w:t>］</w:t>
            </w:r>
            <w:r w:rsidRPr="001C7499">
              <w:rPr>
                <w:rFonts w:ascii="仿宋_GB2312" w:eastAsia="仿宋_GB2312" w:hAnsi="仿宋_GB2312" w:cs="仿宋_GB2312"/>
                <w:color w:val="000000" w:themeColor="text1"/>
                <w:sz w:val="24"/>
                <w:szCs w:val="24"/>
              </w:rPr>
              <w:t>77</w:t>
            </w:r>
            <w:r w:rsidRPr="001C7499">
              <w:rPr>
                <w:rFonts w:ascii="仿宋_GB2312" w:eastAsia="仿宋_GB2312" w:hAnsi="仿宋_GB2312" w:cs="仿宋_GB2312" w:hint="eastAsia"/>
                <w:color w:val="000000" w:themeColor="text1"/>
                <w:sz w:val="24"/>
                <w:szCs w:val="24"/>
              </w:rPr>
              <w:t>号）</w:t>
            </w:r>
          </w:p>
          <w:p w:rsidR="006B3663" w:rsidRPr="001C7499" w:rsidRDefault="006B3663" w:rsidP="006B3663">
            <w:pPr>
              <w:pStyle w:val="1"/>
              <w:widowControl/>
              <w:numPr>
                <w:ilvl w:val="0"/>
                <w:numId w:val="43"/>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青岛市人力资源和社会保障局、青岛市教育局《关于进一步深化教育认识分配制度改革加强教师队伍建设的实施意见》（青人</w:t>
            </w:r>
            <w:r w:rsidRPr="001C7499">
              <w:rPr>
                <w:rFonts w:ascii="仿宋_GB2312" w:eastAsia="仿宋_GB2312" w:hAnsi="仿宋_GB2312" w:cs="仿宋_GB2312"/>
                <w:color w:val="000000" w:themeColor="text1"/>
                <w:sz w:val="24"/>
                <w:szCs w:val="24"/>
              </w:rPr>
              <w:t>[2013]38</w:t>
            </w:r>
            <w:r w:rsidRPr="001C7499">
              <w:rPr>
                <w:rFonts w:ascii="仿宋_GB2312" w:eastAsia="仿宋_GB2312" w:hAnsi="仿宋_GB2312" w:cs="仿宋_GB2312" w:hint="eastAsia"/>
                <w:color w:val="000000" w:themeColor="text1"/>
                <w:sz w:val="24"/>
                <w:szCs w:val="24"/>
              </w:rPr>
              <w:t>号）</w:t>
            </w:r>
          </w:p>
          <w:p w:rsidR="006B3663" w:rsidRPr="001C7499" w:rsidRDefault="006B3663" w:rsidP="006B3663">
            <w:pPr>
              <w:pStyle w:val="1"/>
              <w:widowControl/>
              <w:numPr>
                <w:ilvl w:val="0"/>
                <w:numId w:val="43"/>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《青岛市中小学校管理办法》</w:t>
            </w:r>
          </w:p>
        </w:tc>
      </w:tr>
      <w:tr w:rsidR="006B3663" w:rsidRPr="001C7499" w:rsidTr="00756364">
        <w:trPr>
          <w:trHeight w:val="926"/>
        </w:trPr>
        <w:tc>
          <w:tcPr>
            <w:tcW w:w="1809" w:type="dxa"/>
            <w:vAlign w:val="center"/>
          </w:tcPr>
          <w:p w:rsidR="006B3663" w:rsidRPr="001C7499" w:rsidRDefault="006B3663"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6B3663" w:rsidRPr="001C7499" w:rsidRDefault="006B3663" w:rsidP="006B3663">
            <w:pPr>
              <w:pStyle w:val="1"/>
              <w:widowControl/>
              <w:numPr>
                <w:ilvl w:val="0"/>
                <w:numId w:val="44"/>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成立组织，确定原则。成立以校长为组长，全体校级干部为成员的领导小组，成立分管干部牵头，全体中层干部为成员的工作小组。</w:t>
            </w:r>
          </w:p>
          <w:p w:rsidR="006B3663" w:rsidRPr="001C7499" w:rsidRDefault="006B3663" w:rsidP="006B3663">
            <w:pPr>
              <w:pStyle w:val="1"/>
              <w:widowControl/>
              <w:numPr>
                <w:ilvl w:val="0"/>
                <w:numId w:val="44"/>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广泛调研，制定方案。在广泛征求教师意见的基础上，制定学校绩效工资方案草案。</w:t>
            </w:r>
          </w:p>
          <w:p w:rsidR="006B3663" w:rsidRPr="001C7499" w:rsidRDefault="006B3663" w:rsidP="006B3663">
            <w:pPr>
              <w:pStyle w:val="1"/>
              <w:widowControl/>
              <w:numPr>
                <w:ilvl w:val="0"/>
                <w:numId w:val="44"/>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提交校长办公会研究讨论，修订完善草案。</w:t>
            </w:r>
          </w:p>
          <w:p w:rsidR="006B3663" w:rsidRPr="001C7499" w:rsidRDefault="006B3663" w:rsidP="006B3663">
            <w:pPr>
              <w:pStyle w:val="1"/>
              <w:widowControl/>
              <w:numPr>
                <w:ilvl w:val="0"/>
                <w:numId w:val="44"/>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组织专家对草案进行科学性、合法性、可行性、稳定性论证，形成稳定风险评估报告。</w:t>
            </w:r>
          </w:p>
          <w:p w:rsidR="006B3663" w:rsidRPr="001C7499" w:rsidRDefault="006B3663" w:rsidP="006B3663">
            <w:pPr>
              <w:pStyle w:val="1"/>
              <w:widowControl/>
              <w:numPr>
                <w:ilvl w:val="0"/>
                <w:numId w:val="44"/>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再次提交校长办公会研究讨论，形成绩效工资方案</w:t>
            </w:r>
          </w:p>
          <w:p w:rsidR="006B3663" w:rsidRPr="001C7499" w:rsidRDefault="006B3663" w:rsidP="006B3663">
            <w:pPr>
              <w:pStyle w:val="1"/>
              <w:widowControl/>
              <w:numPr>
                <w:ilvl w:val="0"/>
                <w:numId w:val="44"/>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提交区教体局征求意见。</w:t>
            </w:r>
          </w:p>
          <w:p w:rsidR="006B3663" w:rsidRPr="001C7499" w:rsidRDefault="006B3663" w:rsidP="006B3663">
            <w:pPr>
              <w:pStyle w:val="1"/>
              <w:widowControl/>
              <w:numPr>
                <w:ilvl w:val="0"/>
                <w:numId w:val="44"/>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提交学校教职工代表大会或教职工大会审议通过。</w:t>
            </w:r>
          </w:p>
          <w:p w:rsidR="006B3663" w:rsidRPr="001C7499" w:rsidRDefault="006B3663" w:rsidP="006B3663">
            <w:pPr>
              <w:pStyle w:val="1"/>
              <w:widowControl/>
              <w:numPr>
                <w:ilvl w:val="0"/>
                <w:numId w:val="44"/>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提交学校校长办公会确定。</w:t>
            </w:r>
          </w:p>
          <w:p w:rsidR="006B3663" w:rsidRPr="001C7499" w:rsidRDefault="006B3663" w:rsidP="006B3663">
            <w:pPr>
              <w:pStyle w:val="1"/>
              <w:widowControl/>
              <w:numPr>
                <w:ilvl w:val="0"/>
                <w:numId w:val="44"/>
              </w:numPr>
              <w:spacing w:line="380" w:lineRule="exact"/>
              <w:ind w:firstLineChars="0"/>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上报区教体局批准备案后实施。</w:t>
            </w:r>
          </w:p>
        </w:tc>
      </w:tr>
      <w:tr w:rsidR="006B3663" w:rsidRPr="001C7499" w:rsidTr="00756364">
        <w:trPr>
          <w:trHeight w:val="926"/>
        </w:trPr>
        <w:tc>
          <w:tcPr>
            <w:tcW w:w="1809" w:type="dxa"/>
            <w:vAlign w:val="center"/>
          </w:tcPr>
          <w:p w:rsidR="006B3663" w:rsidRPr="001C7499" w:rsidRDefault="006B3663" w:rsidP="00756364">
            <w:pPr>
              <w:widowControl/>
              <w:spacing w:line="380" w:lineRule="exact"/>
              <w:jc w:val="center"/>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承办部门及联系方式</w:t>
            </w:r>
          </w:p>
        </w:tc>
        <w:tc>
          <w:tcPr>
            <w:tcW w:w="7371" w:type="dxa"/>
            <w:vAlign w:val="center"/>
          </w:tcPr>
          <w:p w:rsidR="006B3663" w:rsidRPr="001C7499" w:rsidRDefault="006B3663" w:rsidP="00756364">
            <w:pPr>
              <w:widowControl/>
              <w:spacing w:line="380" w:lineRule="exact"/>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rPr>
              <w:t>青岛太平路小学</w:t>
            </w:r>
            <w:r w:rsidR="000B6AB0" w:rsidRPr="001C7499">
              <w:rPr>
                <w:rFonts w:ascii="仿宋_GB2312" w:eastAsia="仿宋_GB2312" w:hAnsi="仿宋_GB2312" w:cs="仿宋_GB2312" w:hint="eastAsia"/>
                <w:color w:val="000000" w:themeColor="text1"/>
                <w:sz w:val="24"/>
              </w:rPr>
              <w:t>副校长室</w:t>
            </w:r>
            <w:r w:rsidRPr="001C7499">
              <w:rPr>
                <w:rFonts w:ascii="仿宋_GB2312" w:eastAsia="仿宋_GB2312" w:hAnsi="仿宋_GB2312" w:cs="仿宋_GB2312" w:hint="eastAsia"/>
                <w:color w:val="000000" w:themeColor="text1"/>
                <w:sz w:val="24"/>
              </w:rPr>
              <w:t>：</w:t>
            </w:r>
            <w:r w:rsidRPr="001C7499">
              <w:rPr>
                <w:rFonts w:ascii="仿宋_GB2312" w:eastAsia="仿宋_GB2312" w:hAnsi="仿宋_GB2312" w:cs="仿宋_GB2312"/>
                <w:color w:val="000000" w:themeColor="text1"/>
                <w:sz w:val="24"/>
              </w:rPr>
              <w:t>0532-82875679</w:t>
            </w:r>
          </w:p>
        </w:tc>
      </w:tr>
      <w:tr w:rsidR="006B3663" w:rsidRPr="001C7499" w:rsidTr="00756364">
        <w:trPr>
          <w:trHeight w:val="819"/>
        </w:trPr>
        <w:tc>
          <w:tcPr>
            <w:tcW w:w="1809" w:type="dxa"/>
            <w:vAlign w:val="center"/>
          </w:tcPr>
          <w:p w:rsidR="006B3663" w:rsidRPr="001C7499" w:rsidRDefault="006B3663" w:rsidP="00756364">
            <w:pPr>
              <w:widowControl/>
              <w:spacing w:line="380" w:lineRule="exact"/>
              <w:jc w:val="center"/>
              <w:rPr>
                <w:rFonts w:ascii="仿宋_GB2312" w:eastAsia="仿宋_GB2312" w:hAnsi="仿宋_GB2312" w:cs="仿宋_GB2312"/>
                <w:color w:val="000000" w:themeColor="text1"/>
                <w:sz w:val="24"/>
                <w:szCs w:val="24"/>
              </w:rPr>
            </w:pPr>
            <w:r w:rsidRPr="001C7499">
              <w:rPr>
                <w:rFonts w:ascii="仿宋_GB2312" w:eastAsia="仿宋_GB2312" w:hAnsi="仿宋_GB2312" w:cs="仿宋_GB2312" w:hint="eastAsia"/>
                <w:color w:val="000000" w:themeColor="text1"/>
                <w:sz w:val="24"/>
                <w:szCs w:val="24"/>
              </w:rPr>
              <w:t>监督投诉机构及联系方式</w:t>
            </w:r>
          </w:p>
        </w:tc>
        <w:tc>
          <w:tcPr>
            <w:tcW w:w="7371" w:type="dxa"/>
            <w:vAlign w:val="center"/>
          </w:tcPr>
          <w:p w:rsidR="000B6AB0" w:rsidRPr="001C7499" w:rsidRDefault="000B6AB0" w:rsidP="000B6AB0">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0B6AB0" w:rsidP="000B6AB0">
            <w:pPr>
              <w:widowControl/>
              <w:spacing w:line="380" w:lineRule="exact"/>
              <w:rPr>
                <w:rFonts w:ascii="仿宋_GB2312" w:eastAsia="仿宋_GB2312" w:hAnsi="仿宋_GB2312" w:cs="仿宋_GB2312"/>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494"/>
        </w:trPr>
        <w:tc>
          <w:tcPr>
            <w:tcW w:w="1809" w:type="dxa"/>
            <w:vAlign w:val="center"/>
          </w:tcPr>
          <w:p w:rsidR="006B3663" w:rsidRPr="001C7499" w:rsidRDefault="006B3663"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6B3663" w:rsidRPr="001C7499" w:rsidRDefault="006B3663" w:rsidP="00756364">
            <w:pPr>
              <w:widowControl/>
              <w:spacing w:line="340" w:lineRule="exact"/>
              <w:rPr>
                <w:rFonts w:ascii="仿宋_GB2312" w:eastAsia="仿宋_GB2312" w:hAnsi="宋体"/>
                <w:color w:val="000000" w:themeColor="text1"/>
                <w:sz w:val="24"/>
                <w:szCs w:val="24"/>
              </w:rPr>
            </w:pPr>
          </w:p>
        </w:tc>
      </w:tr>
    </w:tbl>
    <w:p w:rsidR="006B3663" w:rsidRPr="001C7499" w:rsidRDefault="006B3663"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7</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6B3663" w:rsidRPr="001C7499" w:rsidTr="00756364">
        <w:trPr>
          <w:trHeight w:val="560"/>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6B3663" w:rsidRPr="001C7499" w:rsidRDefault="006B3663"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教师评优评先</w:t>
            </w:r>
          </w:p>
        </w:tc>
      </w:tr>
      <w:tr w:rsidR="006B3663" w:rsidRPr="001C7499" w:rsidTr="00756364">
        <w:trPr>
          <w:trHeight w:val="553"/>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6B3663" w:rsidRPr="001C7499" w:rsidRDefault="006B3663"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干部教师管理权限</w:t>
            </w:r>
          </w:p>
        </w:tc>
      </w:tr>
      <w:tr w:rsidR="006B3663" w:rsidRPr="001C7499" w:rsidTr="00756364">
        <w:trPr>
          <w:trHeight w:val="630"/>
        </w:trPr>
        <w:tc>
          <w:tcPr>
            <w:tcW w:w="1809" w:type="dxa"/>
            <w:vAlign w:val="center"/>
          </w:tcPr>
          <w:p w:rsidR="006B3663" w:rsidRPr="001C7499" w:rsidRDefault="006B3663" w:rsidP="00756364">
            <w:pPr>
              <w:widowControl/>
              <w:spacing w:line="42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6B3663" w:rsidRPr="001C7499" w:rsidRDefault="006B3663" w:rsidP="006B3663">
            <w:pPr>
              <w:pStyle w:val="1"/>
              <w:widowControl/>
              <w:numPr>
                <w:ilvl w:val="0"/>
                <w:numId w:val="3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《事业单位人事管理条例》</w:t>
            </w:r>
          </w:p>
          <w:p w:rsidR="006B3663" w:rsidRPr="001C7499" w:rsidRDefault="006B3663" w:rsidP="006B3663">
            <w:pPr>
              <w:pStyle w:val="1"/>
              <w:widowControl/>
              <w:numPr>
                <w:ilvl w:val="0"/>
                <w:numId w:val="3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《山东省特级教师评选和管理办法》</w:t>
            </w:r>
            <w:r w:rsidRPr="001C7499">
              <w:rPr>
                <w:rFonts w:ascii="仿宋_GB2312" w:eastAsia="仿宋_GB2312"/>
                <w:color w:val="000000" w:themeColor="text1"/>
                <w:sz w:val="24"/>
                <w:szCs w:val="24"/>
              </w:rPr>
              <w:t xml:space="preserve">( </w:t>
            </w:r>
            <w:r w:rsidRPr="001C7499">
              <w:rPr>
                <w:rFonts w:ascii="仿宋_GB2312" w:eastAsia="仿宋_GB2312" w:hint="eastAsia"/>
                <w:color w:val="000000" w:themeColor="text1"/>
                <w:sz w:val="24"/>
                <w:szCs w:val="24"/>
              </w:rPr>
              <w:t>鲁教师字</w:t>
            </w:r>
            <w:r w:rsidRPr="001C7499">
              <w:rPr>
                <w:rFonts w:ascii="仿宋_GB2312" w:eastAsia="仿宋_GB2312"/>
                <w:color w:val="000000" w:themeColor="text1"/>
                <w:sz w:val="24"/>
                <w:szCs w:val="24"/>
              </w:rPr>
              <w:t xml:space="preserve">[2012]12 </w:t>
            </w:r>
            <w:r w:rsidRPr="001C7499">
              <w:rPr>
                <w:rFonts w:ascii="仿宋_GB2312" w:eastAsia="仿宋_GB2312" w:hint="eastAsia"/>
                <w:color w:val="000000" w:themeColor="text1"/>
                <w:sz w:val="24"/>
                <w:szCs w:val="24"/>
              </w:rPr>
              <w:t>号</w:t>
            </w:r>
            <w:r w:rsidRPr="001C7499">
              <w:rPr>
                <w:rFonts w:ascii="仿宋_GB2312" w:eastAsia="仿宋_GB2312"/>
                <w:color w:val="000000" w:themeColor="text1"/>
                <w:sz w:val="24"/>
                <w:szCs w:val="24"/>
              </w:rPr>
              <w:t>)</w:t>
            </w:r>
          </w:p>
          <w:p w:rsidR="006B3663" w:rsidRPr="001C7499" w:rsidRDefault="006B3663" w:rsidP="006B3663">
            <w:pPr>
              <w:pStyle w:val="1"/>
              <w:widowControl/>
              <w:numPr>
                <w:ilvl w:val="0"/>
                <w:numId w:val="3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青岛市人力资源和社会保障局青岛市教育局《关于进一步深化教育人事分配制度改革加强教师队伍建设的实施意见》（青人</w:t>
            </w:r>
            <w:r w:rsidRPr="001C7499">
              <w:rPr>
                <w:rFonts w:ascii="仿宋_GB2312" w:eastAsia="仿宋_GB2312"/>
                <w:color w:val="000000" w:themeColor="text1"/>
                <w:sz w:val="24"/>
                <w:szCs w:val="24"/>
              </w:rPr>
              <w:t>[2013]38</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3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青岛市教育局《关于印发青岛市中小学教师考核工作指导意见的通知》（青教通</w:t>
            </w:r>
            <w:r w:rsidRPr="001C7499">
              <w:rPr>
                <w:rFonts w:ascii="仿宋_GB2312" w:eastAsia="仿宋_GB2312"/>
                <w:color w:val="000000" w:themeColor="text1"/>
                <w:sz w:val="24"/>
                <w:szCs w:val="24"/>
              </w:rPr>
              <w:t>[2015]53</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3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青岛市教育局《教学成果奖励条例》</w:t>
            </w:r>
          </w:p>
          <w:p w:rsidR="006B3663" w:rsidRPr="001C7499" w:rsidRDefault="006B3663" w:rsidP="006B3663">
            <w:pPr>
              <w:pStyle w:val="1"/>
              <w:widowControl/>
              <w:numPr>
                <w:ilvl w:val="0"/>
                <w:numId w:val="3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《青岛市中小学校管理办法》</w:t>
            </w:r>
          </w:p>
          <w:p w:rsidR="006B3663" w:rsidRPr="001C7499" w:rsidRDefault="006B3663" w:rsidP="006B3663">
            <w:pPr>
              <w:pStyle w:val="1"/>
              <w:widowControl/>
              <w:numPr>
                <w:ilvl w:val="0"/>
                <w:numId w:val="3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上级主管部门当年度有关评先评优文件</w:t>
            </w:r>
          </w:p>
        </w:tc>
      </w:tr>
      <w:tr w:rsidR="006B3663" w:rsidRPr="001C7499" w:rsidTr="00756364">
        <w:trPr>
          <w:trHeight w:val="926"/>
        </w:trPr>
        <w:tc>
          <w:tcPr>
            <w:tcW w:w="1809" w:type="dxa"/>
            <w:vAlign w:val="center"/>
          </w:tcPr>
          <w:p w:rsidR="006B3663" w:rsidRPr="001C7499" w:rsidRDefault="006B3663"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6B3663" w:rsidRPr="001C7499" w:rsidRDefault="006B3663" w:rsidP="006B3663">
            <w:pPr>
              <w:pStyle w:val="1"/>
              <w:widowControl/>
              <w:numPr>
                <w:ilvl w:val="0"/>
                <w:numId w:val="34"/>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成立评优领导小组、评审委员会等工作机构。</w:t>
            </w:r>
          </w:p>
          <w:p w:rsidR="006B3663" w:rsidRPr="001C7499" w:rsidRDefault="006B3663" w:rsidP="006B3663">
            <w:pPr>
              <w:pStyle w:val="1"/>
              <w:widowControl/>
              <w:numPr>
                <w:ilvl w:val="0"/>
                <w:numId w:val="34"/>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制定评优评先工作方案，广泛征求教职工意见。</w:t>
            </w:r>
          </w:p>
          <w:p w:rsidR="006B3663" w:rsidRPr="001C7499" w:rsidRDefault="006B3663" w:rsidP="006B3663">
            <w:pPr>
              <w:pStyle w:val="1"/>
              <w:widowControl/>
              <w:numPr>
                <w:ilvl w:val="0"/>
                <w:numId w:val="34"/>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评优评先工作方案提交教代会审议、通过，全校公示。</w:t>
            </w:r>
          </w:p>
          <w:p w:rsidR="006B3663" w:rsidRPr="001C7499" w:rsidRDefault="006B3663" w:rsidP="006B3663">
            <w:pPr>
              <w:pStyle w:val="1"/>
              <w:widowControl/>
              <w:numPr>
                <w:ilvl w:val="0"/>
                <w:numId w:val="34"/>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提报校长办公会研究讨论。</w:t>
            </w:r>
          </w:p>
          <w:p w:rsidR="006B3663" w:rsidRPr="001C7499" w:rsidRDefault="006B3663" w:rsidP="006B3663">
            <w:pPr>
              <w:pStyle w:val="1"/>
              <w:widowControl/>
              <w:numPr>
                <w:ilvl w:val="0"/>
                <w:numId w:val="34"/>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组织实施。由个人提出申请，并提供相关申报评审材料。由评审委员会根据需要组织申报人员进行述职、评议等。</w:t>
            </w:r>
          </w:p>
          <w:p w:rsidR="006B3663" w:rsidRPr="001C7499" w:rsidRDefault="006B3663" w:rsidP="006B3663">
            <w:pPr>
              <w:pStyle w:val="1"/>
              <w:widowControl/>
              <w:numPr>
                <w:ilvl w:val="0"/>
                <w:numId w:val="3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根据政策要求，将评优评先结果在校内进行公示，无异议后推荐上报。</w:t>
            </w:r>
          </w:p>
        </w:tc>
      </w:tr>
      <w:tr w:rsidR="006B3663" w:rsidRPr="001C7499" w:rsidTr="00756364">
        <w:trPr>
          <w:trHeight w:val="722"/>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承办部门及联系方式</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CB51DD"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w:t>
            </w:r>
            <w:r w:rsidRPr="001C7499">
              <w:rPr>
                <w:rFonts w:ascii="仿宋_GB2312" w:eastAsia="仿宋_GB2312" w:hAnsi="宋体" w:cs="楷体_GB2312"/>
                <w:color w:val="000000" w:themeColor="text1"/>
                <w:sz w:val="24"/>
                <w:szCs w:val="24"/>
              </w:rPr>
              <w:t>0532-82875679</w:t>
            </w:r>
          </w:p>
        </w:tc>
      </w:tr>
      <w:tr w:rsidR="006B3663" w:rsidRPr="001C7499" w:rsidTr="00756364">
        <w:trPr>
          <w:trHeight w:val="819"/>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CB51DD" w:rsidRPr="001C7499" w:rsidRDefault="00CB51DD" w:rsidP="00CB51DD">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CB51DD" w:rsidP="00CB51DD">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494"/>
        </w:trPr>
        <w:tc>
          <w:tcPr>
            <w:tcW w:w="1809" w:type="dxa"/>
            <w:vAlign w:val="center"/>
          </w:tcPr>
          <w:p w:rsidR="006B3663" w:rsidRPr="001C7499" w:rsidRDefault="006B3663"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6B3663" w:rsidRPr="001C7499" w:rsidRDefault="006B3663" w:rsidP="00756364">
            <w:pPr>
              <w:widowControl/>
              <w:spacing w:line="340" w:lineRule="exact"/>
              <w:rPr>
                <w:rFonts w:ascii="仿宋_GB2312" w:eastAsia="仿宋_GB2312" w:hAnsi="宋体"/>
                <w:color w:val="000000" w:themeColor="text1"/>
                <w:sz w:val="24"/>
                <w:szCs w:val="24"/>
              </w:rPr>
            </w:pPr>
          </w:p>
        </w:tc>
      </w:tr>
    </w:tbl>
    <w:p w:rsidR="006B3663" w:rsidRPr="001C7499" w:rsidRDefault="006B3663" w:rsidP="006B3663">
      <w:pPr>
        <w:spacing w:line="500" w:lineRule="exact"/>
        <w:rPr>
          <w:rFonts w:ascii="??_GB2312" w:hAnsi="楷体_GB2312" w:cs="楷体_GB2312"/>
          <w:color w:val="000000" w:themeColor="text1"/>
          <w:sz w:val="28"/>
          <w:szCs w:val="28"/>
        </w:rPr>
      </w:pPr>
    </w:p>
    <w:p w:rsidR="0080315F" w:rsidRPr="001C7499" w:rsidRDefault="0080315F" w:rsidP="006B3663">
      <w:pPr>
        <w:spacing w:line="900" w:lineRule="exact"/>
        <w:jc w:val="center"/>
        <w:rPr>
          <w:rFonts w:ascii="方正小标宋简体" w:eastAsia="方正小标宋简体" w:hAnsi="宋体"/>
          <w:color w:val="000000" w:themeColor="text1"/>
          <w:sz w:val="44"/>
          <w:szCs w:val="44"/>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8</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6B3663" w:rsidRPr="001C7499" w:rsidTr="00756364">
        <w:trPr>
          <w:trHeight w:val="560"/>
        </w:trPr>
        <w:tc>
          <w:tcPr>
            <w:tcW w:w="1809" w:type="dxa"/>
            <w:vAlign w:val="center"/>
          </w:tcPr>
          <w:p w:rsidR="006B3663" w:rsidRPr="001C7499" w:rsidRDefault="006B3663" w:rsidP="00096B56">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6B3663" w:rsidRPr="001C7499" w:rsidRDefault="006B3663" w:rsidP="00096B56">
            <w:pPr>
              <w:widowControl/>
              <w:spacing w:line="34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教师处分</w:t>
            </w:r>
          </w:p>
        </w:tc>
      </w:tr>
      <w:tr w:rsidR="006B3663" w:rsidRPr="001C7499" w:rsidTr="00756364">
        <w:trPr>
          <w:trHeight w:val="553"/>
        </w:trPr>
        <w:tc>
          <w:tcPr>
            <w:tcW w:w="1809" w:type="dxa"/>
            <w:vAlign w:val="center"/>
          </w:tcPr>
          <w:p w:rsidR="006B3663" w:rsidRPr="001C7499" w:rsidRDefault="006B3663" w:rsidP="00096B56">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6B3663" w:rsidRPr="001C7499" w:rsidRDefault="006B3663" w:rsidP="00096B56">
            <w:pPr>
              <w:widowControl/>
              <w:spacing w:line="34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干部教师管理权限</w:t>
            </w:r>
          </w:p>
        </w:tc>
      </w:tr>
      <w:tr w:rsidR="006B3663" w:rsidRPr="001C7499" w:rsidTr="00756364">
        <w:trPr>
          <w:trHeight w:val="630"/>
        </w:trPr>
        <w:tc>
          <w:tcPr>
            <w:tcW w:w="1809" w:type="dxa"/>
            <w:vAlign w:val="center"/>
          </w:tcPr>
          <w:p w:rsidR="006B3663" w:rsidRPr="001C7499" w:rsidRDefault="006B3663" w:rsidP="00756364">
            <w:pPr>
              <w:widowControl/>
              <w:spacing w:line="42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《中华人民共和国教师法》</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《事业单位人事管理条例》</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《事业单位工作人员处分暂行规定》</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《严禁教师违规收受学生及家长礼品礼金等行为的规定》（教监</w:t>
            </w:r>
            <w:r w:rsidRPr="001C7499">
              <w:rPr>
                <w:rFonts w:ascii="仿宋_GB2312" w:eastAsia="仿宋_GB2312"/>
                <w:color w:val="000000" w:themeColor="text1"/>
                <w:sz w:val="24"/>
                <w:szCs w:val="24"/>
              </w:rPr>
              <w:t>[2014]4</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《关于建立健全中小学师德建设长效机制的意见》（教师</w:t>
            </w:r>
            <w:r w:rsidRPr="001C7499">
              <w:rPr>
                <w:rFonts w:ascii="仿宋_GB2312" w:eastAsia="仿宋_GB2312"/>
                <w:color w:val="000000" w:themeColor="text1"/>
                <w:sz w:val="24"/>
                <w:szCs w:val="24"/>
              </w:rPr>
              <w:t>[2013]10</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《中小学教师违反职业道德行为处理办法》（教师</w:t>
            </w:r>
            <w:r w:rsidRPr="001C7499">
              <w:rPr>
                <w:rFonts w:ascii="仿宋_GB2312" w:eastAsia="仿宋_GB2312"/>
                <w:color w:val="000000" w:themeColor="text1"/>
                <w:sz w:val="24"/>
                <w:szCs w:val="24"/>
              </w:rPr>
              <w:t>[2014]1</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《中小学教师职业道德规范》</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《青岛市教育局治理中小学教师有偿补课若干规定》（青教通字</w:t>
            </w:r>
            <w:r w:rsidRPr="001C7499">
              <w:rPr>
                <w:rFonts w:ascii="仿宋_GB2312" w:eastAsia="仿宋_GB2312"/>
                <w:color w:val="000000" w:themeColor="text1"/>
                <w:sz w:val="24"/>
                <w:szCs w:val="24"/>
              </w:rPr>
              <w:t>[2014]34</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《青岛市中小学教师考核工作指导意见》（青教通字</w:t>
            </w:r>
            <w:r w:rsidRPr="001C7499">
              <w:rPr>
                <w:rFonts w:ascii="仿宋_GB2312" w:eastAsia="仿宋_GB2312"/>
                <w:color w:val="000000" w:themeColor="text1"/>
                <w:sz w:val="24"/>
                <w:szCs w:val="24"/>
              </w:rPr>
              <w:t>[2015]53</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《青岛市中小学校管理办法》</w:t>
            </w:r>
          </w:p>
        </w:tc>
      </w:tr>
      <w:tr w:rsidR="006B3663" w:rsidRPr="001C7499" w:rsidTr="00756364">
        <w:trPr>
          <w:trHeight w:val="926"/>
        </w:trPr>
        <w:tc>
          <w:tcPr>
            <w:tcW w:w="1809" w:type="dxa"/>
            <w:vAlign w:val="center"/>
          </w:tcPr>
          <w:p w:rsidR="006B3663" w:rsidRPr="001C7499" w:rsidRDefault="006B3663"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6B3663" w:rsidRPr="001C7499" w:rsidRDefault="006B3663" w:rsidP="006B3663">
            <w:pPr>
              <w:pStyle w:val="1"/>
              <w:widowControl/>
              <w:numPr>
                <w:ilvl w:val="0"/>
                <w:numId w:val="36"/>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成立调查小组，调查核实。</w:t>
            </w:r>
          </w:p>
          <w:p w:rsidR="006B3663" w:rsidRPr="001C7499" w:rsidRDefault="006B3663" w:rsidP="006B3663">
            <w:pPr>
              <w:pStyle w:val="1"/>
              <w:widowControl/>
              <w:numPr>
                <w:ilvl w:val="0"/>
                <w:numId w:val="36"/>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形成书面调查报告。</w:t>
            </w:r>
          </w:p>
          <w:p w:rsidR="006B3663" w:rsidRPr="001C7499" w:rsidRDefault="006B3663" w:rsidP="006B3663">
            <w:pPr>
              <w:pStyle w:val="1"/>
              <w:widowControl/>
              <w:numPr>
                <w:ilvl w:val="0"/>
                <w:numId w:val="36"/>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将调查认定的事实、拟给予处分的依据告知教师，听取其陈述和申辩。陈述和申辩要有书面记录，当事人需要在书面记录上签字确认。</w:t>
            </w:r>
          </w:p>
          <w:p w:rsidR="006B3663" w:rsidRPr="001C7499" w:rsidRDefault="006B3663" w:rsidP="006B3663">
            <w:pPr>
              <w:pStyle w:val="1"/>
              <w:widowControl/>
              <w:numPr>
                <w:ilvl w:val="0"/>
                <w:numId w:val="36"/>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交校长办公会研究，作出处分决定，包括降低专业技术职务、撤销专业技术职务或者行政职务处分，开除处分由区教体局决定。对于拟给予降低专业技术职务等级以上的处分，教师要求听证的，拟作出处理决定的部门应该组织听证。处分结果报区教体局备案。</w:t>
            </w:r>
          </w:p>
          <w:p w:rsidR="006B3663" w:rsidRPr="001C7499" w:rsidRDefault="006B3663" w:rsidP="006B3663">
            <w:pPr>
              <w:pStyle w:val="1"/>
              <w:widowControl/>
              <w:numPr>
                <w:ilvl w:val="0"/>
                <w:numId w:val="36"/>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处分决定以书面形式通知本人，并需要当事人签字确认。</w:t>
            </w:r>
          </w:p>
          <w:p w:rsidR="006B3663" w:rsidRPr="001C7499" w:rsidRDefault="006B3663" w:rsidP="006B3663">
            <w:pPr>
              <w:pStyle w:val="1"/>
              <w:widowControl/>
              <w:numPr>
                <w:ilvl w:val="0"/>
                <w:numId w:val="36"/>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教师可以要求复核。复核要求应该在收到处分决定或应当知道处分决定</w:t>
            </w:r>
            <w:r w:rsidRPr="001C7499">
              <w:rPr>
                <w:rFonts w:ascii="仿宋_GB2312" w:eastAsia="仿宋_GB2312"/>
                <w:color w:val="000000" w:themeColor="text1"/>
                <w:sz w:val="24"/>
                <w:szCs w:val="24"/>
              </w:rPr>
              <w:t>30</w:t>
            </w:r>
            <w:r w:rsidRPr="001C7499">
              <w:rPr>
                <w:rFonts w:ascii="仿宋_GB2312" w:eastAsia="仿宋_GB2312" w:hint="eastAsia"/>
                <w:color w:val="000000" w:themeColor="text1"/>
                <w:sz w:val="24"/>
                <w:szCs w:val="24"/>
              </w:rPr>
              <w:t>日内提出。</w:t>
            </w:r>
          </w:p>
          <w:p w:rsidR="006B3663" w:rsidRPr="001C7499" w:rsidRDefault="006B3663" w:rsidP="006B3663">
            <w:pPr>
              <w:pStyle w:val="1"/>
              <w:widowControl/>
              <w:numPr>
                <w:ilvl w:val="0"/>
                <w:numId w:val="35"/>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教师可以向区教体局提起申诉。申诉应当在收到复核决定书或应该知道复核决定</w:t>
            </w:r>
            <w:r w:rsidRPr="001C7499">
              <w:rPr>
                <w:rFonts w:ascii="仿宋_GB2312" w:eastAsia="仿宋_GB2312"/>
                <w:color w:val="000000" w:themeColor="text1"/>
                <w:sz w:val="24"/>
                <w:szCs w:val="24"/>
              </w:rPr>
              <w:t>30</w:t>
            </w:r>
            <w:r w:rsidRPr="001C7499">
              <w:rPr>
                <w:rFonts w:ascii="仿宋_GB2312" w:eastAsia="仿宋_GB2312" w:hint="eastAsia"/>
                <w:color w:val="000000" w:themeColor="text1"/>
                <w:sz w:val="24"/>
                <w:szCs w:val="24"/>
              </w:rPr>
              <w:t>日内提起。</w:t>
            </w:r>
          </w:p>
        </w:tc>
      </w:tr>
      <w:tr w:rsidR="006B3663" w:rsidRPr="001C7499" w:rsidTr="00756364">
        <w:trPr>
          <w:trHeight w:val="92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lastRenderedPageBreak/>
              <w:t>承办部门及联系方式</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80315F"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w:t>
            </w:r>
            <w:r w:rsidRPr="001C7499">
              <w:rPr>
                <w:rFonts w:ascii="仿宋_GB2312" w:eastAsia="仿宋_GB2312" w:hAnsi="宋体" w:cs="楷体_GB2312"/>
                <w:color w:val="000000" w:themeColor="text1"/>
                <w:sz w:val="24"/>
                <w:szCs w:val="24"/>
              </w:rPr>
              <w:t>0532-82875679</w:t>
            </w:r>
          </w:p>
        </w:tc>
      </w:tr>
      <w:tr w:rsidR="006B3663" w:rsidRPr="001C7499" w:rsidTr="00756364">
        <w:trPr>
          <w:trHeight w:val="82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80315F" w:rsidRPr="001C7499" w:rsidRDefault="0080315F" w:rsidP="0080315F">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80315F" w:rsidP="0080315F">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494"/>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6B3663" w:rsidRPr="001C7499" w:rsidRDefault="006B3663" w:rsidP="00756364">
            <w:pPr>
              <w:widowControl/>
              <w:spacing w:line="380" w:lineRule="exact"/>
              <w:rPr>
                <w:rFonts w:ascii="仿宋_GB2312" w:eastAsia="仿宋_GB2312" w:hAnsi="宋体"/>
                <w:color w:val="000000" w:themeColor="text1"/>
                <w:sz w:val="24"/>
                <w:szCs w:val="24"/>
              </w:rPr>
            </w:pPr>
          </w:p>
        </w:tc>
      </w:tr>
    </w:tbl>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9</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6B3663" w:rsidRPr="001C7499" w:rsidTr="00756364">
        <w:trPr>
          <w:trHeight w:val="560"/>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6B3663" w:rsidRPr="001C7499" w:rsidRDefault="006B3663"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教职工代表大会的产生</w:t>
            </w:r>
          </w:p>
        </w:tc>
      </w:tr>
      <w:tr w:rsidR="006B3663" w:rsidRPr="001C7499" w:rsidTr="00756364">
        <w:trPr>
          <w:trHeight w:val="553"/>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6B3663" w:rsidRPr="001C7499" w:rsidRDefault="006B3663"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干部教师管理权限</w:t>
            </w:r>
          </w:p>
        </w:tc>
      </w:tr>
      <w:tr w:rsidR="006B3663" w:rsidRPr="001C7499" w:rsidTr="00756364">
        <w:trPr>
          <w:trHeight w:val="630"/>
        </w:trPr>
        <w:tc>
          <w:tcPr>
            <w:tcW w:w="1809" w:type="dxa"/>
            <w:vAlign w:val="center"/>
          </w:tcPr>
          <w:p w:rsidR="006B3663" w:rsidRPr="001C7499" w:rsidRDefault="006B3663" w:rsidP="00756364">
            <w:pPr>
              <w:widowControl/>
              <w:spacing w:line="42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《中华人民共和国工会法》</w:t>
            </w:r>
          </w:p>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《中国工会章程》</w:t>
            </w:r>
          </w:p>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《山东省中小学教职工代表大会暂行条例》</w:t>
            </w:r>
          </w:p>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《青岛市中小学教职工代表大会暂行规定》（青教发</w:t>
            </w:r>
            <w:r w:rsidRPr="001C7499">
              <w:rPr>
                <w:rFonts w:ascii="仿宋_GB2312" w:eastAsia="仿宋_GB2312"/>
                <w:color w:val="000000" w:themeColor="text1"/>
                <w:sz w:val="24"/>
                <w:szCs w:val="24"/>
              </w:rPr>
              <w:t>[2014]9</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《青岛市中小学校管理办法》</w:t>
            </w:r>
          </w:p>
        </w:tc>
      </w:tr>
      <w:tr w:rsidR="006B3663" w:rsidRPr="001C7499" w:rsidTr="00756364">
        <w:trPr>
          <w:trHeight w:val="926"/>
        </w:trPr>
        <w:tc>
          <w:tcPr>
            <w:tcW w:w="1809" w:type="dxa"/>
            <w:vAlign w:val="center"/>
          </w:tcPr>
          <w:p w:rsidR="006B3663" w:rsidRPr="001C7499" w:rsidRDefault="006B3663"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6B3663" w:rsidRPr="001C7499" w:rsidRDefault="006B3663" w:rsidP="006B3663">
            <w:pPr>
              <w:pStyle w:val="1"/>
              <w:widowControl/>
              <w:numPr>
                <w:ilvl w:val="0"/>
                <w:numId w:val="38"/>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成立筹备工作机构。</w:t>
            </w:r>
          </w:p>
          <w:p w:rsidR="006B3663" w:rsidRPr="001C7499" w:rsidRDefault="006B3663" w:rsidP="006B3663">
            <w:pPr>
              <w:pStyle w:val="1"/>
              <w:widowControl/>
              <w:numPr>
                <w:ilvl w:val="0"/>
                <w:numId w:val="38"/>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制定选举方案，进行宣传动员。公布代表条件、名额、各类人员比例、选举方法、步骤，报学校党委批准。工会组织教职工学习宣传教代会的性质、任务，学习代表的条件、权利和义务，明确选举的意义和选举方法。</w:t>
            </w:r>
          </w:p>
          <w:p w:rsidR="006B3663" w:rsidRPr="001C7499" w:rsidRDefault="006B3663" w:rsidP="006B3663">
            <w:pPr>
              <w:pStyle w:val="1"/>
              <w:widowControl/>
              <w:numPr>
                <w:ilvl w:val="0"/>
                <w:numId w:val="38"/>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提报学校党支部会议研究确定。</w:t>
            </w:r>
          </w:p>
          <w:p w:rsidR="006B3663" w:rsidRPr="001C7499" w:rsidRDefault="006B3663" w:rsidP="006B3663">
            <w:pPr>
              <w:pStyle w:val="1"/>
              <w:widowControl/>
              <w:numPr>
                <w:ilvl w:val="0"/>
                <w:numId w:val="38"/>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向区教体局报告。</w:t>
            </w:r>
          </w:p>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民主选举。以工会小组为单位（教师数量不低于</w:t>
            </w:r>
            <w:r w:rsidRPr="001C7499">
              <w:rPr>
                <w:rFonts w:ascii="仿宋_GB2312" w:eastAsia="仿宋_GB2312"/>
                <w:color w:val="000000" w:themeColor="text1"/>
                <w:sz w:val="24"/>
                <w:szCs w:val="24"/>
              </w:rPr>
              <w:t>60%</w:t>
            </w:r>
            <w:r w:rsidRPr="001C7499">
              <w:rPr>
                <w:rFonts w:ascii="仿宋_GB2312" w:eastAsia="仿宋_GB2312" w:hint="eastAsia"/>
                <w:color w:val="000000" w:themeColor="text1"/>
                <w:sz w:val="24"/>
                <w:szCs w:val="24"/>
              </w:rPr>
              <w:t>），采用提前酝酿后，直接投票方式选举。</w:t>
            </w:r>
          </w:p>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召开预备会议。选举大会主席团、通过代表资格审查报告、议题、议程等。</w:t>
            </w:r>
          </w:p>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召开大会。</w:t>
            </w:r>
          </w:p>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结果公示。</w:t>
            </w:r>
          </w:p>
          <w:p w:rsidR="006B3663" w:rsidRPr="001C7499" w:rsidRDefault="006B3663" w:rsidP="006B3663">
            <w:pPr>
              <w:pStyle w:val="1"/>
              <w:widowControl/>
              <w:numPr>
                <w:ilvl w:val="0"/>
                <w:numId w:val="37"/>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报区教体局备案。</w:t>
            </w:r>
          </w:p>
        </w:tc>
      </w:tr>
      <w:tr w:rsidR="006B3663" w:rsidRPr="001C7499" w:rsidTr="00096B56">
        <w:trPr>
          <w:trHeight w:val="448"/>
        </w:trPr>
        <w:tc>
          <w:tcPr>
            <w:tcW w:w="1809" w:type="dxa"/>
            <w:vAlign w:val="center"/>
          </w:tcPr>
          <w:p w:rsidR="006B3663" w:rsidRPr="001C7499" w:rsidRDefault="006B3663" w:rsidP="00096B56">
            <w:pPr>
              <w:widowControl/>
              <w:spacing w:line="30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承办部门及联系方式</w:t>
            </w:r>
          </w:p>
        </w:tc>
        <w:tc>
          <w:tcPr>
            <w:tcW w:w="7371" w:type="dxa"/>
            <w:vAlign w:val="center"/>
          </w:tcPr>
          <w:p w:rsidR="006B3663" w:rsidRPr="001C7499" w:rsidRDefault="006B3663" w:rsidP="00096B56">
            <w:pPr>
              <w:widowControl/>
              <w:spacing w:line="30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096B56"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w:t>
            </w:r>
            <w:r w:rsidRPr="001C7499">
              <w:rPr>
                <w:rFonts w:ascii="仿宋_GB2312" w:eastAsia="仿宋_GB2312" w:hAnsi="宋体" w:cs="楷体_GB2312"/>
                <w:color w:val="000000" w:themeColor="text1"/>
                <w:sz w:val="24"/>
                <w:szCs w:val="24"/>
              </w:rPr>
              <w:t>0532-82875679</w:t>
            </w:r>
            <w:r w:rsidRPr="001C7499">
              <w:rPr>
                <w:rFonts w:ascii="仿宋_GB2312" w:eastAsia="仿宋_GB2312" w:hAnsi="宋体"/>
                <w:color w:val="000000" w:themeColor="text1"/>
                <w:sz w:val="24"/>
                <w:szCs w:val="24"/>
              </w:rPr>
              <w:t xml:space="preserve"> </w:t>
            </w:r>
          </w:p>
        </w:tc>
      </w:tr>
      <w:tr w:rsidR="006B3663" w:rsidRPr="001C7499" w:rsidTr="00096B56">
        <w:trPr>
          <w:trHeight w:val="132"/>
        </w:trPr>
        <w:tc>
          <w:tcPr>
            <w:tcW w:w="1809" w:type="dxa"/>
            <w:vAlign w:val="center"/>
          </w:tcPr>
          <w:p w:rsidR="006B3663" w:rsidRPr="001C7499" w:rsidRDefault="006B3663" w:rsidP="00096B56">
            <w:pPr>
              <w:widowControl/>
              <w:spacing w:line="30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096B56" w:rsidRPr="001C7499" w:rsidRDefault="00096B56" w:rsidP="00096B56">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096B56" w:rsidP="00096B56">
            <w:pPr>
              <w:widowControl/>
              <w:spacing w:line="30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494"/>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lastRenderedPageBreak/>
              <w:t>备注</w:t>
            </w:r>
          </w:p>
        </w:tc>
        <w:tc>
          <w:tcPr>
            <w:tcW w:w="7371" w:type="dxa"/>
          </w:tcPr>
          <w:p w:rsidR="006B3663" w:rsidRPr="001C7499" w:rsidRDefault="006B3663" w:rsidP="00756364">
            <w:pPr>
              <w:widowControl/>
              <w:spacing w:line="380" w:lineRule="exact"/>
              <w:rPr>
                <w:rFonts w:ascii="仿宋_GB2312" w:eastAsia="仿宋_GB2312" w:hAnsi="宋体"/>
                <w:color w:val="000000" w:themeColor="text1"/>
                <w:sz w:val="24"/>
                <w:szCs w:val="24"/>
              </w:rPr>
            </w:pPr>
          </w:p>
        </w:tc>
      </w:tr>
    </w:tbl>
    <w:p w:rsidR="006B3663" w:rsidRPr="001C7499" w:rsidRDefault="006B3663"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10</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W w:w="9598" w:type="dxa"/>
        <w:jc w:val="center"/>
        <w:tblLayout w:type="fixed"/>
        <w:tblLook w:val="00A0"/>
      </w:tblPr>
      <w:tblGrid>
        <w:gridCol w:w="1767"/>
        <w:gridCol w:w="7831"/>
      </w:tblGrid>
      <w:tr w:rsidR="006B3663" w:rsidRPr="001C7499" w:rsidTr="00756364">
        <w:trPr>
          <w:trHeight w:val="726"/>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仿宋" w:hint="eastAsia"/>
                <w:color w:val="000000" w:themeColor="text1"/>
                <w:sz w:val="24"/>
                <w:szCs w:val="24"/>
              </w:rPr>
              <w:t>学术委员会的产生</w:t>
            </w:r>
          </w:p>
        </w:tc>
      </w:tr>
      <w:tr w:rsidR="006B3663" w:rsidRPr="001C7499" w:rsidTr="00756364">
        <w:trPr>
          <w:trHeight w:val="655"/>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干部教师管理权限</w:t>
            </w:r>
          </w:p>
        </w:tc>
      </w:tr>
      <w:tr w:rsidR="006B3663" w:rsidRPr="001C7499" w:rsidTr="00756364">
        <w:trPr>
          <w:trHeight w:val="1096"/>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spacing w:line="380" w:lineRule="exact"/>
              <w:jc w:val="center"/>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实施依据</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6B3663">
            <w:pPr>
              <w:pStyle w:val="1"/>
              <w:widowControl/>
              <w:numPr>
                <w:ilvl w:val="0"/>
                <w:numId w:val="45"/>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教育部《关于印发依法治教实施纲要（</w:t>
            </w:r>
            <w:r w:rsidRPr="001C7499">
              <w:rPr>
                <w:rFonts w:ascii="仿宋_GB2312" w:eastAsia="仿宋_GB2312" w:hAnsi="宋体" w:cs="楷体_GB2312"/>
                <w:color w:val="000000" w:themeColor="text1"/>
                <w:sz w:val="24"/>
                <w:szCs w:val="24"/>
              </w:rPr>
              <w:t xml:space="preserve">2016-2020 </w:t>
            </w:r>
            <w:r w:rsidRPr="001C7499">
              <w:rPr>
                <w:rFonts w:ascii="仿宋_GB2312" w:eastAsia="仿宋_GB2312" w:hAnsi="宋体" w:cs="楷体_GB2312" w:hint="eastAsia"/>
                <w:color w:val="000000" w:themeColor="text1"/>
                <w:sz w:val="24"/>
                <w:szCs w:val="24"/>
              </w:rPr>
              <w:t>年）的通知》（教政法</w:t>
            </w:r>
            <w:r w:rsidRPr="001C7499">
              <w:rPr>
                <w:rFonts w:ascii="仿宋_GB2312" w:eastAsia="仿宋_GB2312" w:hAnsi="宋体" w:cs="楷体_GB2312"/>
                <w:color w:val="000000" w:themeColor="text1"/>
                <w:sz w:val="24"/>
                <w:szCs w:val="24"/>
              </w:rPr>
              <w:t xml:space="preserve">[2016]1 </w:t>
            </w:r>
            <w:r w:rsidRPr="001C7499">
              <w:rPr>
                <w:rFonts w:ascii="仿宋_GB2312" w:eastAsia="仿宋_GB2312" w:hAnsi="宋体" w:cs="楷体_GB2312" w:hint="eastAsia"/>
                <w:color w:val="000000" w:themeColor="text1"/>
                <w:sz w:val="24"/>
                <w:szCs w:val="24"/>
              </w:rPr>
              <w:t>号）</w:t>
            </w:r>
          </w:p>
          <w:p w:rsidR="006B3663" w:rsidRPr="001C7499" w:rsidRDefault="006B3663" w:rsidP="006B3663">
            <w:pPr>
              <w:pStyle w:val="1"/>
              <w:widowControl/>
              <w:numPr>
                <w:ilvl w:val="0"/>
                <w:numId w:val="45"/>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青岛市人民政府办公厅《关于进一步推进现代学校制度建设的意见》（青政办发</w:t>
            </w:r>
            <w:r w:rsidRPr="001C7499">
              <w:rPr>
                <w:rFonts w:ascii="仿宋_GB2312" w:eastAsia="仿宋_GB2312" w:hAnsi="宋体" w:cs="楷体_GB2312"/>
                <w:color w:val="000000" w:themeColor="text1"/>
                <w:sz w:val="24"/>
                <w:szCs w:val="24"/>
              </w:rPr>
              <w:t xml:space="preserve">[2014]4 </w:t>
            </w:r>
            <w:r w:rsidRPr="001C7499">
              <w:rPr>
                <w:rFonts w:ascii="仿宋_GB2312" w:eastAsia="仿宋_GB2312" w:hAnsi="宋体" w:cs="楷体_GB2312" w:hint="eastAsia"/>
                <w:color w:val="000000" w:themeColor="text1"/>
                <w:sz w:val="24"/>
                <w:szCs w:val="24"/>
              </w:rPr>
              <w:t>号）</w:t>
            </w:r>
          </w:p>
          <w:p w:rsidR="006B3663" w:rsidRPr="001C7499" w:rsidRDefault="006B3663" w:rsidP="006B3663">
            <w:pPr>
              <w:pStyle w:val="1"/>
              <w:widowControl/>
              <w:numPr>
                <w:ilvl w:val="0"/>
                <w:numId w:val="45"/>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《青岛市中小学校管理办法》</w:t>
            </w:r>
          </w:p>
          <w:p w:rsidR="006B3663" w:rsidRPr="001C7499" w:rsidRDefault="006B3663" w:rsidP="006B3663">
            <w:pPr>
              <w:pStyle w:val="1"/>
              <w:widowControl/>
              <w:numPr>
                <w:ilvl w:val="0"/>
                <w:numId w:val="45"/>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《青岛太平路小学章程》</w:t>
            </w:r>
          </w:p>
        </w:tc>
      </w:tr>
      <w:tr w:rsidR="006B3663" w:rsidRPr="001C7499" w:rsidTr="00756364">
        <w:trPr>
          <w:trHeight w:val="926"/>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6B3663">
            <w:pPr>
              <w:pStyle w:val="1"/>
              <w:widowControl/>
              <w:numPr>
                <w:ilvl w:val="0"/>
                <w:numId w:val="46"/>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制定青岛太平路小学学术委员会工作方案，学术委员会成员由校外特邀专家和校内具有学术威望的不同学科专业的骨干教师组成。</w:t>
            </w:r>
          </w:p>
          <w:p w:rsidR="006B3663" w:rsidRPr="001C7499" w:rsidRDefault="006B3663" w:rsidP="006B3663">
            <w:pPr>
              <w:pStyle w:val="1"/>
              <w:widowControl/>
              <w:numPr>
                <w:ilvl w:val="0"/>
                <w:numId w:val="46"/>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提交教代会审议，修改工作方案，选举学术委员会委员。</w:t>
            </w:r>
          </w:p>
          <w:p w:rsidR="006B3663" w:rsidRPr="001C7499" w:rsidRDefault="006B3663" w:rsidP="006B3663">
            <w:pPr>
              <w:pStyle w:val="1"/>
              <w:widowControl/>
              <w:numPr>
                <w:ilvl w:val="0"/>
                <w:numId w:val="46"/>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提交校长办公会研究决定。</w:t>
            </w:r>
          </w:p>
          <w:p w:rsidR="006B3663" w:rsidRPr="001C7499" w:rsidRDefault="006B3663" w:rsidP="006B3663">
            <w:pPr>
              <w:pStyle w:val="1"/>
              <w:widowControl/>
              <w:numPr>
                <w:ilvl w:val="0"/>
                <w:numId w:val="46"/>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产生学术委会成员。</w:t>
            </w:r>
          </w:p>
          <w:p w:rsidR="006B3663" w:rsidRPr="001C7499" w:rsidRDefault="006B3663" w:rsidP="006B3663">
            <w:pPr>
              <w:pStyle w:val="1"/>
              <w:widowControl/>
              <w:numPr>
                <w:ilvl w:val="0"/>
                <w:numId w:val="46"/>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结果公示并聘用。</w:t>
            </w:r>
          </w:p>
          <w:p w:rsidR="006B3663" w:rsidRPr="001C7499" w:rsidRDefault="006B3663" w:rsidP="006B3663">
            <w:pPr>
              <w:pStyle w:val="1"/>
              <w:widowControl/>
              <w:numPr>
                <w:ilvl w:val="0"/>
                <w:numId w:val="46"/>
              </w:numPr>
              <w:spacing w:line="380" w:lineRule="exact"/>
              <w:ind w:firstLineChars="0"/>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根据《青岛太平路小学章程》规定办法和程序，学校学术委员会对学校所有学术类事项开展审（评）议。</w:t>
            </w:r>
          </w:p>
        </w:tc>
      </w:tr>
      <w:tr w:rsidR="006B3663" w:rsidRPr="001C7499" w:rsidTr="00756364">
        <w:trPr>
          <w:trHeight w:val="1021"/>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承办机构及联系方式</w:t>
            </w:r>
          </w:p>
        </w:tc>
        <w:tc>
          <w:tcPr>
            <w:tcW w:w="7831" w:type="dxa"/>
            <w:tcBorders>
              <w:top w:val="single" w:sz="4" w:space="0" w:color="auto"/>
              <w:left w:val="nil"/>
              <w:bottom w:val="single" w:sz="4" w:space="0" w:color="auto"/>
              <w:right w:val="single" w:sz="4" w:space="0" w:color="auto"/>
            </w:tcBorders>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0E1FA9"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w:t>
            </w:r>
            <w:r w:rsidRPr="001C7499">
              <w:rPr>
                <w:rFonts w:ascii="仿宋_GB2312" w:eastAsia="仿宋_GB2312" w:hAnsi="宋体" w:cs="楷体_GB2312"/>
                <w:color w:val="000000" w:themeColor="text1"/>
                <w:sz w:val="24"/>
                <w:szCs w:val="24"/>
              </w:rPr>
              <w:t>0532-82875679</w:t>
            </w:r>
          </w:p>
        </w:tc>
      </w:tr>
      <w:tr w:rsidR="006B3663" w:rsidRPr="001C7499" w:rsidTr="00756364">
        <w:trPr>
          <w:trHeight w:val="979"/>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831" w:type="dxa"/>
            <w:tcBorders>
              <w:top w:val="single" w:sz="4" w:space="0" w:color="auto"/>
              <w:left w:val="nil"/>
              <w:bottom w:val="single" w:sz="4" w:space="0" w:color="auto"/>
              <w:right w:val="single" w:sz="4" w:space="0" w:color="auto"/>
            </w:tcBorders>
            <w:vAlign w:val="center"/>
          </w:tcPr>
          <w:p w:rsidR="000E1FA9" w:rsidRPr="001C7499" w:rsidRDefault="000E1FA9" w:rsidP="000E1FA9">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0E1FA9" w:rsidP="000E1FA9">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739"/>
          <w:jc w:val="center"/>
        </w:trPr>
        <w:tc>
          <w:tcPr>
            <w:tcW w:w="1767" w:type="dxa"/>
            <w:tcBorders>
              <w:top w:val="single" w:sz="4" w:space="0" w:color="auto"/>
              <w:left w:val="single" w:sz="4" w:space="0" w:color="auto"/>
              <w:bottom w:val="single" w:sz="4" w:space="0" w:color="auto"/>
              <w:right w:val="single" w:sz="4" w:space="0" w:color="auto"/>
            </w:tcBorders>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831" w:type="dxa"/>
            <w:tcBorders>
              <w:top w:val="single" w:sz="4" w:space="0" w:color="auto"/>
              <w:left w:val="nil"/>
              <w:bottom w:val="single" w:sz="4" w:space="0" w:color="auto"/>
              <w:right w:val="single" w:sz="4" w:space="0" w:color="auto"/>
            </w:tcBorders>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p>
        </w:tc>
      </w:tr>
    </w:tbl>
    <w:p w:rsidR="006B3663" w:rsidRPr="001C7499" w:rsidRDefault="006B3663" w:rsidP="006B3663">
      <w:pPr>
        <w:rPr>
          <w:color w:val="000000" w:themeColor="text1"/>
          <w:szCs w:val="24"/>
        </w:rPr>
      </w:pPr>
    </w:p>
    <w:p w:rsidR="006B3663" w:rsidRPr="001C7499" w:rsidRDefault="006B3663"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500" w:lineRule="exact"/>
        <w:rPr>
          <w:rFonts w:ascii="??_GB2312" w:hAnsi="楷体_GB2312" w:cs="楷体_GB2312"/>
          <w:color w:val="000000" w:themeColor="text1"/>
          <w:sz w:val="28"/>
          <w:szCs w:val="28"/>
        </w:rPr>
      </w:pPr>
    </w:p>
    <w:p w:rsidR="006B3663" w:rsidRPr="001C7499" w:rsidRDefault="006B3663" w:rsidP="006B3663">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6B3663" w:rsidRPr="001C7499" w:rsidRDefault="006B3663" w:rsidP="006B3663">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类别：干部教师管理权限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项，共</w:t>
      </w:r>
      <w:r w:rsidRPr="001C7499">
        <w:rPr>
          <w:rFonts w:ascii="仿宋_GB2312" w:eastAsia="仿宋_GB2312" w:hAnsi="宋体" w:cs="黑体"/>
          <w:b/>
          <w:color w:val="000000" w:themeColor="text1"/>
          <w:sz w:val="30"/>
          <w:szCs w:val="30"/>
        </w:rPr>
        <w:t>11</w:t>
      </w:r>
      <w:r w:rsidRPr="001C7499">
        <w:rPr>
          <w:rFonts w:ascii="仿宋_GB2312" w:eastAsia="仿宋_GB2312" w:hAnsi="宋体" w:cs="黑体" w:hint="eastAsia"/>
          <w:b/>
          <w:color w:val="000000" w:themeColor="text1"/>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6B3663" w:rsidRPr="001C7499" w:rsidTr="00756364">
        <w:trPr>
          <w:trHeight w:val="560"/>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6B3663" w:rsidRPr="001C7499" w:rsidRDefault="006B3663"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干部教师国内外学习考察</w:t>
            </w:r>
          </w:p>
        </w:tc>
      </w:tr>
      <w:tr w:rsidR="006B3663" w:rsidRPr="001C7499" w:rsidTr="00756364">
        <w:trPr>
          <w:trHeight w:val="553"/>
        </w:trPr>
        <w:tc>
          <w:tcPr>
            <w:tcW w:w="1809" w:type="dxa"/>
            <w:vAlign w:val="center"/>
          </w:tcPr>
          <w:p w:rsidR="006B3663" w:rsidRPr="001C7499" w:rsidRDefault="006B3663"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6B3663" w:rsidRPr="001C7499" w:rsidRDefault="006B3663"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干部教师管理权限</w:t>
            </w:r>
          </w:p>
        </w:tc>
      </w:tr>
      <w:tr w:rsidR="006B3663" w:rsidRPr="001C7499" w:rsidTr="00756364">
        <w:trPr>
          <w:trHeight w:val="630"/>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6B3663" w:rsidRPr="001C7499" w:rsidRDefault="006B3663" w:rsidP="006B3663">
            <w:pPr>
              <w:pStyle w:val="1"/>
              <w:widowControl/>
              <w:numPr>
                <w:ilvl w:val="0"/>
                <w:numId w:val="48"/>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《青岛市党政机关厉行节约反对浪费实施细则》（青发</w:t>
            </w:r>
            <w:r w:rsidRPr="001C7499">
              <w:rPr>
                <w:rFonts w:ascii="仿宋_GB2312" w:eastAsia="仿宋_GB2312"/>
                <w:color w:val="000000" w:themeColor="text1"/>
                <w:sz w:val="24"/>
                <w:szCs w:val="24"/>
              </w:rPr>
              <w:t>[2014]4</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48"/>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《关于严格执行出访报告制度的通知》（青外组办发</w:t>
            </w:r>
            <w:r w:rsidRPr="001C7499">
              <w:rPr>
                <w:rFonts w:ascii="仿宋_GB2312" w:eastAsia="仿宋_GB2312"/>
                <w:color w:val="000000" w:themeColor="text1"/>
                <w:sz w:val="24"/>
                <w:szCs w:val="24"/>
              </w:rPr>
              <w:t>[2015]4</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48"/>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中共青岛市委外事工作领导小组办公室青岛市人民政府外事办公室《关于进一步加强因公证照及出访报告收缴工作的通知》（青外组办发</w:t>
            </w:r>
            <w:r w:rsidRPr="001C7499">
              <w:rPr>
                <w:rFonts w:ascii="仿宋_GB2312" w:eastAsia="仿宋_GB2312"/>
                <w:color w:val="000000" w:themeColor="text1"/>
                <w:sz w:val="24"/>
                <w:szCs w:val="24"/>
              </w:rPr>
              <w:t>[2014]12</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48"/>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青岛市教育局《关于调整局属单位因公出国（境）团组审批工作的通知》（青教处函</w:t>
            </w:r>
            <w:r w:rsidRPr="001C7499">
              <w:rPr>
                <w:rFonts w:ascii="仿宋_GB2312" w:eastAsia="仿宋_GB2312"/>
                <w:color w:val="000000" w:themeColor="text1"/>
                <w:sz w:val="24"/>
                <w:szCs w:val="24"/>
              </w:rPr>
              <w:t>[2014]49</w:t>
            </w:r>
            <w:r w:rsidRPr="001C7499">
              <w:rPr>
                <w:rFonts w:ascii="仿宋_GB2312" w:eastAsia="仿宋_GB2312" w:hint="eastAsia"/>
                <w:color w:val="000000" w:themeColor="text1"/>
                <w:sz w:val="24"/>
                <w:szCs w:val="24"/>
              </w:rPr>
              <w:t>号）</w:t>
            </w:r>
          </w:p>
          <w:p w:rsidR="006B3663" w:rsidRPr="001C7499" w:rsidRDefault="006B3663" w:rsidP="006B3663">
            <w:pPr>
              <w:pStyle w:val="1"/>
              <w:widowControl/>
              <w:numPr>
                <w:ilvl w:val="0"/>
                <w:numId w:val="48"/>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《青岛市中小学校管理办法》</w:t>
            </w:r>
          </w:p>
          <w:p w:rsidR="006B3663" w:rsidRPr="001C7499" w:rsidRDefault="006B3663" w:rsidP="006B3663">
            <w:pPr>
              <w:pStyle w:val="1"/>
              <w:widowControl/>
              <w:numPr>
                <w:ilvl w:val="0"/>
                <w:numId w:val="48"/>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当年度有效的出国及差旅经费开支规定</w:t>
            </w:r>
          </w:p>
        </w:tc>
      </w:tr>
      <w:tr w:rsidR="006B3663" w:rsidRPr="001C7499" w:rsidTr="00756364">
        <w:trPr>
          <w:trHeight w:val="92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6B3663" w:rsidRPr="001C7499" w:rsidRDefault="006B3663" w:rsidP="006B3663">
            <w:pPr>
              <w:pStyle w:val="1"/>
              <w:widowControl/>
              <w:numPr>
                <w:ilvl w:val="0"/>
                <w:numId w:val="47"/>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制定学校干部教师国内外学习考察方案，作出社会稳定风险评估后，提交教代会通过。</w:t>
            </w:r>
          </w:p>
          <w:p w:rsidR="006B3663" w:rsidRPr="001C7499" w:rsidRDefault="006B3663" w:rsidP="006B3663">
            <w:pPr>
              <w:pStyle w:val="1"/>
              <w:widowControl/>
              <w:numPr>
                <w:ilvl w:val="0"/>
                <w:numId w:val="47"/>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学习考察方案提交校长办公会研究决定。出国出境需报区教体局。</w:t>
            </w:r>
          </w:p>
          <w:p w:rsidR="006B3663" w:rsidRPr="001C7499" w:rsidRDefault="006B3663" w:rsidP="006B3663">
            <w:pPr>
              <w:pStyle w:val="1"/>
              <w:widowControl/>
              <w:numPr>
                <w:ilvl w:val="0"/>
                <w:numId w:val="47"/>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组织实施，根据确定的方案，组织形成考察团队，制定安全预案，并具体实施。</w:t>
            </w:r>
          </w:p>
          <w:p w:rsidR="006B3663" w:rsidRPr="001C7499" w:rsidRDefault="006B3663" w:rsidP="006B3663">
            <w:pPr>
              <w:pStyle w:val="1"/>
              <w:widowControl/>
              <w:numPr>
                <w:ilvl w:val="0"/>
                <w:numId w:val="47"/>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总结归档。学习考察结束后，个人及团组总结与成果按学校和上级要求，提报学校、上级部门，并归档。</w:t>
            </w:r>
          </w:p>
        </w:tc>
      </w:tr>
      <w:tr w:rsidR="006B3663" w:rsidRPr="001C7499" w:rsidTr="00756364">
        <w:trPr>
          <w:trHeight w:val="926"/>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承办部门及联系方式</w:t>
            </w:r>
          </w:p>
        </w:tc>
        <w:tc>
          <w:tcPr>
            <w:tcW w:w="7371" w:type="dxa"/>
            <w:vAlign w:val="center"/>
          </w:tcPr>
          <w:p w:rsidR="006B3663" w:rsidRPr="001C7499" w:rsidRDefault="006B3663"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BF1958"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w:t>
            </w:r>
            <w:r w:rsidRPr="001C7499">
              <w:rPr>
                <w:rFonts w:ascii="仿宋_GB2312" w:eastAsia="仿宋_GB2312" w:hAnsi="宋体" w:cs="楷体_GB2312"/>
                <w:color w:val="000000" w:themeColor="text1"/>
                <w:sz w:val="24"/>
                <w:szCs w:val="24"/>
              </w:rPr>
              <w:t>0532-82875679</w:t>
            </w:r>
          </w:p>
        </w:tc>
      </w:tr>
      <w:tr w:rsidR="006B3663" w:rsidRPr="001C7499" w:rsidTr="00756364">
        <w:trPr>
          <w:trHeight w:val="819"/>
        </w:trPr>
        <w:tc>
          <w:tcPr>
            <w:tcW w:w="1809" w:type="dxa"/>
            <w:vAlign w:val="center"/>
          </w:tcPr>
          <w:p w:rsidR="006B3663" w:rsidRPr="001C7499" w:rsidRDefault="006B3663"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BF1958" w:rsidRPr="001C7499" w:rsidRDefault="00BF1958" w:rsidP="00BF1958">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6B3663" w:rsidRPr="001C7499" w:rsidRDefault="00BF1958" w:rsidP="00BF1958">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6B3663" w:rsidRPr="001C7499" w:rsidTr="00756364">
        <w:trPr>
          <w:trHeight w:val="494"/>
        </w:trPr>
        <w:tc>
          <w:tcPr>
            <w:tcW w:w="1809" w:type="dxa"/>
            <w:vAlign w:val="center"/>
          </w:tcPr>
          <w:p w:rsidR="006B3663" w:rsidRPr="001C7499" w:rsidRDefault="006B3663"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6B3663" w:rsidRPr="001C7499" w:rsidRDefault="006B3663" w:rsidP="00756364">
            <w:pPr>
              <w:widowControl/>
              <w:spacing w:line="340" w:lineRule="exact"/>
              <w:rPr>
                <w:rFonts w:ascii="仿宋_GB2312" w:eastAsia="仿宋_GB2312" w:hAnsi="宋体"/>
                <w:color w:val="000000" w:themeColor="text1"/>
                <w:sz w:val="24"/>
                <w:szCs w:val="24"/>
              </w:rPr>
            </w:pPr>
          </w:p>
        </w:tc>
      </w:tr>
    </w:tbl>
    <w:p w:rsidR="006B3663" w:rsidRPr="001C7499" w:rsidRDefault="006B3663" w:rsidP="006B3663">
      <w:pPr>
        <w:spacing w:line="500" w:lineRule="exact"/>
        <w:rPr>
          <w:rFonts w:ascii="??_GB2312" w:hAnsi="楷体_GB2312" w:cs="楷体_GB2312"/>
          <w:color w:val="000000" w:themeColor="text1"/>
          <w:sz w:val="28"/>
          <w:szCs w:val="28"/>
        </w:rPr>
      </w:pPr>
    </w:p>
    <w:p w:rsidR="00F56E62" w:rsidRPr="001C7499" w:rsidRDefault="00F56E62">
      <w:pPr>
        <w:rPr>
          <w:rFonts w:ascii="仿宋" w:eastAsia="仿宋" w:hAnsi="仿宋" w:cs="仿宋_GB2312"/>
          <w:color w:val="000000" w:themeColor="text1"/>
          <w:sz w:val="28"/>
          <w:szCs w:val="24"/>
        </w:rPr>
      </w:pPr>
    </w:p>
    <w:p w:rsidR="00353C8A" w:rsidRPr="001C7499" w:rsidRDefault="00353C8A">
      <w:pPr>
        <w:rPr>
          <w:rFonts w:ascii="仿宋" w:eastAsia="仿宋" w:hAnsi="仿宋" w:cs="仿宋_GB2312"/>
          <w:color w:val="000000" w:themeColor="text1"/>
          <w:sz w:val="28"/>
          <w:szCs w:val="24"/>
        </w:rPr>
      </w:pPr>
    </w:p>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w:t>
      </w:r>
      <w:r w:rsidRPr="001C7499">
        <w:rPr>
          <w:rFonts w:ascii="方正小标宋简体" w:eastAsia="方正小标宋简体" w:hAnsi="宋体"/>
          <w:color w:val="000000" w:themeColor="text1"/>
          <w:sz w:val="44"/>
          <w:szCs w:val="44"/>
        </w:rPr>
        <w:t>管理权限事项表</w:t>
      </w:r>
    </w:p>
    <w:p w:rsidR="00353C8A" w:rsidRPr="001C7499" w:rsidRDefault="00353C8A" w:rsidP="00353C8A">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b/>
          <w:color w:val="000000" w:themeColor="text1"/>
          <w:spacing w:val="8"/>
          <w:kern w:val="0"/>
          <w:sz w:val="30"/>
          <w:szCs w:val="30"/>
        </w:rPr>
        <w:t>类别：</w:t>
      </w:r>
      <w:r w:rsidRPr="001C7499">
        <w:rPr>
          <w:rFonts w:ascii="仿宋_GB2312" w:eastAsia="仿宋_GB2312" w:hAnsi="宋体" w:cs="黑体" w:hint="eastAsia"/>
          <w:b/>
          <w:color w:val="000000" w:themeColor="text1"/>
          <w:spacing w:val="8"/>
          <w:kern w:val="0"/>
          <w:sz w:val="30"/>
          <w:szCs w:val="30"/>
        </w:rPr>
        <w:t>财产</w:t>
      </w:r>
      <w:r w:rsidRPr="001C7499">
        <w:rPr>
          <w:rFonts w:ascii="仿宋_GB2312" w:eastAsia="仿宋_GB2312" w:hAnsi="宋体" w:cs="黑体"/>
          <w:b/>
          <w:color w:val="000000" w:themeColor="text1"/>
          <w:spacing w:val="8"/>
          <w:kern w:val="0"/>
          <w:sz w:val="30"/>
          <w:szCs w:val="30"/>
        </w:rPr>
        <w:t xml:space="preserve">财务管理类 </w:t>
      </w:r>
      <w:r w:rsidRPr="001C7499">
        <w:rPr>
          <w:rFonts w:ascii="仿宋_GB2312" w:eastAsia="仿宋_GB2312" w:hAnsi="宋体" w:cs="黑体" w:hint="eastAsia"/>
          <w:b/>
          <w:color w:val="000000" w:themeColor="text1"/>
          <w:spacing w:val="8"/>
          <w:kern w:val="0"/>
          <w:sz w:val="30"/>
          <w:szCs w:val="30"/>
        </w:rPr>
        <w:t xml:space="preserve">      </w:t>
      </w:r>
      <w:r w:rsidRPr="001C7499">
        <w:rPr>
          <w:rFonts w:ascii="仿宋_GB2312" w:eastAsia="仿宋_GB2312" w:hAnsi="宋体" w:cs="黑体"/>
          <w:b/>
          <w:color w:val="000000" w:themeColor="text1"/>
          <w:spacing w:val="8"/>
          <w:kern w:val="0"/>
          <w:sz w:val="30"/>
          <w:szCs w:val="30"/>
        </w:rPr>
        <w:t>第1项，共</w:t>
      </w:r>
      <w:r w:rsidRPr="001C7499">
        <w:rPr>
          <w:rFonts w:ascii="仿宋_GB2312" w:eastAsia="仿宋_GB2312" w:hAnsi="宋体" w:cs="黑体" w:hint="eastAsia"/>
          <w:b/>
          <w:color w:val="000000" w:themeColor="text1"/>
          <w:spacing w:val="8"/>
          <w:kern w:val="0"/>
          <w:sz w:val="30"/>
          <w:szCs w:val="30"/>
        </w:rPr>
        <w:t>6</w:t>
      </w:r>
      <w:r w:rsidRPr="001C7499">
        <w:rPr>
          <w:rFonts w:ascii="仿宋_GB2312" w:eastAsia="仿宋_GB2312" w:hAnsi="宋体" w:cs="黑体"/>
          <w:b/>
          <w:color w:val="000000" w:themeColor="text1"/>
          <w:spacing w:val="8"/>
          <w:kern w:val="0"/>
          <w:sz w:val="30"/>
          <w:szCs w:val="30"/>
        </w:rPr>
        <w:t xml:space="preserve">项 </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7232"/>
      </w:tblGrid>
      <w:tr w:rsidR="00353C8A" w:rsidRPr="001C7499" w:rsidTr="00756364">
        <w:trPr>
          <w:trHeight w:val="435"/>
          <w:jc w:val="center"/>
        </w:trPr>
        <w:tc>
          <w:tcPr>
            <w:tcW w:w="1762" w:type="dxa"/>
            <w:shd w:val="clear" w:color="auto" w:fill="auto"/>
          </w:tcPr>
          <w:p w:rsidR="00353C8A" w:rsidRPr="001C7499" w:rsidRDefault="00353C8A" w:rsidP="00756364">
            <w:pPr>
              <w:widowControl/>
              <w:adjustRightInd w:val="0"/>
              <w:spacing w:line="480" w:lineRule="auto"/>
              <w:jc w:val="center"/>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事项名称</w:t>
            </w:r>
          </w:p>
        </w:tc>
        <w:tc>
          <w:tcPr>
            <w:tcW w:w="7232" w:type="dxa"/>
            <w:shd w:val="clear" w:color="auto" w:fill="auto"/>
            <w:vAlign w:val="center"/>
          </w:tcPr>
          <w:p w:rsidR="00353C8A" w:rsidRPr="001C7499" w:rsidRDefault="00353C8A" w:rsidP="00756364">
            <w:pPr>
              <w:pStyle w:val="a5"/>
              <w:jc w:val="both"/>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学校经费收支管理</w:t>
            </w:r>
          </w:p>
        </w:tc>
      </w:tr>
      <w:tr w:rsidR="00353C8A" w:rsidRPr="001C7499" w:rsidTr="00756364">
        <w:trPr>
          <w:trHeight w:val="297"/>
          <w:jc w:val="center"/>
        </w:trPr>
        <w:tc>
          <w:tcPr>
            <w:tcW w:w="1762" w:type="dxa"/>
            <w:shd w:val="clear" w:color="auto" w:fill="auto"/>
          </w:tcPr>
          <w:p w:rsidR="00353C8A" w:rsidRPr="001C7499" w:rsidRDefault="00353C8A" w:rsidP="00756364">
            <w:pPr>
              <w:widowControl/>
              <w:adjustRightInd w:val="0"/>
              <w:spacing w:line="480" w:lineRule="auto"/>
              <w:jc w:val="center"/>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类别</w:t>
            </w:r>
          </w:p>
        </w:tc>
        <w:tc>
          <w:tcPr>
            <w:tcW w:w="7232" w:type="dxa"/>
            <w:shd w:val="clear" w:color="auto" w:fill="auto"/>
            <w:vAlign w:val="center"/>
          </w:tcPr>
          <w:p w:rsidR="00353C8A" w:rsidRPr="001C7499" w:rsidRDefault="00353C8A" w:rsidP="00756364">
            <w:pPr>
              <w:widowControl/>
              <w:adjustRightInd w:val="0"/>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财产财务管理类</w:t>
            </w:r>
          </w:p>
        </w:tc>
      </w:tr>
      <w:tr w:rsidR="00353C8A" w:rsidRPr="001C7499" w:rsidTr="00756364">
        <w:trPr>
          <w:jc w:val="center"/>
        </w:trPr>
        <w:tc>
          <w:tcPr>
            <w:tcW w:w="1762" w:type="dxa"/>
            <w:shd w:val="clear" w:color="auto" w:fill="auto"/>
            <w:vAlign w:val="center"/>
          </w:tcPr>
          <w:p w:rsidR="00353C8A" w:rsidRPr="001C7499" w:rsidRDefault="00353C8A" w:rsidP="00756364">
            <w:pPr>
              <w:pStyle w:val="a5"/>
              <w:jc w:val="center"/>
              <w:rPr>
                <w:rFonts w:ascii="仿宋_GB2312" w:eastAsia="仿宋_GB2312"/>
                <w:color w:val="000000" w:themeColor="text1"/>
              </w:rPr>
            </w:pPr>
            <w:r w:rsidRPr="001C7499">
              <w:rPr>
                <w:rFonts w:ascii="仿宋_GB2312" w:eastAsia="仿宋_GB2312" w:hint="eastAsia"/>
                <w:color w:val="000000" w:themeColor="text1"/>
              </w:rPr>
              <w:t>实施依据</w:t>
            </w:r>
          </w:p>
        </w:tc>
        <w:tc>
          <w:tcPr>
            <w:tcW w:w="7232" w:type="dxa"/>
            <w:shd w:val="clear" w:color="auto" w:fill="auto"/>
          </w:tcPr>
          <w:p w:rsidR="00353C8A" w:rsidRPr="001C7499" w:rsidRDefault="00353C8A" w:rsidP="00756364">
            <w:pPr>
              <w:widowControl/>
              <w:adjustRightInd w:val="0"/>
              <w:spacing w:line="380" w:lineRule="exact"/>
              <w:ind w:left="357" w:hanging="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1.《中华人民共和国会计法》</w:t>
            </w:r>
          </w:p>
          <w:p w:rsidR="00353C8A" w:rsidRPr="001C7499" w:rsidRDefault="00353C8A" w:rsidP="00756364">
            <w:pPr>
              <w:widowControl/>
              <w:adjustRightInd w:val="0"/>
              <w:spacing w:line="380" w:lineRule="exact"/>
              <w:ind w:left="357" w:hanging="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2.《会计基础工作规范》（ 财会字 19 号）</w:t>
            </w:r>
          </w:p>
          <w:p w:rsidR="00353C8A" w:rsidRPr="001C7499" w:rsidRDefault="00353C8A" w:rsidP="00756364">
            <w:pPr>
              <w:widowControl/>
              <w:adjustRightInd w:val="0"/>
              <w:spacing w:line="380" w:lineRule="exact"/>
              <w:ind w:left="357" w:hanging="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 xml:space="preserve">3.《中小学会计制度》（ 财会[2013]28 号） </w:t>
            </w:r>
          </w:p>
          <w:p w:rsidR="00353C8A" w:rsidRPr="001C7499" w:rsidRDefault="00353C8A" w:rsidP="00756364">
            <w:pPr>
              <w:widowControl/>
              <w:adjustRightInd w:val="0"/>
              <w:spacing w:line="380" w:lineRule="exact"/>
              <w:ind w:left="357" w:hanging="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4.《事业单位会计准则》</w:t>
            </w:r>
          </w:p>
          <w:p w:rsidR="00353C8A" w:rsidRPr="001C7499" w:rsidRDefault="00353C8A" w:rsidP="00756364">
            <w:pPr>
              <w:widowControl/>
              <w:adjustRightInd w:val="0"/>
              <w:spacing w:line="380" w:lineRule="exact"/>
              <w:ind w:left="357" w:hanging="357"/>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5.《青岛市中小学校管理办法》</w:t>
            </w:r>
          </w:p>
        </w:tc>
      </w:tr>
      <w:tr w:rsidR="00353C8A" w:rsidRPr="001C7499" w:rsidTr="00756364">
        <w:trPr>
          <w:jc w:val="center"/>
        </w:trPr>
        <w:tc>
          <w:tcPr>
            <w:tcW w:w="1762" w:type="dxa"/>
            <w:shd w:val="clear" w:color="auto" w:fill="auto"/>
            <w:vAlign w:val="center"/>
          </w:tcPr>
          <w:p w:rsidR="00353C8A" w:rsidRPr="001C7499" w:rsidRDefault="00353C8A" w:rsidP="00756364">
            <w:pPr>
              <w:pStyle w:val="a5"/>
              <w:jc w:val="center"/>
              <w:rPr>
                <w:rFonts w:ascii="仿宋_GB2312" w:eastAsia="仿宋_GB2312"/>
                <w:color w:val="000000" w:themeColor="text1"/>
              </w:rPr>
            </w:pPr>
            <w:r w:rsidRPr="001C7499">
              <w:rPr>
                <w:rFonts w:ascii="仿宋_GB2312" w:eastAsia="仿宋_GB2312" w:hint="eastAsia"/>
                <w:color w:val="000000" w:themeColor="text1"/>
              </w:rPr>
              <w:t>工作流程</w:t>
            </w:r>
          </w:p>
        </w:tc>
        <w:tc>
          <w:tcPr>
            <w:tcW w:w="7232" w:type="dxa"/>
            <w:shd w:val="clear" w:color="auto" w:fill="auto"/>
          </w:tcPr>
          <w:p w:rsidR="00353C8A" w:rsidRPr="001C7499" w:rsidRDefault="00353C8A" w:rsidP="00756364">
            <w:pPr>
              <w:widowControl/>
              <w:adjustRightInd w:val="0"/>
              <w:spacing w:line="38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1．实行财政经费预算管理。</w:t>
            </w:r>
          </w:p>
          <w:p w:rsidR="00353C8A" w:rsidRPr="001C7499" w:rsidRDefault="00353C8A" w:rsidP="00756364">
            <w:pPr>
              <w:widowControl/>
              <w:adjustRightInd w:val="0"/>
              <w:spacing w:line="380" w:lineRule="exact"/>
              <w:ind w:leftChars="81" w:left="170" w:firstLineChars="196" w:firstLine="502"/>
              <w:jc w:val="lef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学校的各项收支均应纳入财务部门统一核算管理， 建立健全财务管理制度和财会人员岗位责任制，提高经费使用效益。</w:t>
            </w:r>
          </w:p>
          <w:p w:rsidR="00353C8A" w:rsidRPr="001C7499" w:rsidRDefault="00353C8A" w:rsidP="00756364">
            <w:pPr>
              <w:widowControl/>
              <w:adjustRightInd w:val="0"/>
              <w:spacing w:line="380" w:lineRule="exact"/>
              <w:ind w:leftChars="81" w:left="170" w:firstLineChars="146" w:firstLine="374"/>
              <w:jc w:val="lef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根据学校教育事业发展需要和财力状况，本着“量入为出、收支平衡”的原则，编制年度经费支出预算。支出按照计划申报、审批、支出办理、获取合法合规凭据的流程执行；费用报销时需要报销人、财务相关人员、处室负责人、分管领导、校长签字方可执行。</w:t>
            </w:r>
          </w:p>
          <w:p w:rsidR="00353C8A" w:rsidRPr="001C7499" w:rsidRDefault="00353C8A" w:rsidP="00756364">
            <w:pPr>
              <w:widowControl/>
              <w:adjustRightInd w:val="0"/>
              <w:spacing w:line="38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2．全部收支纳入单位预算，统一核算，统一管理。</w:t>
            </w:r>
          </w:p>
          <w:p w:rsidR="00353C8A" w:rsidRPr="001C7499" w:rsidRDefault="00353C8A" w:rsidP="00756364">
            <w:pPr>
              <w:widowControl/>
              <w:adjustRightInd w:val="0"/>
              <w:spacing w:line="38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3．财务审核各项财务收支的合法性和合规性及合理性、复核会计凭证、编制会计报表、装订会计档案等。</w:t>
            </w:r>
          </w:p>
          <w:p w:rsidR="00353C8A" w:rsidRPr="001C7499" w:rsidRDefault="00353C8A" w:rsidP="00756364">
            <w:pPr>
              <w:widowControl/>
              <w:adjustRightInd w:val="0"/>
              <w:spacing w:line="38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4．编制单位部门决算，提交校长办公会讨论确定。</w:t>
            </w:r>
          </w:p>
          <w:p w:rsidR="00353C8A" w:rsidRPr="001C7499" w:rsidRDefault="00353C8A" w:rsidP="00756364">
            <w:pPr>
              <w:widowControl/>
              <w:adjustRightInd w:val="0"/>
              <w:spacing w:line="380" w:lineRule="exact"/>
              <w:ind w:left="360" w:hanging="360"/>
              <w:textAlignment w:val="baseline"/>
              <w:rPr>
                <w:rFonts w:ascii="仿宋_GB2312" w:eastAsia="仿宋_GB2312"/>
                <w:color w:val="000000" w:themeColor="text1"/>
              </w:rPr>
            </w:pPr>
            <w:r w:rsidRPr="001C7499">
              <w:rPr>
                <w:rFonts w:ascii="仿宋_GB2312" w:eastAsia="仿宋_GB2312" w:hint="eastAsia"/>
                <w:color w:val="000000" w:themeColor="text1"/>
                <w:spacing w:val="8"/>
                <w:kern w:val="0"/>
                <w:sz w:val="24"/>
              </w:rPr>
              <w:t>5．年底向教代会报告，听取意见建议。在教职工代表大会上公布学校经费使用情况。学校定期公示三公经费，接受教职工监督。</w:t>
            </w:r>
          </w:p>
        </w:tc>
      </w:tr>
      <w:tr w:rsidR="00353C8A" w:rsidRPr="001C7499" w:rsidTr="00756364">
        <w:trPr>
          <w:trHeight w:val="795"/>
          <w:jc w:val="center"/>
        </w:trPr>
        <w:tc>
          <w:tcPr>
            <w:tcW w:w="1762" w:type="dxa"/>
            <w:shd w:val="clear" w:color="auto" w:fill="auto"/>
            <w:vAlign w:val="center"/>
          </w:tcPr>
          <w:p w:rsidR="00353C8A" w:rsidRPr="001C7499" w:rsidRDefault="00353C8A" w:rsidP="00756364">
            <w:pPr>
              <w:widowControl/>
              <w:adjustRightInd w:val="0"/>
              <w:spacing w:line="34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承办部门及联系方式</w:t>
            </w:r>
          </w:p>
        </w:tc>
        <w:tc>
          <w:tcPr>
            <w:tcW w:w="7232" w:type="dxa"/>
            <w:shd w:val="clear" w:color="auto" w:fill="auto"/>
            <w:vAlign w:val="center"/>
          </w:tcPr>
          <w:p w:rsidR="00353C8A" w:rsidRPr="001C7499" w:rsidRDefault="00353C8A" w:rsidP="00756364">
            <w:pPr>
              <w:widowControl/>
              <w:adjustRightInd w:val="0"/>
              <w:spacing w:line="34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青岛太平路小学</w:t>
            </w:r>
            <w:r w:rsidR="00455A6F" w:rsidRPr="001C7499">
              <w:rPr>
                <w:rFonts w:ascii="仿宋_GB2312" w:eastAsia="仿宋_GB2312" w:hint="eastAsia"/>
                <w:color w:val="000000" w:themeColor="text1"/>
                <w:spacing w:val="8"/>
                <w:kern w:val="0"/>
                <w:sz w:val="24"/>
              </w:rPr>
              <w:t>总务处</w:t>
            </w:r>
            <w:r w:rsidRPr="001C7499">
              <w:rPr>
                <w:rFonts w:ascii="仿宋_GB2312" w:eastAsia="仿宋_GB2312" w:hint="eastAsia"/>
                <w:color w:val="000000" w:themeColor="text1"/>
                <w:spacing w:val="8"/>
                <w:kern w:val="0"/>
                <w:sz w:val="24"/>
              </w:rPr>
              <w:t>：0532-82866161</w:t>
            </w:r>
          </w:p>
        </w:tc>
      </w:tr>
      <w:tr w:rsidR="00353C8A" w:rsidRPr="001C7499" w:rsidTr="00756364">
        <w:trPr>
          <w:trHeight w:val="834"/>
          <w:jc w:val="center"/>
        </w:trPr>
        <w:tc>
          <w:tcPr>
            <w:tcW w:w="1762" w:type="dxa"/>
            <w:shd w:val="clear" w:color="auto" w:fill="auto"/>
            <w:vAlign w:val="center"/>
          </w:tcPr>
          <w:p w:rsidR="00353C8A" w:rsidRPr="001C7499" w:rsidRDefault="00353C8A" w:rsidP="00756364">
            <w:pPr>
              <w:pStyle w:val="a5"/>
              <w:jc w:val="center"/>
              <w:rPr>
                <w:rFonts w:ascii="仿宋_GB2312" w:eastAsia="仿宋_GB2312"/>
                <w:color w:val="000000" w:themeColor="text1"/>
              </w:rPr>
            </w:pPr>
            <w:r w:rsidRPr="001C7499">
              <w:rPr>
                <w:rFonts w:ascii="仿宋_GB2312" w:eastAsia="仿宋_GB2312" w:hint="eastAsia"/>
                <w:color w:val="000000" w:themeColor="text1"/>
              </w:rPr>
              <w:t>监督投诉机构及联系方式</w:t>
            </w:r>
          </w:p>
        </w:tc>
        <w:tc>
          <w:tcPr>
            <w:tcW w:w="7232" w:type="dxa"/>
            <w:shd w:val="clear" w:color="auto" w:fill="auto"/>
            <w:vAlign w:val="center"/>
          </w:tcPr>
          <w:p w:rsidR="00455A6F" w:rsidRPr="001C7499" w:rsidRDefault="00455A6F" w:rsidP="00455A6F">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353C8A" w:rsidRPr="001C7499" w:rsidRDefault="00455A6F" w:rsidP="00455A6F">
            <w:pPr>
              <w:widowControl/>
              <w:adjustRightInd w:val="0"/>
              <w:spacing w:line="380" w:lineRule="exact"/>
              <w:textAlignment w:val="baseline"/>
              <w:rPr>
                <w:rFonts w:ascii="仿宋_GB2312" w:eastAsia="仿宋_GB2312"/>
                <w:color w:val="000000" w:themeColor="text1"/>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353C8A" w:rsidRPr="001C7499" w:rsidTr="00756364">
        <w:trPr>
          <w:trHeight w:val="545"/>
          <w:jc w:val="center"/>
        </w:trPr>
        <w:tc>
          <w:tcPr>
            <w:tcW w:w="1762" w:type="dxa"/>
            <w:shd w:val="clear" w:color="auto" w:fill="auto"/>
            <w:vAlign w:val="center"/>
          </w:tcPr>
          <w:p w:rsidR="00353C8A" w:rsidRPr="001C7499" w:rsidRDefault="00353C8A" w:rsidP="00756364">
            <w:pPr>
              <w:pStyle w:val="a5"/>
              <w:jc w:val="center"/>
              <w:rPr>
                <w:rFonts w:ascii="仿宋_GB2312" w:eastAsia="仿宋_GB2312"/>
                <w:color w:val="000000" w:themeColor="text1"/>
              </w:rPr>
            </w:pPr>
            <w:r w:rsidRPr="001C7499">
              <w:rPr>
                <w:rFonts w:ascii="仿宋_GB2312" w:eastAsia="仿宋_GB2312" w:hint="eastAsia"/>
                <w:color w:val="000000" w:themeColor="text1"/>
              </w:rPr>
              <w:t>备注</w:t>
            </w:r>
          </w:p>
        </w:tc>
        <w:tc>
          <w:tcPr>
            <w:tcW w:w="7232" w:type="dxa"/>
            <w:shd w:val="clear" w:color="auto" w:fill="auto"/>
          </w:tcPr>
          <w:p w:rsidR="00353C8A" w:rsidRPr="001C7499" w:rsidRDefault="00353C8A" w:rsidP="00756364">
            <w:pPr>
              <w:pStyle w:val="a5"/>
              <w:rPr>
                <w:rFonts w:ascii="仿宋_GB2312" w:eastAsia="仿宋_GB2312"/>
                <w:color w:val="000000" w:themeColor="text1"/>
              </w:rPr>
            </w:pPr>
          </w:p>
        </w:tc>
      </w:tr>
    </w:tbl>
    <w:p w:rsidR="00212FF8" w:rsidRPr="001C7499" w:rsidRDefault="00212FF8" w:rsidP="00353C8A">
      <w:pPr>
        <w:spacing w:line="900" w:lineRule="exact"/>
        <w:jc w:val="center"/>
        <w:rPr>
          <w:rFonts w:ascii="方正小标宋简体" w:eastAsia="方正小标宋简体" w:hAnsi="宋体"/>
          <w:color w:val="000000" w:themeColor="text1"/>
          <w:sz w:val="44"/>
          <w:szCs w:val="44"/>
        </w:rPr>
      </w:pPr>
    </w:p>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w:t>
      </w:r>
      <w:r w:rsidRPr="001C7499">
        <w:rPr>
          <w:rFonts w:ascii="方正小标宋简体" w:eastAsia="方正小标宋简体" w:hAnsi="宋体"/>
          <w:color w:val="000000" w:themeColor="text1"/>
          <w:sz w:val="44"/>
          <w:szCs w:val="44"/>
        </w:rPr>
        <w:t>管理权限事项表</w:t>
      </w:r>
    </w:p>
    <w:p w:rsidR="00353C8A" w:rsidRPr="001C7499" w:rsidRDefault="00353C8A" w:rsidP="00353C8A">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b/>
          <w:color w:val="000000" w:themeColor="text1"/>
          <w:spacing w:val="8"/>
          <w:kern w:val="0"/>
          <w:sz w:val="30"/>
          <w:szCs w:val="30"/>
        </w:rPr>
        <w:t>类别：</w:t>
      </w:r>
      <w:r w:rsidRPr="001C7499">
        <w:rPr>
          <w:rFonts w:ascii="仿宋_GB2312" w:eastAsia="仿宋_GB2312" w:hAnsi="宋体" w:cs="黑体" w:hint="eastAsia"/>
          <w:b/>
          <w:color w:val="000000" w:themeColor="text1"/>
          <w:spacing w:val="8"/>
          <w:kern w:val="0"/>
          <w:sz w:val="30"/>
          <w:szCs w:val="30"/>
        </w:rPr>
        <w:t>财产</w:t>
      </w:r>
      <w:r w:rsidRPr="001C7499">
        <w:rPr>
          <w:rFonts w:ascii="仿宋_GB2312" w:eastAsia="仿宋_GB2312" w:hAnsi="宋体" w:cs="黑体"/>
          <w:b/>
          <w:color w:val="000000" w:themeColor="text1"/>
          <w:spacing w:val="8"/>
          <w:kern w:val="0"/>
          <w:sz w:val="30"/>
          <w:szCs w:val="30"/>
        </w:rPr>
        <w:t xml:space="preserve">财务管理类 </w:t>
      </w:r>
      <w:r w:rsidRPr="001C7499">
        <w:rPr>
          <w:rFonts w:ascii="仿宋_GB2312" w:eastAsia="仿宋_GB2312" w:hAnsi="宋体" w:cs="黑体" w:hint="eastAsia"/>
          <w:b/>
          <w:color w:val="000000" w:themeColor="text1"/>
          <w:spacing w:val="8"/>
          <w:kern w:val="0"/>
          <w:sz w:val="30"/>
          <w:szCs w:val="30"/>
        </w:rPr>
        <w:t xml:space="preserve">          </w:t>
      </w:r>
      <w:r w:rsidRPr="001C7499">
        <w:rPr>
          <w:rFonts w:ascii="仿宋_GB2312" w:eastAsia="仿宋_GB2312" w:hAnsi="宋体" w:cs="黑体"/>
          <w:b/>
          <w:color w:val="000000" w:themeColor="text1"/>
          <w:spacing w:val="8"/>
          <w:kern w:val="0"/>
          <w:sz w:val="30"/>
          <w:szCs w:val="30"/>
        </w:rPr>
        <w:t>第</w:t>
      </w:r>
      <w:r w:rsidRPr="001C7499">
        <w:rPr>
          <w:rFonts w:ascii="仿宋_GB2312" w:eastAsia="仿宋_GB2312" w:hAnsi="宋体" w:cs="黑体" w:hint="eastAsia"/>
          <w:b/>
          <w:color w:val="000000" w:themeColor="text1"/>
          <w:spacing w:val="8"/>
          <w:kern w:val="0"/>
          <w:sz w:val="30"/>
          <w:szCs w:val="30"/>
        </w:rPr>
        <w:t>2</w:t>
      </w:r>
      <w:r w:rsidRPr="001C7499">
        <w:rPr>
          <w:rFonts w:ascii="仿宋_GB2312" w:eastAsia="仿宋_GB2312" w:hAnsi="宋体" w:cs="黑体"/>
          <w:b/>
          <w:color w:val="000000" w:themeColor="text1"/>
          <w:spacing w:val="8"/>
          <w:kern w:val="0"/>
          <w:sz w:val="30"/>
          <w:szCs w:val="30"/>
        </w:rPr>
        <w:t>项，共</w:t>
      </w:r>
      <w:r w:rsidRPr="001C7499">
        <w:rPr>
          <w:rFonts w:ascii="仿宋_GB2312" w:eastAsia="仿宋_GB2312" w:hAnsi="宋体" w:cs="黑体" w:hint="eastAsia"/>
          <w:b/>
          <w:color w:val="000000" w:themeColor="text1"/>
          <w:spacing w:val="8"/>
          <w:kern w:val="0"/>
          <w:sz w:val="30"/>
          <w:szCs w:val="30"/>
        </w:rPr>
        <w:t>6</w:t>
      </w:r>
      <w:r w:rsidRPr="001C7499">
        <w:rPr>
          <w:rFonts w:ascii="仿宋_GB2312" w:eastAsia="仿宋_GB2312" w:hAnsi="宋体" w:cs="黑体"/>
          <w:b/>
          <w:color w:val="000000" w:themeColor="text1"/>
          <w:spacing w:val="8"/>
          <w:kern w:val="0"/>
          <w:sz w:val="30"/>
          <w:szCs w:val="30"/>
        </w:rPr>
        <w:t>项</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185"/>
      </w:tblGrid>
      <w:tr w:rsidR="00353C8A" w:rsidRPr="001C7499" w:rsidTr="00756364">
        <w:tc>
          <w:tcPr>
            <w:tcW w:w="1809" w:type="dxa"/>
            <w:shd w:val="clear" w:color="auto" w:fill="auto"/>
            <w:vAlign w:val="center"/>
          </w:tcPr>
          <w:p w:rsidR="00353C8A" w:rsidRPr="001C7499" w:rsidRDefault="00353C8A" w:rsidP="00756364">
            <w:pPr>
              <w:widowControl/>
              <w:adjustRightInd w:val="0"/>
              <w:spacing w:line="480"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事项名称</w:t>
            </w:r>
          </w:p>
        </w:tc>
        <w:tc>
          <w:tcPr>
            <w:tcW w:w="7185" w:type="dxa"/>
            <w:shd w:val="clear" w:color="auto" w:fill="auto"/>
            <w:vAlign w:val="center"/>
          </w:tcPr>
          <w:p w:rsidR="00353C8A" w:rsidRPr="001C7499" w:rsidRDefault="00353C8A" w:rsidP="00756364">
            <w:pPr>
              <w:pStyle w:val="a5"/>
              <w:jc w:val="both"/>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学校经费预算管理</w:t>
            </w:r>
          </w:p>
        </w:tc>
      </w:tr>
      <w:tr w:rsidR="00353C8A" w:rsidRPr="001C7499" w:rsidTr="00756364">
        <w:tc>
          <w:tcPr>
            <w:tcW w:w="1809" w:type="dxa"/>
            <w:shd w:val="clear" w:color="auto" w:fill="auto"/>
            <w:vAlign w:val="center"/>
          </w:tcPr>
          <w:p w:rsidR="00353C8A" w:rsidRPr="001C7499" w:rsidRDefault="00353C8A" w:rsidP="00756364">
            <w:pPr>
              <w:widowControl/>
              <w:adjustRightInd w:val="0"/>
              <w:spacing w:line="480" w:lineRule="auto"/>
              <w:jc w:val="center"/>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类别</w:t>
            </w:r>
          </w:p>
        </w:tc>
        <w:tc>
          <w:tcPr>
            <w:tcW w:w="7185" w:type="dxa"/>
            <w:shd w:val="clear" w:color="auto" w:fill="auto"/>
            <w:vAlign w:val="center"/>
          </w:tcPr>
          <w:p w:rsidR="00353C8A" w:rsidRPr="001C7499" w:rsidRDefault="00353C8A" w:rsidP="00756364">
            <w:pPr>
              <w:pStyle w:val="a5"/>
              <w:jc w:val="both"/>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财产财务管理类</w:t>
            </w:r>
          </w:p>
        </w:tc>
      </w:tr>
      <w:tr w:rsidR="00353C8A" w:rsidRPr="001C7499" w:rsidTr="00756364">
        <w:tc>
          <w:tcPr>
            <w:tcW w:w="1809" w:type="dxa"/>
            <w:shd w:val="clear" w:color="auto" w:fill="auto"/>
            <w:vAlign w:val="center"/>
          </w:tcPr>
          <w:p w:rsidR="00353C8A" w:rsidRPr="001C7499" w:rsidRDefault="00353C8A" w:rsidP="00756364">
            <w:pPr>
              <w:pStyle w:val="a5"/>
              <w:jc w:val="center"/>
              <w:rPr>
                <w:rFonts w:ascii="仿宋_GB2312" w:eastAsia="仿宋_GB2312"/>
                <w:color w:val="000000" w:themeColor="text1"/>
              </w:rPr>
            </w:pPr>
            <w:r w:rsidRPr="001C7499">
              <w:rPr>
                <w:rFonts w:ascii="仿宋_GB2312" w:eastAsia="仿宋_GB2312" w:hint="eastAsia"/>
                <w:color w:val="000000" w:themeColor="text1"/>
              </w:rPr>
              <w:t>实施依据</w:t>
            </w:r>
          </w:p>
        </w:tc>
        <w:tc>
          <w:tcPr>
            <w:tcW w:w="7185" w:type="dxa"/>
            <w:shd w:val="clear" w:color="auto" w:fill="auto"/>
          </w:tcPr>
          <w:p w:rsidR="00353C8A" w:rsidRPr="001C7499" w:rsidRDefault="00353C8A" w:rsidP="00353C8A">
            <w:pPr>
              <w:widowControl/>
              <w:numPr>
                <w:ilvl w:val="0"/>
                <w:numId w:val="51"/>
              </w:numPr>
              <w:adjustRightInd w:val="0"/>
              <w:spacing w:line="38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《中华人民共和国预算法及实施条例》</w:t>
            </w:r>
          </w:p>
          <w:p w:rsidR="00353C8A" w:rsidRPr="001C7499" w:rsidRDefault="00353C8A" w:rsidP="00353C8A">
            <w:pPr>
              <w:widowControl/>
              <w:numPr>
                <w:ilvl w:val="0"/>
                <w:numId w:val="51"/>
              </w:numPr>
              <w:adjustRightInd w:val="0"/>
              <w:spacing w:line="38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《中华人民共和国会计法》</w:t>
            </w:r>
          </w:p>
          <w:p w:rsidR="00353C8A" w:rsidRPr="001C7499" w:rsidRDefault="00353C8A" w:rsidP="00353C8A">
            <w:pPr>
              <w:widowControl/>
              <w:numPr>
                <w:ilvl w:val="0"/>
                <w:numId w:val="51"/>
              </w:numPr>
              <w:adjustRightInd w:val="0"/>
              <w:spacing w:line="380" w:lineRule="exact"/>
              <w:ind w:left="360" w:hanging="36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《会计基础工作规范》（财会字 19 号）</w:t>
            </w:r>
          </w:p>
          <w:p w:rsidR="00353C8A" w:rsidRPr="001C7499" w:rsidRDefault="00353C8A" w:rsidP="00353C8A">
            <w:pPr>
              <w:widowControl/>
              <w:numPr>
                <w:ilvl w:val="0"/>
                <w:numId w:val="51"/>
              </w:numPr>
              <w:adjustRightInd w:val="0"/>
              <w:spacing w:line="380" w:lineRule="exact"/>
              <w:ind w:left="360" w:hanging="360"/>
              <w:textAlignment w:val="baseline"/>
              <w:rPr>
                <w:rFonts w:ascii="仿宋_GB2312" w:eastAsia="仿宋_GB2312"/>
                <w:color w:val="000000" w:themeColor="text1"/>
              </w:rPr>
            </w:pPr>
            <w:r w:rsidRPr="001C7499">
              <w:rPr>
                <w:rFonts w:ascii="仿宋_GB2312" w:eastAsia="仿宋_GB2312" w:hint="eastAsia"/>
                <w:color w:val="000000" w:themeColor="text1"/>
              </w:rPr>
              <w:t>《青岛市中小学校管理办法》</w:t>
            </w:r>
          </w:p>
          <w:p w:rsidR="00353C8A" w:rsidRPr="001C7499" w:rsidRDefault="00353C8A" w:rsidP="00353C8A">
            <w:pPr>
              <w:widowControl/>
              <w:numPr>
                <w:ilvl w:val="0"/>
                <w:numId w:val="51"/>
              </w:numPr>
              <w:adjustRightInd w:val="0"/>
              <w:spacing w:line="380" w:lineRule="exact"/>
              <w:ind w:left="360" w:hanging="360"/>
              <w:textAlignment w:val="baseline"/>
              <w:rPr>
                <w:rFonts w:ascii="仿宋_GB2312" w:eastAsia="仿宋_GB2312"/>
                <w:color w:val="000000" w:themeColor="text1"/>
              </w:rPr>
            </w:pPr>
            <w:r w:rsidRPr="001C7499">
              <w:rPr>
                <w:rFonts w:ascii="仿宋_GB2312" w:eastAsia="仿宋_GB2312" w:hint="eastAsia"/>
                <w:color w:val="000000" w:themeColor="text1"/>
              </w:rPr>
              <w:t>当年度市南区预算编制要求及政府采购要求</w:t>
            </w:r>
          </w:p>
        </w:tc>
      </w:tr>
      <w:tr w:rsidR="00353C8A" w:rsidRPr="001C7499" w:rsidTr="00756364">
        <w:tc>
          <w:tcPr>
            <w:tcW w:w="1809" w:type="dxa"/>
            <w:shd w:val="clear" w:color="auto" w:fill="auto"/>
            <w:vAlign w:val="center"/>
          </w:tcPr>
          <w:p w:rsidR="00353C8A" w:rsidRPr="001C7499" w:rsidRDefault="00353C8A" w:rsidP="00756364">
            <w:pPr>
              <w:pStyle w:val="a5"/>
              <w:jc w:val="center"/>
              <w:rPr>
                <w:rFonts w:ascii="仿宋_GB2312" w:eastAsia="仿宋_GB2312"/>
                <w:color w:val="000000" w:themeColor="text1"/>
              </w:rPr>
            </w:pPr>
            <w:r w:rsidRPr="001C7499">
              <w:rPr>
                <w:rFonts w:ascii="仿宋_GB2312" w:eastAsia="仿宋_GB2312" w:hint="eastAsia"/>
                <w:color w:val="000000" w:themeColor="text1"/>
              </w:rPr>
              <w:t>工作流程</w:t>
            </w:r>
          </w:p>
        </w:tc>
        <w:tc>
          <w:tcPr>
            <w:tcW w:w="7185" w:type="dxa"/>
            <w:shd w:val="clear" w:color="auto" w:fill="auto"/>
          </w:tcPr>
          <w:p w:rsidR="00353C8A" w:rsidRPr="001C7499" w:rsidRDefault="00353C8A" w:rsidP="00353C8A">
            <w:pPr>
              <w:widowControl/>
              <w:numPr>
                <w:ilvl w:val="0"/>
                <w:numId w:val="52"/>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学校建立健全预算管理制度。</w:t>
            </w:r>
          </w:p>
          <w:p w:rsidR="00353C8A" w:rsidRPr="001C7499" w:rsidRDefault="00353C8A" w:rsidP="00353C8A">
            <w:pPr>
              <w:widowControl/>
              <w:numPr>
                <w:ilvl w:val="0"/>
                <w:numId w:val="52"/>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学校各处室、部门根据年度需求编制分部门项目预算， 坚持统筹兼顾、勤俭节约的原则。财务汇总各处室、部门预算，根据学校财力情况进行总的平衡， 然后按照财政局要求的口径编制年度部门预算，形成年度预算初稿。</w:t>
            </w:r>
          </w:p>
          <w:p w:rsidR="00353C8A" w:rsidRPr="001C7499" w:rsidRDefault="00353C8A" w:rsidP="00353C8A">
            <w:pPr>
              <w:widowControl/>
              <w:numPr>
                <w:ilvl w:val="0"/>
                <w:numId w:val="52"/>
              </w:numPr>
              <w:adjustRightInd w:val="0"/>
              <w:spacing w:line="380" w:lineRule="exact"/>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预算初稿提交校长办公会研究，确定、形成学校年度经费预算。</w:t>
            </w:r>
          </w:p>
          <w:p w:rsidR="00353C8A" w:rsidRPr="001C7499" w:rsidRDefault="00353C8A" w:rsidP="00353C8A">
            <w:pPr>
              <w:widowControl/>
              <w:numPr>
                <w:ilvl w:val="0"/>
                <w:numId w:val="52"/>
              </w:numPr>
              <w:adjustRightInd w:val="0"/>
              <w:spacing w:line="380" w:lineRule="exact"/>
              <w:textAlignment w:val="baseline"/>
              <w:rPr>
                <w:rFonts w:ascii="仿宋_GB2312" w:eastAsia="仿宋_GB2312"/>
                <w:color w:val="000000" w:themeColor="text1"/>
                <w:sz w:val="24"/>
              </w:rPr>
            </w:pPr>
            <w:r w:rsidRPr="001C7499">
              <w:rPr>
                <w:rFonts w:ascii="仿宋_GB2312" w:eastAsia="仿宋_GB2312" w:hint="eastAsia"/>
                <w:color w:val="000000" w:themeColor="text1"/>
                <w:spacing w:val="8"/>
                <w:kern w:val="0"/>
                <w:sz w:val="24"/>
              </w:rPr>
              <w:t>将学校经费预算报区教体局，区教体局审核后提交区财政局，由区财政局根据区人大预算审议结果批准后实施。</w:t>
            </w:r>
          </w:p>
          <w:p w:rsidR="00353C8A" w:rsidRPr="001C7499" w:rsidRDefault="00353C8A" w:rsidP="00353C8A">
            <w:pPr>
              <w:widowControl/>
              <w:numPr>
                <w:ilvl w:val="0"/>
                <w:numId w:val="52"/>
              </w:numPr>
              <w:adjustRightInd w:val="0"/>
              <w:spacing w:line="380" w:lineRule="exact"/>
              <w:textAlignment w:val="baseline"/>
              <w:rPr>
                <w:rFonts w:ascii="仿宋_GB2312" w:eastAsia="仿宋_GB2312"/>
                <w:color w:val="000000" w:themeColor="text1"/>
                <w:sz w:val="24"/>
              </w:rPr>
            </w:pPr>
            <w:r w:rsidRPr="001C7499">
              <w:rPr>
                <w:rFonts w:ascii="仿宋_GB2312" w:eastAsia="仿宋_GB2312" w:hint="eastAsia"/>
                <w:color w:val="000000" w:themeColor="text1"/>
                <w:spacing w:val="8"/>
                <w:kern w:val="0"/>
                <w:sz w:val="24"/>
              </w:rPr>
              <w:t xml:space="preserve">相关信息向社会公开。 </w:t>
            </w:r>
          </w:p>
        </w:tc>
      </w:tr>
      <w:tr w:rsidR="00353C8A" w:rsidRPr="001C7499" w:rsidTr="00756364">
        <w:tc>
          <w:tcPr>
            <w:tcW w:w="1809" w:type="dxa"/>
            <w:shd w:val="clear" w:color="auto" w:fill="auto"/>
            <w:vAlign w:val="center"/>
          </w:tcPr>
          <w:p w:rsidR="00353C8A" w:rsidRPr="001C7499" w:rsidRDefault="00353C8A" w:rsidP="00756364">
            <w:pPr>
              <w:pStyle w:val="a5"/>
              <w:spacing w:line="276" w:lineRule="auto"/>
              <w:jc w:val="center"/>
              <w:rPr>
                <w:rFonts w:ascii="仿宋_GB2312" w:eastAsia="仿宋_GB2312"/>
                <w:color w:val="000000" w:themeColor="text1"/>
              </w:rPr>
            </w:pPr>
            <w:r w:rsidRPr="001C7499">
              <w:rPr>
                <w:rFonts w:ascii="仿宋_GB2312" w:eastAsia="仿宋_GB2312" w:hint="eastAsia"/>
                <w:color w:val="000000" w:themeColor="text1"/>
              </w:rPr>
              <w:t>承办部门及联系方式</w:t>
            </w:r>
          </w:p>
        </w:tc>
        <w:tc>
          <w:tcPr>
            <w:tcW w:w="7185" w:type="dxa"/>
            <w:shd w:val="clear" w:color="auto" w:fill="auto"/>
            <w:vAlign w:val="center"/>
          </w:tcPr>
          <w:p w:rsidR="00353C8A" w:rsidRPr="001C7499" w:rsidRDefault="00353C8A" w:rsidP="00756364">
            <w:pPr>
              <w:pStyle w:val="a5"/>
              <w:spacing w:line="380" w:lineRule="exact"/>
              <w:jc w:val="both"/>
              <w:rPr>
                <w:rFonts w:ascii="仿宋_GB2312" w:eastAsia="仿宋_GB2312"/>
                <w:color w:val="000000" w:themeColor="text1"/>
              </w:rPr>
            </w:pPr>
            <w:r w:rsidRPr="001C7499">
              <w:rPr>
                <w:rFonts w:ascii="仿宋_GB2312" w:eastAsia="仿宋_GB2312" w:hint="eastAsia"/>
                <w:color w:val="000000" w:themeColor="text1"/>
              </w:rPr>
              <w:t>青岛太平路小学</w:t>
            </w:r>
            <w:r w:rsidR="00456DE4" w:rsidRPr="001C7499">
              <w:rPr>
                <w:rFonts w:ascii="仿宋_GB2312" w:eastAsia="仿宋_GB2312" w:hint="eastAsia"/>
                <w:color w:val="000000" w:themeColor="text1"/>
              </w:rPr>
              <w:t>总务处</w:t>
            </w:r>
            <w:r w:rsidRPr="001C7499">
              <w:rPr>
                <w:rFonts w:ascii="仿宋_GB2312" w:eastAsia="仿宋_GB2312" w:hint="eastAsia"/>
                <w:color w:val="000000" w:themeColor="text1"/>
              </w:rPr>
              <w:t>：0532-82866161</w:t>
            </w:r>
          </w:p>
        </w:tc>
      </w:tr>
      <w:tr w:rsidR="00353C8A" w:rsidRPr="001C7499" w:rsidTr="00756364">
        <w:tc>
          <w:tcPr>
            <w:tcW w:w="1809" w:type="dxa"/>
            <w:shd w:val="clear" w:color="auto" w:fill="auto"/>
            <w:vAlign w:val="center"/>
          </w:tcPr>
          <w:p w:rsidR="00353C8A" w:rsidRPr="001C7499" w:rsidRDefault="00353C8A" w:rsidP="00756364">
            <w:pPr>
              <w:widowControl/>
              <w:adjustRightInd w:val="0"/>
              <w:spacing w:line="340" w:lineRule="exact"/>
              <w:jc w:val="center"/>
              <w:textAlignment w:val="baseline"/>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pacing w:val="8"/>
                <w:kern w:val="0"/>
                <w:sz w:val="24"/>
              </w:rPr>
              <w:t>监督投诉机构及联系方式</w:t>
            </w:r>
          </w:p>
        </w:tc>
        <w:tc>
          <w:tcPr>
            <w:tcW w:w="7185" w:type="dxa"/>
            <w:shd w:val="clear" w:color="auto" w:fill="auto"/>
            <w:vAlign w:val="center"/>
          </w:tcPr>
          <w:p w:rsidR="00456DE4" w:rsidRPr="001C7499" w:rsidRDefault="00456DE4" w:rsidP="00456DE4">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353C8A" w:rsidRPr="001C7499" w:rsidRDefault="00456DE4" w:rsidP="00456DE4">
            <w:pPr>
              <w:widowControl/>
              <w:adjustRightInd w:val="0"/>
              <w:spacing w:line="380" w:lineRule="exact"/>
              <w:textAlignment w:val="baseline"/>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353C8A" w:rsidRPr="001C7499" w:rsidTr="00756364">
        <w:trPr>
          <w:trHeight w:val="519"/>
        </w:trPr>
        <w:tc>
          <w:tcPr>
            <w:tcW w:w="1809" w:type="dxa"/>
            <w:shd w:val="clear" w:color="auto" w:fill="auto"/>
            <w:vAlign w:val="center"/>
          </w:tcPr>
          <w:p w:rsidR="00353C8A" w:rsidRPr="001C7499" w:rsidRDefault="00353C8A" w:rsidP="00756364">
            <w:pPr>
              <w:pStyle w:val="a5"/>
              <w:spacing w:line="276" w:lineRule="auto"/>
              <w:jc w:val="center"/>
              <w:rPr>
                <w:rFonts w:ascii="仿宋_GB2312" w:eastAsia="仿宋_GB2312"/>
                <w:color w:val="000000" w:themeColor="text1"/>
              </w:rPr>
            </w:pPr>
            <w:r w:rsidRPr="001C7499">
              <w:rPr>
                <w:rFonts w:ascii="仿宋_GB2312" w:eastAsia="仿宋_GB2312" w:hint="eastAsia"/>
                <w:color w:val="000000" w:themeColor="text1"/>
              </w:rPr>
              <w:t>备注</w:t>
            </w:r>
          </w:p>
        </w:tc>
        <w:tc>
          <w:tcPr>
            <w:tcW w:w="7185" w:type="dxa"/>
            <w:shd w:val="clear" w:color="auto" w:fill="auto"/>
          </w:tcPr>
          <w:p w:rsidR="00353C8A" w:rsidRPr="001C7499" w:rsidRDefault="00353C8A" w:rsidP="00756364">
            <w:pPr>
              <w:pStyle w:val="a5"/>
              <w:spacing w:line="276" w:lineRule="auto"/>
              <w:rPr>
                <w:rFonts w:ascii="仿宋_GB2312" w:eastAsia="仿宋_GB2312"/>
                <w:color w:val="000000" w:themeColor="text1"/>
              </w:rPr>
            </w:pPr>
          </w:p>
        </w:tc>
      </w:tr>
    </w:tbl>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p>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p>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p>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w:t>
      </w:r>
      <w:r w:rsidRPr="001C7499">
        <w:rPr>
          <w:rFonts w:ascii="方正小标宋简体" w:eastAsia="方正小标宋简体" w:hAnsi="宋体"/>
          <w:color w:val="000000" w:themeColor="text1"/>
          <w:sz w:val="44"/>
          <w:szCs w:val="44"/>
        </w:rPr>
        <w:t>管理权限事项表</w:t>
      </w:r>
    </w:p>
    <w:p w:rsidR="00353C8A" w:rsidRPr="001C7499" w:rsidRDefault="00353C8A" w:rsidP="00353C8A">
      <w:pPr>
        <w:widowControl/>
        <w:adjustRightInd w:val="0"/>
        <w:snapToGrid w:val="0"/>
        <w:spacing w:line="500" w:lineRule="exact"/>
        <w:jc w:val="center"/>
        <w:textAlignment w:val="baseline"/>
        <w:rPr>
          <w:rFonts w:ascii="仿宋_GB2312" w:eastAsia="仿宋_GB2312" w:hAnsi="宋体" w:cs="黑体"/>
          <w:b/>
          <w:color w:val="000000" w:themeColor="text1"/>
          <w:spacing w:val="8"/>
          <w:kern w:val="0"/>
          <w:sz w:val="30"/>
          <w:szCs w:val="30"/>
        </w:rPr>
      </w:pPr>
      <w:r w:rsidRPr="001C7499">
        <w:rPr>
          <w:rFonts w:ascii="仿宋_GB2312" w:eastAsia="仿宋_GB2312" w:hAnsi="宋体" w:cs="黑体" w:hint="eastAsia"/>
          <w:b/>
          <w:color w:val="000000" w:themeColor="text1"/>
          <w:spacing w:val="8"/>
          <w:kern w:val="0"/>
          <w:sz w:val="30"/>
          <w:szCs w:val="30"/>
        </w:rPr>
        <w:t>财产财务管理权限                第3项，共6项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353C8A" w:rsidRPr="001C7499" w:rsidTr="00263245">
        <w:trPr>
          <w:trHeight w:val="281"/>
        </w:trPr>
        <w:tc>
          <w:tcPr>
            <w:tcW w:w="1809" w:type="dxa"/>
            <w:vAlign w:val="center"/>
          </w:tcPr>
          <w:p w:rsidR="00353C8A" w:rsidRPr="001C7499" w:rsidRDefault="00353C8A" w:rsidP="00263245">
            <w:pPr>
              <w:widowControl/>
              <w:adjustRightInd w:val="0"/>
              <w:spacing w:line="300" w:lineRule="exact"/>
              <w:jc w:val="center"/>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事项名称</w:t>
            </w:r>
          </w:p>
        </w:tc>
        <w:tc>
          <w:tcPr>
            <w:tcW w:w="7371" w:type="dxa"/>
            <w:vAlign w:val="center"/>
          </w:tcPr>
          <w:p w:rsidR="00353C8A" w:rsidRPr="001C7499" w:rsidRDefault="00353C8A" w:rsidP="00263245">
            <w:pPr>
              <w:widowControl/>
              <w:adjustRightInd w:val="0"/>
              <w:spacing w:line="300" w:lineRule="exact"/>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学校资产管理</w:t>
            </w:r>
          </w:p>
        </w:tc>
      </w:tr>
      <w:tr w:rsidR="00353C8A" w:rsidRPr="001C7499" w:rsidTr="00756364">
        <w:trPr>
          <w:trHeight w:val="553"/>
        </w:trPr>
        <w:tc>
          <w:tcPr>
            <w:tcW w:w="1809" w:type="dxa"/>
            <w:vAlign w:val="center"/>
          </w:tcPr>
          <w:p w:rsidR="00353C8A" w:rsidRPr="001C7499" w:rsidRDefault="00353C8A" w:rsidP="00263245">
            <w:pPr>
              <w:widowControl/>
              <w:adjustRightInd w:val="0"/>
              <w:spacing w:line="300" w:lineRule="exact"/>
              <w:jc w:val="center"/>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类别</w:t>
            </w:r>
          </w:p>
        </w:tc>
        <w:tc>
          <w:tcPr>
            <w:tcW w:w="7371" w:type="dxa"/>
            <w:vAlign w:val="center"/>
          </w:tcPr>
          <w:p w:rsidR="00353C8A" w:rsidRPr="001C7499" w:rsidRDefault="00353C8A" w:rsidP="00263245">
            <w:pPr>
              <w:widowControl/>
              <w:adjustRightInd w:val="0"/>
              <w:spacing w:line="300" w:lineRule="exact"/>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财产财务管理权限</w:t>
            </w:r>
          </w:p>
        </w:tc>
      </w:tr>
      <w:tr w:rsidR="00353C8A" w:rsidRPr="001C7499" w:rsidTr="00756364">
        <w:trPr>
          <w:trHeight w:val="630"/>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实施依据</w:t>
            </w:r>
          </w:p>
        </w:tc>
        <w:tc>
          <w:tcPr>
            <w:tcW w:w="7371" w:type="dxa"/>
            <w:shd w:val="clear" w:color="auto" w:fill="auto"/>
            <w:vAlign w:val="bottom"/>
          </w:tcPr>
          <w:p w:rsidR="00353C8A" w:rsidRPr="001C7499" w:rsidRDefault="00353C8A" w:rsidP="00756364">
            <w:pPr>
              <w:adjustRightInd w:val="0"/>
              <w:spacing w:line="380" w:lineRule="exact"/>
              <w:ind w:left="10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1.《青岛市中小学校管理办法》</w:t>
            </w:r>
          </w:p>
          <w:p w:rsidR="00353C8A" w:rsidRPr="001C7499" w:rsidRDefault="00353C8A" w:rsidP="00756364">
            <w:pPr>
              <w:adjustRightInd w:val="0"/>
              <w:spacing w:line="380" w:lineRule="exact"/>
              <w:ind w:left="100"/>
              <w:textAlignment w:val="baseline"/>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2.每年度经财政部门调整确定的资产管理规定</w:t>
            </w:r>
          </w:p>
        </w:tc>
      </w:tr>
      <w:tr w:rsidR="00353C8A" w:rsidRPr="001C7499" w:rsidTr="00756364">
        <w:trPr>
          <w:trHeight w:val="926"/>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工作流程</w:t>
            </w:r>
          </w:p>
        </w:tc>
        <w:tc>
          <w:tcPr>
            <w:tcW w:w="7371" w:type="dxa"/>
            <w:shd w:val="clear" w:color="auto" w:fill="auto"/>
            <w:vAlign w:val="bottom"/>
          </w:tcPr>
          <w:p w:rsidR="00353C8A" w:rsidRPr="001C7499" w:rsidRDefault="00353C8A" w:rsidP="00353C8A">
            <w:pPr>
              <w:widowControl/>
              <w:numPr>
                <w:ilvl w:val="0"/>
                <w:numId w:val="53"/>
              </w:numPr>
              <w:adjustRightInd w:val="0"/>
              <w:spacing w:line="380" w:lineRule="exact"/>
              <w:textAlignment w:val="baseline"/>
              <w:rPr>
                <w:rFonts w:ascii="仿宋_GB2312" w:eastAsia="仿宋_GB2312" w:hAnsi="宋体"/>
                <w:color w:val="000000" w:themeColor="text1"/>
                <w:spacing w:val="8"/>
                <w:kern w:val="0"/>
                <w:sz w:val="24"/>
                <w:szCs w:val="20"/>
              </w:rPr>
            </w:pPr>
            <w:r w:rsidRPr="001C7499">
              <w:rPr>
                <w:rFonts w:ascii="仿宋_GB2312" w:eastAsia="仿宋_GB2312" w:hAnsi="宋体" w:hint="eastAsia"/>
                <w:color w:val="000000" w:themeColor="text1"/>
                <w:spacing w:val="8"/>
                <w:kern w:val="0"/>
                <w:sz w:val="24"/>
                <w:szCs w:val="20"/>
              </w:rPr>
              <w:t>制定完善学校财产管理和物品使用的各项制度，建立固定资产总账及明细账，设置总管理员和分管理员，并定期盘库结算。</w:t>
            </w:r>
          </w:p>
          <w:p w:rsidR="00353C8A" w:rsidRPr="001C7499" w:rsidRDefault="00353C8A" w:rsidP="00353C8A">
            <w:pPr>
              <w:widowControl/>
              <w:numPr>
                <w:ilvl w:val="0"/>
                <w:numId w:val="53"/>
              </w:numPr>
              <w:adjustRightInd w:val="0"/>
              <w:spacing w:line="380" w:lineRule="exact"/>
              <w:textAlignment w:val="baseline"/>
              <w:rPr>
                <w:rFonts w:ascii="仿宋_GB2312" w:eastAsia="仿宋_GB2312" w:hAnsi="宋体"/>
                <w:color w:val="000000" w:themeColor="text1"/>
                <w:spacing w:val="8"/>
                <w:kern w:val="0"/>
                <w:sz w:val="24"/>
                <w:szCs w:val="20"/>
              </w:rPr>
            </w:pPr>
            <w:r w:rsidRPr="001C7499">
              <w:rPr>
                <w:rFonts w:ascii="仿宋_GB2312" w:eastAsia="仿宋_GB2312" w:hAnsi="宋体" w:hint="eastAsia"/>
                <w:color w:val="000000" w:themeColor="text1"/>
                <w:spacing w:val="8"/>
                <w:kern w:val="0"/>
                <w:sz w:val="24"/>
                <w:szCs w:val="20"/>
              </w:rPr>
              <w:t>资产购置：按照批准的资产购置预算办理资产购置事项，属于政府采购项目的，依法实施政府采购。严格按照申购、审核、合同订立、验收、付款等流程购置资产。</w:t>
            </w:r>
          </w:p>
          <w:p w:rsidR="00353C8A" w:rsidRPr="001C7499" w:rsidRDefault="00353C8A" w:rsidP="00353C8A">
            <w:pPr>
              <w:widowControl/>
              <w:numPr>
                <w:ilvl w:val="0"/>
                <w:numId w:val="53"/>
              </w:numPr>
              <w:adjustRightInd w:val="0"/>
              <w:spacing w:line="380" w:lineRule="exact"/>
              <w:textAlignment w:val="baseline"/>
              <w:rPr>
                <w:rFonts w:ascii="仿宋_GB2312" w:eastAsia="仿宋_GB2312" w:hAnsi="宋体"/>
                <w:color w:val="000000" w:themeColor="text1"/>
                <w:spacing w:val="8"/>
                <w:kern w:val="0"/>
                <w:sz w:val="24"/>
                <w:szCs w:val="20"/>
              </w:rPr>
            </w:pPr>
            <w:r w:rsidRPr="001C7499">
              <w:rPr>
                <w:rFonts w:ascii="仿宋_GB2312" w:eastAsia="仿宋_GB2312" w:hAnsi="宋体" w:hint="eastAsia"/>
                <w:color w:val="000000" w:themeColor="text1"/>
                <w:spacing w:val="8"/>
                <w:kern w:val="0"/>
                <w:sz w:val="24"/>
                <w:szCs w:val="20"/>
              </w:rPr>
              <w:t>入库登记：通过购置获得的资产，学校资产管理部门应严把数量、质量关，验收合格并办理登记入库手续后，在资产管理信息系统中进行卡片登记，建立资产实物明细账，财务管理部门根据资产的相关凭证或文件及时进行账务处理。</w:t>
            </w:r>
          </w:p>
          <w:p w:rsidR="00353C8A" w:rsidRPr="001C7499" w:rsidRDefault="00353C8A" w:rsidP="00353C8A">
            <w:pPr>
              <w:widowControl/>
              <w:numPr>
                <w:ilvl w:val="0"/>
                <w:numId w:val="53"/>
              </w:numPr>
              <w:adjustRightInd w:val="0"/>
              <w:spacing w:line="380" w:lineRule="exact"/>
              <w:textAlignment w:val="baseline"/>
              <w:rPr>
                <w:rFonts w:ascii="仿宋_GB2312" w:eastAsia="仿宋_GB2312" w:hAnsi="宋体"/>
                <w:color w:val="000000" w:themeColor="text1"/>
                <w:spacing w:val="8"/>
                <w:kern w:val="0"/>
                <w:sz w:val="24"/>
                <w:szCs w:val="20"/>
              </w:rPr>
            </w:pPr>
            <w:r w:rsidRPr="001C7499">
              <w:rPr>
                <w:rFonts w:ascii="仿宋_GB2312" w:eastAsia="仿宋_GB2312" w:hAnsi="宋体" w:hint="eastAsia"/>
                <w:color w:val="000000" w:themeColor="text1"/>
                <w:spacing w:val="8"/>
                <w:kern w:val="0"/>
                <w:sz w:val="24"/>
                <w:szCs w:val="20"/>
              </w:rPr>
              <w:t>资产领用交回：建立资产实物明细管理制度和工作流程，全面动态本单位资产的领用、交回、占用情况。资产领用必须经主管领导批准，明确使用保管人，资产出库时保管人员应及时办理出库手续。使用人员离职、调动、退休时，所用资产必须按规定交回。</w:t>
            </w:r>
          </w:p>
          <w:p w:rsidR="00353C8A" w:rsidRPr="001C7499" w:rsidRDefault="00353C8A" w:rsidP="00353C8A">
            <w:pPr>
              <w:widowControl/>
              <w:numPr>
                <w:ilvl w:val="0"/>
                <w:numId w:val="53"/>
              </w:numPr>
              <w:adjustRightInd w:val="0"/>
              <w:spacing w:line="380" w:lineRule="exact"/>
              <w:textAlignment w:val="baseline"/>
              <w:rPr>
                <w:rFonts w:ascii="仿宋_GB2312" w:eastAsia="仿宋_GB2312" w:hAnsi="宋体"/>
                <w:color w:val="000000" w:themeColor="text1"/>
                <w:spacing w:val="8"/>
                <w:kern w:val="0"/>
                <w:sz w:val="24"/>
                <w:szCs w:val="20"/>
              </w:rPr>
            </w:pPr>
            <w:r w:rsidRPr="001C7499">
              <w:rPr>
                <w:rFonts w:ascii="仿宋_GB2312" w:eastAsia="仿宋_GB2312" w:hAnsi="宋体" w:hint="eastAsia"/>
                <w:color w:val="000000" w:themeColor="text1"/>
                <w:spacing w:val="8"/>
                <w:kern w:val="0"/>
                <w:sz w:val="24"/>
                <w:szCs w:val="20"/>
              </w:rPr>
              <w:t>资产清查盘点：建立定期或不定期资产清查制度，制作固定资产表，定期对学校资产进行清查盘点，资产管理部门与财务部门定期进行账目核对，做到账账相符、账卡相符、账实相符。对盘盈、盘亏和毁损的资产，按规定程序和权限，报上级部门审核后处理。</w:t>
            </w:r>
          </w:p>
          <w:p w:rsidR="00353C8A" w:rsidRPr="001C7499" w:rsidRDefault="00353C8A" w:rsidP="00353C8A">
            <w:pPr>
              <w:widowControl/>
              <w:numPr>
                <w:ilvl w:val="0"/>
                <w:numId w:val="53"/>
              </w:numPr>
              <w:adjustRightInd w:val="0"/>
              <w:spacing w:line="380" w:lineRule="exact"/>
              <w:textAlignment w:val="baseline"/>
              <w:rPr>
                <w:rFonts w:ascii="仿宋_GB2312" w:eastAsia="仿宋_GB2312" w:hAnsi="宋体"/>
                <w:color w:val="000000" w:themeColor="text1"/>
                <w:spacing w:val="8"/>
                <w:kern w:val="0"/>
                <w:sz w:val="24"/>
                <w:szCs w:val="20"/>
              </w:rPr>
            </w:pPr>
            <w:r w:rsidRPr="001C7499">
              <w:rPr>
                <w:rFonts w:ascii="仿宋_GB2312" w:eastAsia="仿宋_GB2312" w:hAnsi="宋体" w:hint="eastAsia"/>
                <w:color w:val="000000" w:themeColor="text1"/>
                <w:spacing w:val="8"/>
                <w:kern w:val="0"/>
                <w:sz w:val="24"/>
                <w:szCs w:val="20"/>
              </w:rPr>
              <w:t>资产报废：严格审核报废资产，按照申报程序办理。</w:t>
            </w:r>
          </w:p>
          <w:p w:rsidR="00353C8A" w:rsidRPr="001C7499" w:rsidRDefault="00353C8A" w:rsidP="00353C8A">
            <w:pPr>
              <w:widowControl/>
              <w:numPr>
                <w:ilvl w:val="0"/>
                <w:numId w:val="53"/>
              </w:numPr>
              <w:adjustRightInd w:val="0"/>
              <w:spacing w:line="380" w:lineRule="exact"/>
              <w:textAlignment w:val="baseline"/>
              <w:rPr>
                <w:rFonts w:ascii="仿宋_GB2312" w:eastAsia="仿宋_GB2312" w:hAnsi="宋体"/>
                <w:color w:val="000000" w:themeColor="text1"/>
                <w:spacing w:val="8"/>
                <w:kern w:val="0"/>
                <w:sz w:val="24"/>
                <w:szCs w:val="20"/>
              </w:rPr>
            </w:pPr>
            <w:r w:rsidRPr="001C7499">
              <w:rPr>
                <w:rFonts w:ascii="仿宋_GB2312" w:eastAsia="仿宋_GB2312" w:hAnsi="宋体" w:hint="eastAsia"/>
                <w:color w:val="000000" w:themeColor="text1"/>
                <w:spacing w:val="8"/>
                <w:kern w:val="0"/>
                <w:sz w:val="24"/>
                <w:szCs w:val="20"/>
              </w:rPr>
              <w:t>资产档案：固定资产档案规范准确。</w:t>
            </w:r>
          </w:p>
        </w:tc>
      </w:tr>
      <w:tr w:rsidR="00353C8A" w:rsidRPr="001C7499" w:rsidTr="00263245">
        <w:trPr>
          <w:trHeight w:val="500"/>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承办部门及联系方式</w:t>
            </w:r>
          </w:p>
        </w:tc>
        <w:tc>
          <w:tcPr>
            <w:tcW w:w="7371" w:type="dxa"/>
            <w:shd w:val="clear" w:color="auto" w:fill="auto"/>
            <w:vAlign w:val="center"/>
          </w:tcPr>
          <w:p w:rsidR="00353C8A" w:rsidRPr="001C7499" w:rsidRDefault="00353C8A" w:rsidP="00756364">
            <w:pPr>
              <w:adjustRightInd w:val="0"/>
              <w:spacing w:line="380" w:lineRule="exact"/>
              <w:ind w:left="100"/>
              <w:textAlignment w:val="baseline"/>
              <w:rPr>
                <w:rFonts w:ascii="仿宋_GB2312" w:eastAsia="仿宋_GB2312" w:hAnsi="宋体" w:cs="楷体_GB2312"/>
                <w:color w:val="000000" w:themeColor="text1"/>
                <w:spacing w:val="8"/>
                <w:kern w:val="0"/>
                <w:sz w:val="24"/>
              </w:rPr>
            </w:pPr>
            <w:r w:rsidRPr="001C7499">
              <w:rPr>
                <w:rFonts w:ascii="仿宋_GB2312" w:eastAsia="仿宋_GB2312" w:hAnsi="宋体" w:cs="楷体_GB2312" w:hint="eastAsia"/>
                <w:color w:val="000000" w:themeColor="text1"/>
                <w:spacing w:val="8"/>
                <w:kern w:val="0"/>
                <w:sz w:val="24"/>
              </w:rPr>
              <w:t>青岛太平路小学</w:t>
            </w:r>
            <w:r w:rsidR="004141D2" w:rsidRPr="001C7499">
              <w:rPr>
                <w:rFonts w:ascii="仿宋_GB2312" w:eastAsia="仿宋_GB2312" w:hAnsi="宋体" w:cs="楷体_GB2312" w:hint="eastAsia"/>
                <w:color w:val="000000" w:themeColor="text1"/>
                <w:spacing w:val="8"/>
                <w:kern w:val="0"/>
                <w:sz w:val="24"/>
              </w:rPr>
              <w:t>总务处</w:t>
            </w:r>
            <w:r w:rsidRPr="001C7499">
              <w:rPr>
                <w:rFonts w:ascii="仿宋_GB2312" w:eastAsia="仿宋_GB2312" w:hAnsi="宋体" w:cs="楷体_GB2312" w:hint="eastAsia"/>
                <w:color w:val="000000" w:themeColor="text1"/>
                <w:spacing w:val="8"/>
                <w:kern w:val="0"/>
                <w:sz w:val="24"/>
              </w:rPr>
              <w:t xml:space="preserve">：0532-82866161 </w:t>
            </w:r>
          </w:p>
        </w:tc>
      </w:tr>
      <w:tr w:rsidR="00353C8A" w:rsidRPr="001C7499" w:rsidTr="00756364">
        <w:trPr>
          <w:trHeight w:val="819"/>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监督投诉机构及联系方式</w:t>
            </w:r>
          </w:p>
        </w:tc>
        <w:tc>
          <w:tcPr>
            <w:tcW w:w="7371" w:type="dxa"/>
            <w:vAlign w:val="center"/>
          </w:tcPr>
          <w:p w:rsidR="004141D2" w:rsidRPr="001C7499" w:rsidRDefault="004141D2" w:rsidP="004141D2">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353C8A" w:rsidRPr="001C7499" w:rsidRDefault="004141D2" w:rsidP="004141D2">
            <w:pPr>
              <w:widowControl/>
              <w:adjustRightInd w:val="0"/>
              <w:spacing w:line="380" w:lineRule="exact"/>
              <w:textAlignment w:val="baseline"/>
              <w:rPr>
                <w:rFonts w:ascii="仿宋_GB2312" w:eastAsia="仿宋_GB2312" w:hAnsi="宋体"/>
                <w:color w:val="000000" w:themeColor="text1"/>
                <w:spacing w:val="8"/>
                <w:kern w:val="0"/>
                <w:sz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353C8A" w:rsidRPr="001C7499" w:rsidTr="00756364">
        <w:trPr>
          <w:trHeight w:val="494"/>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楷体_GB2312" w:cs="楷体_GB2312"/>
                <w:color w:val="000000" w:themeColor="text1"/>
                <w:spacing w:val="8"/>
                <w:kern w:val="0"/>
                <w:sz w:val="24"/>
              </w:rPr>
            </w:pPr>
            <w:r w:rsidRPr="001C7499">
              <w:rPr>
                <w:rFonts w:ascii="仿宋_GB2312" w:eastAsia="仿宋_GB2312" w:hAnsi="楷体_GB2312" w:cs="楷体_GB2312" w:hint="eastAsia"/>
                <w:color w:val="000000" w:themeColor="text1"/>
                <w:spacing w:val="8"/>
                <w:kern w:val="0"/>
                <w:sz w:val="24"/>
              </w:rPr>
              <w:t>备注</w:t>
            </w:r>
          </w:p>
        </w:tc>
        <w:tc>
          <w:tcPr>
            <w:tcW w:w="7371" w:type="dxa"/>
          </w:tcPr>
          <w:p w:rsidR="00353C8A" w:rsidRPr="001C7499" w:rsidRDefault="00353C8A" w:rsidP="00756364">
            <w:pPr>
              <w:widowControl/>
              <w:adjustRightInd w:val="0"/>
              <w:spacing w:line="380" w:lineRule="exact"/>
              <w:textAlignment w:val="baseline"/>
              <w:rPr>
                <w:rFonts w:ascii="仿宋_GB2312" w:eastAsia="仿宋_GB2312" w:hAnsi="宋体"/>
                <w:color w:val="000000" w:themeColor="text1"/>
                <w:spacing w:val="8"/>
                <w:kern w:val="0"/>
                <w:sz w:val="24"/>
              </w:rPr>
            </w:pPr>
          </w:p>
        </w:tc>
      </w:tr>
    </w:tbl>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w:t>
      </w:r>
      <w:r w:rsidRPr="001C7499">
        <w:rPr>
          <w:rFonts w:ascii="方正小标宋简体" w:eastAsia="方正小标宋简体" w:hAnsi="宋体"/>
          <w:color w:val="000000" w:themeColor="text1"/>
          <w:sz w:val="44"/>
          <w:szCs w:val="44"/>
        </w:rPr>
        <w:t>管理权限事项表</w:t>
      </w:r>
    </w:p>
    <w:p w:rsidR="00353C8A" w:rsidRPr="001C7499" w:rsidRDefault="00353C8A" w:rsidP="00353C8A">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财产财务管理权限                     第4项，共6项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513"/>
      </w:tblGrid>
      <w:tr w:rsidR="00353C8A" w:rsidRPr="001C7499" w:rsidTr="00756364">
        <w:trPr>
          <w:trHeight w:val="596"/>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pStyle w:val="a5"/>
              <w:spacing w:line="360" w:lineRule="auto"/>
              <w:jc w:val="center"/>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事项名称</w:t>
            </w:r>
          </w:p>
        </w:tc>
        <w:tc>
          <w:tcPr>
            <w:tcW w:w="7513"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pStyle w:val="a5"/>
              <w:jc w:val="center"/>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设备采购</w:t>
            </w:r>
          </w:p>
        </w:tc>
      </w:tr>
      <w:tr w:rsidR="00353C8A" w:rsidRPr="001C7499" w:rsidTr="00756364">
        <w:trPr>
          <w:trHeight w:val="420"/>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pStyle w:val="a5"/>
              <w:spacing w:line="360" w:lineRule="auto"/>
              <w:jc w:val="center"/>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类别</w:t>
            </w:r>
          </w:p>
        </w:tc>
        <w:tc>
          <w:tcPr>
            <w:tcW w:w="7513"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pStyle w:val="a5"/>
              <w:jc w:val="center"/>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财产财务管理权限</w:t>
            </w:r>
          </w:p>
        </w:tc>
      </w:tr>
      <w:tr w:rsidR="00353C8A" w:rsidRPr="001C7499" w:rsidTr="00756364">
        <w:trPr>
          <w:trHeight w:val="1096"/>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实施依据</w:t>
            </w:r>
          </w:p>
        </w:tc>
        <w:tc>
          <w:tcPr>
            <w:tcW w:w="7513"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353C8A">
            <w:pPr>
              <w:widowControl/>
              <w:numPr>
                <w:ilvl w:val="0"/>
                <w:numId w:val="54"/>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《中华人民共和国招标投标法》</w:t>
            </w:r>
          </w:p>
          <w:p w:rsidR="00353C8A" w:rsidRPr="001C7499" w:rsidRDefault="00353C8A" w:rsidP="00353C8A">
            <w:pPr>
              <w:widowControl/>
              <w:numPr>
                <w:ilvl w:val="0"/>
                <w:numId w:val="54"/>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《中华人民共和国政府采购法及实施条例》</w:t>
            </w:r>
          </w:p>
          <w:p w:rsidR="00353C8A" w:rsidRPr="001C7499" w:rsidRDefault="00353C8A" w:rsidP="00353C8A">
            <w:pPr>
              <w:widowControl/>
              <w:numPr>
                <w:ilvl w:val="0"/>
                <w:numId w:val="54"/>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《中华人民共和国预算法及实施条例》</w:t>
            </w:r>
          </w:p>
          <w:p w:rsidR="00353C8A" w:rsidRPr="001C7499" w:rsidRDefault="00353C8A" w:rsidP="00353C8A">
            <w:pPr>
              <w:widowControl/>
              <w:numPr>
                <w:ilvl w:val="0"/>
                <w:numId w:val="54"/>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《中华人民共和国合同法》</w:t>
            </w:r>
          </w:p>
          <w:p w:rsidR="00353C8A" w:rsidRPr="001C7499" w:rsidRDefault="00353C8A" w:rsidP="00353C8A">
            <w:pPr>
              <w:widowControl/>
              <w:numPr>
                <w:ilvl w:val="0"/>
                <w:numId w:val="54"/>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《山东省政府采购管理办法》</w:t>
            </w:r>
          </w:p>
          <w:p w:rsidR="00353C8A" w:rsidRPr="001C7499" w:rsidRDefault="00353C8A" w:rsidP="00353C8A">
            <w:pPr>
              <w:widowControl/>
              <w:numPr>
                <w:ilvl w:val="0"/>
                <w:numId w:val="54"/>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《青岛市中小学校管理办法》</w:t>
            </w:r>
          </w:p>
          <w:p w:rsidR="00353C8A" w:rsidRPr="001C7499" w:rsidRDefault="00353C8A" w:rsidP="00353C8A">
            <w:pPr>
              <w:widowControl/>
              <w:numPr>
                <w:ilvl w:val="0"/>
                <w:numId w:val="54"/>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年度内有效的区财政部门采购规定</w:t>
            </w:r>
          </w:p>
          <w:p w:rsidR="00353C8A" w:rsidRPr="001C7499" w:rsidRDefault="00353C8A" w:rsidP="00353C8A">
            <w:pPr>
              <w:widowControl/>
              <w:numPr>
                <w:ilvl w:val="0"/>
                <w:numId w:val="54"/>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区教体局采购工作管理规定</w:t>
            </w:r>
          </w:p>
          <w:p w:rsidR="00353C8A" w:rsidRPr="001C7499" w:rsidRDefault="00353C8A" w:rsidP="00353C8A">
            <w:pPr>
              <w:widowControl/>
              <w:numPr>
                <w:ilvl w:val="0"/>
                <w:numId w:val="54"/>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《青岛太平路小学章程》</w:t>
            </w:r>
          </w:p>
        </w:tc>
      </w:tr>
      <w:tr w:rsidR="00353C8A" w:rsidRPr="001C7499" w:rsidTr="00756364">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工作流程</w:t>
            </w:r>
          </w:p>
        </w:tc>
        <w:tc>
          <w:tcPr>
            <w:tcW w:w="7513" w:type="dxa"/>
            <w:tcBorders>
              <w:top w:val="single" w:sz="4" w:space="0" w:color="auto"/>
              <w:left w:val="single" w:sz="4" w:space="0" w:color="auto"/>
              <w:bottom w:val="single" w:sz="4" w:space="0" w:color="auto"/>
              <w:right w:val="single" w:sz="4" w:space="0" w:color="auto"/>
            </w:tcBorders>
          </w:tcPr>
          <w:p w:rsidR="00353C8A" w:rsidRPr="001C7499" w:rsidRDefault="00353C8A" w:rsidP="00353C8A">
            <w:pPr>
              <w:widowControl/>
              <w:numPr>
                <w:ilvl w:val="0"/>
                <w:numId w:val="49"/>
              </w:numPr>
              <w:spacing w:line="380" w:lineRule="exact"/>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组织管理。学校成立采购工作领导小组，校长任组长，相关机构负责人、教职工代表为成员，负责对采购工作进行研究、协调、统筹管理。</w:t>
            </w:r>
          </w:p>
          <w:p w:rsidR="00353C8A" w:rsidRPr="001C7499" w:rsidRDefault="00353C8A" w:rsidP="00353C8A">
            <w:pPr>
              <w:widowControl/>
              <w:numPr>
                <w:ilvl w:val="0"/>
                <w:numId w:val="49"/>
              </w:numPr>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采购立项。根据学校发展调研、提报并形成采购项目论证报告，报学校领导经校长办公会集中讨论确定项目后列入年度预算。</w:t>
            </w:r>
          </w:p>
          <w:p w:rsidR="00353C8A" w:rsidRPr="001C7499" w:rsidRDefault="00353C8A" w:rsidP="00353C8A">
            <w:pPr>
              <w:widowControl/>
              <w:numPr>
                <w:ilvl w:val="0"/>
                <w:numId w:val="49"/>
              </w:numPr>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确定采购方式：根据实际情况，设备采购方式为公开招标、单一来源、大宗采购、定点采购等多种方式。</w:t>
            </w:r>
          </w:p>
          <w:p w:rsidR="00353C8A" w:rsidRPr="001C7499" w:rsidRDefault="00353C8A" w:rsidP="00353C8A">
            <w:pPr>
              <w:widowControl/>
              <w:numPr>
                <w:ilvl w:val="0"/>
                <w:numId w:val="49"/>
              </w:numPr>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采购前期，确定招标技术参数。</w:t>
            </w:r>
          </w:p>
          <w:p w:rsidR="00353C8A" w:rsidRPr="001C7499" w:rsidRDefault="00353C8A" w:rsidP="00353C8A">
            <w:pPr>
              <w:widowControl/>
              <w:numPr>
                <w:ilvl w:val="0"/>
                <w:numId w:val="50"/>
              </w:numPr>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对拟购置产品的性能、规格、型号、技术参数等提出具体要求，并附科学详细的论证报告。</w:t>
            </w:r>
          </w:p>
          <w:p w:rsidR="00353C8A" w:rsidRPr="001C7499" w:rsidRDefault="00353C8A" w:rsidP="00353C8A">
            <w:pPr>
              <w:widowControl/>
              <w:numPr>
                <w:ilvl w:val="0"/>
                <w:numId w:val="50"/>
              </w:numPr>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按照政府采购相关规定办理采购审批手续。</w:t>
            </w:r>
          </w:p>
          <w:p w:rsidR="00353C8A" w:rsidRPr="001C7499" w:rsidRDefault="00353C8A" w:rsidP="00353C8A">
            <w:pPr>
              <w:widowControl/>
              <w:numPr>
                <w:ilvl w:val="0"/>
                <w:numId w:val="49"/>
              </w:numPr>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采购程序：依据当年度财政部门确定的政府采购限额，依法律法规规定的程序、采购方式，进行采购，并按照区法制部门规定签订合同。</w:t>
            </w:r>
          </w:p>
          <w:p w:rsidR="00353C8A" w:rsidRPr="001C7499" w:rsidRDefault="00353C8A" w:rsidP="00353C8A">
            <w:pPr>
              <w:widowControl/>
              <w:numPr>
                <w:ilvl w:val="0"/>
                <w:numId w:val="49"/>
              </w:numPr>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验收。学校验收小组依据合同相关条款，对品名、数量、品牌、配置、规格、价格以及交货时间、地点等要素进行检查，出具《验收报告单》，经学校主要领导、验收小组、学校部门负责人和技术人员签字确认后，并加盖公章。大型或复杂的政府采购项目，应当邀请国家认可的质量检测机构参加验收工作。</w:t>
            </w:r>
          </w:p>
          <w:p w:rsidR="00353C8A" w:rsidRPr="001C7499" w:rsidRDefault="00353C8A" w:rsidP="00353C8A">
            <w:pPr>
              <w:widowControl/>
              <w:numPr>
                <w:ilvl w:val="0"/>
                <w:numId w:val="49"/>
              </w:numPr>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资金结算。招标采购项目的货款支付比例、方式按合同约定执</w:t>
            </w:r>
            <w:r w:rsidRPr="001C7499">
              <w:rPr>
                <w:rFonts w:ascii="仿宋_GB2312" w:eastAsia="仿宋_GB2312" w:hAnsi="仿宋" w:hint="eastAsia"/>
                <w:color w:val="000000" w:themeColor="text1"/>
                <w:spacing w:val="8"/>
                <w:kern w:val="0"/>
                <w:sz w:val="24"/>
              </w:rPr>
              <w:lastRenderedPageBreak/>
              <w:t>行。质保金由学校收。</w:t>
            </w:r>
          </w:p>
          <w:p w:rsidR="00353C8A" w:rsidRPr="001C7499" w:rsidRDefault="00353C8A" w:rsidP="00353C8A">
            <w:pPr>
              <w:widowControl/>
              <w:numPr>
                <w:ilvl w:val="0"/>
                <w:numId w:val="49"/>
              </w:numPr>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固定资产登记入账。学校对获得的资产及时办理验收入库、入账核算等手续。</w:t>
            </w:r>
          </w:p>
        </w:tc>
      </w:tr>
      <w:tr w:rsidR="00353C8A" w:rsidRPr="001C7499" w:rsidTr="00756364">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lastRenderedPageBreak/>
              <w:t>承办部门及联系方式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青岛太平路小学</w:t>
            </w:r>
            <w:r w:rsidR="005507AE" w:rsidRPr="001C7499">
              <w:rPr>
                <w:rFonts w:ascii="仿宋_GB2312" w:eastAsia="仿宋_GB2312" w:hAnsi="仿宋" w:hint="eastAsia"/>
                <w:color w:val="000000" w:themeColor="text1"/>
                <w:spacing w:val="8"/>
                <w:kern w:val="0"/>
                <w:sz w:val="24"/>
              </w:rPr>
              <w:t>总务处</w:t>
            </w:r>
            <w:r w:rsidRPr="001C7499">
              <w:rPr>
                <w:rFonts w:ascii="仿宋_GB2312" w:eastAsia="仿宋_GB2312" w:hAnsi="仿宋" w:hint="eastAsia"/>
                <w:color w:val="000000" w:themeColor="text1"/>
                <w:spacing w:val="8"/>
                <w:kern w:val="0"/>
                <w:sz w:val="24"/>
              </w:rPr>
              <w:t>：0532-82866161</w:t>
            </w:r>
          </w:p>
        </w:tc>
      </w:tr>
      <w:tr w:rsidR="00353C8A" w:rsidRPr="001C7499" w:rsidTr="00756364">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监督投诉机构及联系方式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5507AE" w:rsidRPr="001C7499" w:rsidRDefault="005507AE" w:rsidP="005507AE">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353C8A" w:rsidRPr="001C7499" w:rsidRDefault="005507AE" w:rsidP="005507AE">
            <w:pPr>
              <w:widowControl/>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353C8A" w:rsidRPr="001C7499" w:rsidTr="00756364">
        <w:trPr>
          <w:trHeight w:val="450"/>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jc w:val="center"/>
              <w:textAlignment w:val="baseline"/>
              <w:rPr>
                <w:rFonts w:ascii="仿宋_GB2312" w:eastAsia="仿宋_GB2312" w:hAnsi="仿宋" w:cs="楷体_GB2312"/>
                <w:color w:val="000000" w:themeColor="text1"/>
                <w:spacing w:val="8"/>
                <w:kern w:val="0"/>
                <w:sz w:val="32"/>
                <w:szCs w:val="32"/>
              </w:rPr>
            </w:pPr>
            <w:r w:rsidRPr="001C7499">
              <w:rPr>
                <w:rFonts w:ascii="仿宋_GB2312" w:eastAsia="仿宋_GB2312" w:hAnsi="宋体" w:hint="eastAsia"/>
                <w:color w:val="000000" w:themeColor="text1"/>
                <w:spacing w:val="8"/>
                <w:kern w:val="0"/>
                <w:sz w:val="24"/>
                <w:szCs w:val="20"/>
              </w:rPr>
              <w:t>备注</w:t>
            </w:r>
          </w:p>
        </w:tc>
        <w:tc>
          <w:tcPr>
            <w:tcW w:w="7513" w:type="dxa"/>
            <w:tcBorders>
              <w:top w:val="single" w:sz="4" w:space="0" w:color="auto"/>
              <w:left w:val="single" w:sz="4" w:space="0" w:color="auto"/>
              <w:bottom w:val="single" w:sz="4" w:space="0" w:color="auto"/>
              <w:right w:val="single" w:sz="4" w:space="0" w:color="auto"/>
            </w:tcBorders>
          </w:tcPr>
          <w:p w:rsidR="00353C8A" w:rsidRPr="001C7499" w:rsidRDefault="00353C8A" w:rsidP="00756364">
            <w:pPr>
              <w:widowControl/>
              <w:adjustRightInd w:val="0"/>
              <w:textAlignment w:val="baseline"/>
              <w:rPr>
                <w:rFonts w:ascii="仿宋_GB2312" w:eastAsia="仿宋_GB2312" w:hAnsi="仿宋"/>
                <w:color w:val="000000" w:themeColor="text1"/>
                <w:spacing w:val="8"/>
                <w:kern w:val="0"/>
                <w:sz w:val="32"/>
                <w:szCs w:val="32"/>
              </w:rPr>
            </w:pPr>
          </w:p>
        </w:tc>
      </w:tr>
    </w:tbl>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t>青岛太平路小学</w:t>
      </w:r>
      <w:r w:rsidRPr="001C7499">
        <w:rPr>
          <w:rFonts w:ascii="方正小标宋简体" w:eastAsia="方正小标宋简体" w:hAnsi="宋体"/>
          <w:color w:val="000000" w:themeColor="text1"/>
          <w:sz w:val="44"/>
          <w:szCs w:val="44"/>
        </w:rPr>
        <w:t>管理权限事项表</w:t>
      </w:r>
    </w:p>
    <w:p w:rsidR="00353C8A" w:rsidRPr="001C7499" w:rsidRDefault="00353C8A" w:rsidP="00353C8A">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财产财务管理权限                     第5项，共6项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513"/>
      </w:tblGrid>
      <w:tr w:rsidR="00353C8A" w:rsidRPr="001C7499" w:rsidTr="00756364">
        <w:trPr>
          <w:trHeight w:val="596"/>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pStyle w:val="a5"/>
              <w:spacing w:line="360" w:lineRule="auto"/>
              <w:jc w:val="center"/>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事项名称</w:t>
            </w:r>
          </w:p>
        </w:tc>
        <w:tc>
          <w:tcPr>
            <w:tcW w:w="7513"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pStyle w:val="a5"/>
              <w:jc w:val="center"/>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学生装选购</w:t>
            </w:r>
          </w:p>
        </w:tc>
      </w:tr>
      <w:tr w:rsidR="00353C8A" w:rsidRPr="001C7499" w:rsidTr="00756364">
        <w:trPr>
          <w:trHeight w:val="420"/>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pStyle w:val="a5"/>
              <w:spacing w:line="360" w:lineRule="auto"/>
              <w:jc w:val="center"/>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类别</w:t>
            </w:r>
          </w:p>
        </w:tc>
        <w:tc>
          <w:tcPr>
            <w:tcW w:w="7513"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pStyle w:val="a5"/>
              <w:jc w:val="center"/>
              <w:rPr>
                <w:rFonts w:ascii="仿宋_GB2312" w:eastAsia="仿宋_GB2312" w:hAnsi="楷体_GB2312" w:cs="楷体_GB2312"/>
                <w:color w:val="000000" w:themeColor="text1"/>
                <w:spacing w:val="8"/>
              </w:rPr>
            </w:pPr>
            <w:r w:rsidRPr="001C7499">
              <w:rPr>
                <w:rFonts w:ascii="仿宋_GB2312" w:eastAsia="仿宋_GB2312" w:hAnsi="楷体_GB2312" w:cs="楷体_GB2312" w:hint="eastAsia"/>
                <w:color w:val="000000" w:themeColor="text1"/>
                <w:spacing w:val="8"/>
              </w:rPr>
              <w:t>财产财务管理权限</w:t>
            </w:r>
          </w:p>
        </w:tc>
      </w:tr>
      <w:tr w:rsidR="00353C8A" w:rsidRPr="001C7499" w:rsidTr="00756364">
        <w:trPr>
          <w:trHeight w:val="1096"/>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实施依据</w:t>
            </w:r>
          </w:p>
        </w:tc>
        <w:tc>
          <w:tcPr>
            <w:tcW w:w="7513"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353C8A">
            <w:pPr>
              <w:widowControl/>
              <w:numPr>
                <w:ilvl w:val="0"/>
                <w:numId w:val="58"/>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《青岛市中小学校管理办法》</w:t>
            </w:r>
          </w:p>
          <w:p w:rsidR="00353C8A" w:rsidRPr="001C7499" w:rsidRDefault="00353C8A" w:rsidP="00353C8A">
            <w:pPr>
              <w:widowControl/>
              <w:numPr>
                <w:ilvl w:val="0"/>
                <w:numId w:val="58"/>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青岛市教育局《关于做好全市中小学校校服管理服务工作的通知》</w:t>
            </w:r>
          </w:p>
          <w:p w:rsidR="00353C8A" w:rsidRPr="001C7499" w:rsidRDefault="00353C8A" w:rsidP="00353C8A">
            <w:pPr>
              <w:widowControl/>
              <w:numPr>
                <w:ilvl w:val="0"/>
                <w:numId w:val="58"/>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区教体局每年度学生装工作要求</w:t>
            </w:r>
          </w:p>
          <w:p w:rsidR="00353C8A" w:rsidRPr="001C7499" w:rsidRDefault="00353C8A" w:rsidP="00353C8A">
            <w:pPr>
              <w:widowControl/>
              <w:numPr>
                <w:ilvl w:val="0"/>
                <w:numId w:val="58"/>
              </w:numPr>
              <w:spacing w:line="380" w:lineRule="exact"/>
              <w:rPr>
                <w:rFonts w:ascii="仿宋_GB2312" w:eastAsia="仿宋_GB2312"/>
                <w:color w:val="000000" w:themeColor="text1"/>
                <w:spacing w:val="8"/>
                <w:kern w:val="0"/>
                <w:sz w:val="24"/>
              </w:rPr>
            </w:pPr>
            <w:r w:rsidRPr="001C7499">
              <w:rPr>
                <w:rFonts w:ascii="仿宋_GB2312" w:eastAsia="仿宋_GB2312" w:hint="eastAsia"/>
                <w:color w:val="000000" w:themeColor="text1"/>
                <w:spacing w:val="8"/>
                <w:kern w:val="0"/>
                <w:sz w:val="24"/>
              </w:rPr>
              <w:t>《青岛太平路小学章程》</w:t>
            </w:r>
          </w:p>
        </w:tc>
      </w:tr>
      <w:tr w:rsidR="00353C8A" w:rsidRPr="001C7499" w:rsidTr="00756364">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工作流程</w:t>
            </w:r>
          </w:p>
        </w:tc>
        <w:tc>
          <w:tcPr>
            <w:tcW w:w="7513" w:type="dxa"/>
            <w:tcBorders>
              <w:top w:val="single" w:sz="4" w:space="0" w:color="auto"/>
              <w:left w:val="single" w:sz="4" w:space="0" w:color="auto"/>
              <w:bottom w:val="single" w:sz="4" w:space="0" w:color="auto"/>
              <w:right w:val="single" w:sz="4" w:space="0" w:color="auto"/>
            </w:tcBorders>
          </w:tcPr>
          <w:p w:rsidR="00353C8A" w:rsidRPr="001C7499" w:rsidRDefault="00353C8A" w:rsidP="00353C8A">
            <w:pPr>
              <w:widowControl/>
              <w:numPr>
                <w:ilvl w:val="0"/>
                <w:numId w:val="59"/>
              </w:numPr>
              <w:spacing w:line="380" w:lineRule="exact"/>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组建学生装采购工作小组。</w:t>
            </w:r>
          </w:p>
          <w:p w:rsidR="00353C8A" w:rsidRPr="001C7499" w:rsidRDefault="00353C8A" w:rsidP="00353C8A">
            <w:pPr>
              <w:widowControl/>
              <w:numPr>
                <w:ilvl w:val="0"/>
                <w:numId w:val="59"/>
              </w:numPr>
              <w:spacing w:line="380" w:lineRule="exact"/>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从中标企业中选择厂家，并签订合同。</w:t>
            </w:r>
          </w:p>
          <w:p w:rsidR="00353C8A" w:rsidRPr="001C7499" w:rsidRDefault="00353C8A" w:rsidP="00353C8A">
            <w:pPr>
              <w:widowControl/>
              <w:numPr>
                <w:ilvl w:val="0"/>
                <w:numId w:val="59"/>
              </w:numPr>
              <w:spacing w:line="380" w:lineRule="exact"/>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组织学生量衣并统计数量。</w:t>
            </w:r>
          </w:p>
          <w:p w:rsidR="00353C8A" w:rsidRPr="001C7499" w:rsidRDefault="00353C8A" w:rsidP="00353C8A">
            <w:pPr>
              <w:widowControl/>
              <w:numPr>
                <w:ilvl w:val="0"/>
                <w:numId w:val="59"/>
              </w:numPr>
              <w:spacing w:line="380" w:lineRule="exact"/>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将量衣数据发送厂家进行生产。</w:t>
            </w:r>
          </w:p>
          <w:p w:rsidR="00353C8A" w:rsidRPr="001C7499" w:rsidRDefault="00353C8A" w:rsidP="00353C8A">
            <w:pPr>
              <w:widowControl/>
              <w:numPr>
                <w:ilvl w:val="0"/>
                <w:numId w:val="59"/>
              </w:numPr>
              <w:spacing w:line="380" w:lineRule="exact"/>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对厂家供货进行验收和相关质量、有害物等检验。</w:t>
            </w:r>
          </w:p>
          <w:p w:rsidR="00353C8A" w:rsidRPr="001C7499" w:rsidRDefault="00353C8A" w:rsidP="00353C8A">
            <w:pPr>
              <w:widowControl/>
              <w:numPr>
                <w:ilvl w:val="0"/>
                <w:numId w:val="59"/>
              </w:numPr>
              <w:spacing w:line="380" w:lineRule="exact"/>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向学生发放学生装，并对不合适学生装进行调换。</w:t>
            </w:r>
          </w:p>
        </w:tc>
      </w:tr>
      <w:tr w:rsidR="00353C8A" w:rsidRPr="001C7499" w:rsidTr="00756364">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承办部门及联系方式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青岛太平路小学</w:t>
            </w:r>
            <w:r w:rsidR="00346BDC" w:rsidRPr="001C7499">
              <w:rPr>
                <w:rFonts w:ascii="仿宋_GB2312" w:eastAsia="仿宋_GB2312" w:hAnsi="仿宋" w:hint="eastAsia"/>
                <w:color w:val="000000" w:themeColor="text1"/>
                <w:spacing w:val="8"/>
                <w:kern w:val="0"/>
                <w:sz w:val="24"/>
              </w:rPr>
              <w:t>总务处</w:t>
            </w:r>
            <w:r w:rsidRPr="001C7499">
              <w:rPr>
                <w:rFonts w:ascii="仿宋_GB2312" w:eastAsia="仿宋_GB2312" w:hAnsi="仿宋" w:hint="eastAsia"/>
                <w:color w:val="000000" w:themeColor="text1"/>
                <w:spacing w:val="8"/>
                <w:kern w:val="0"/>
                <w:sz w:val="24"/>
              </w:rPr>
              <w:t>：0532-82866161</w:t>
            </w:r>
          </w:p>
        </w:tc>
      </w:tr>
      <w:tr w:rsidR="00353C8A" w:rsidRPr="001C7499" w:rsidTr="00756364">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监督投诉机构及联系方式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346BDC" w:rsidRPr="001C7499" w:rsidRDefault="00346BDC" w:rsidP="00346BDC">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353C8A" w:rsidRPr="001C7499" w:rsidRDefault="00346BDC" w:rsidP="00346BDC">
            <w:pPr>
              <w:widowControl/>
              <w:adjustRightInd w:val="0"/>
              <w:spacing w:line="380" w:lineRule="exact"/>
              <w:textAlignment w:val="baseline"/>
              <w:rPr>
                <w:rFonts w:ascii="仿宋_GB2312" w:eastAsia="仿宋_GB2312" w:hAnsi="仿宋"/>
                <w:color w:val="000000" w:themeColor="text1"/>
                <w:spacing w:val="8"/>
                <w:kern w:val="0"/>
                <w:sz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353C8A" w:rsidRPr="001C7499" w:rsidTr="00756364">
        <w:trPr>
          <w:trHeight w:val="458"/>
        </w:trPr>
        <w:tc>
          <w:tcPr>
            <w:tcW w:w="1951" w:type="dxa"/>
            <w:tcBorders>
              <w:top w:val="single" w:sz="4" w:space="0" w:color="auto"/>
              <w:left w:val="single" w:sz="4" w:space="0" w:color="auto"/>
              <w:bottom w:val="single" w:sz="4" w:space="0" w:color="auto"/>
              <w:right w:val="single" w:sz="4" w:space="0" w:color="auto"/>
            </w:tcBorders>
            <w:vAlign w:val="center"/>
          </w:tcPr>
          <w:p w:rsidR="00353C8A" w:rsidRPr="001C7499" w:rsidRDefault="00353C8A" w:rsidP="00756364">
            <w:pPr>
              <w:widowControl/>
              <w:adjustRightInd w:val="0"/>
              <w:jc w:val="center"/>
              <w:textAlignment w:val="baseline"/>
              <w:rPr>
                <w:rFonts w:ascii="仿宋_GB2312" w:eastAsia="仿宋_GB2312" w:hAnsi="仿宋" w:cs="楷体_GB2312"/>
                <w:color w:val="000000" w:themeColor="text1"/>
                <w:spacing w:val="8"/>
                <w:kern w:val="0"/>
                <w:sz w:val="32"/>
                <w:szCs w:val="32"/>
              </w:rPr>
            </w:pPr>
            <w:r w:rsidRPr="001C7499">
              <w:rPr>
                <w:rFonts w:ascii="仿宋_GB2312" w:eastAsia="仿宋_GB2312" w:hAnsi="宋体" w:hint="eastAsia"/>
                <w:color w:val="000000" w:themeColor="text1"/>
                <w:spacing w:val="8"/>
                <w:kern w:val="0"/>
                <w:sz w:val="24"/>
                <w:szCs w:val="20"/>
              </w:rPr>
              <w:t>备注</w:t>
            </w:r>
          </w:p>
        </w:tc>
        <w:tc>
          <w:tcPr>
            <w:tcW w:w="7513" w:type="dxa"/>
            <w:tcBorders>
              <w:top w:val="single" w:sz="4" w:space="0" w:color="auto"/>
              <w:left w:val="single" w:sz="4" w:space="0" w:color="auto"/>
              <w:bottom w:val="single" w:sz="4" w:space="0" w:color="auto"/>
              <w:right w:val="single" w:sz="4" w:space="0" w:color="auto"/>
            </w:tcBorders>
          </w:tcPr>
          <w:p w:rsidR="00353C8A" w:rsidRPr="001C7499" w:rsidRDefault="00353C8A" w:rsidP="00756364">
            <w:pPr>
              <w:widowControl/>
              <w:adjustRightInd w:val="0"/>
              <w:textAlignment w:val="baseline"/>
              <w:rPr>
                <w:rFonts w:ascii="仿宋_GB2312" w:eastAsia="仿宋_GB2312" w:hAnsi="仿宋"/>
                <w:color w:val="000000" w:themeColor="text1"/>
                <w:spacing w:val="8"/>
                <w:kern w:val="0"/>
                <w:sz w:val="32"/>
                <w:szCs w:val="32"/>
              </w:rPr>
            </w:pPr>
          </w:p>
        </w:tc>
      </w:tr>
    </w:tbl>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p>
    <w:p w:rsidR="00353C8A" w:rsidRPr="001C7499" w:rsidRDefault="00353C8A" w:rsidP="00353C8A">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w:t>
      </w:r>
      <w:r w:rsidRPr="001C7499">
        <w:rPr>
          <w:rFonts w:ascii="方正小标宋简体" w:eastAsia="方正小标宋简体" w:hAnsi="宋体"/>
          <w:color w:val="000000" w:themeColor="text1"/>
          <w:sz w:val="44"/>
          <w:szCs w:val="44"/>
        </w:rPr>
        <w:t>管理权限事项表</w:t>
      </w:r>
    </w:p>
    <w:p w:rsidR="00353C8A" w:rsidRPr="001C7499" w:rsidRDefault="00353C8A" w:rsidP="00353C8A">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财产财务管理权限</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 xml:space="preserve">                  </w:t>
      </w:r>
      <w:r w:rsidRPr="001C7499">
        <w:rPr>
          <w:rFonts w:ascii="仿宋_GB2312" w:eastAsia="仿宋_GB2312" w:hAnsi="宋体" w:cs="黑体"/>
          <w:b/>
          <w:color w:val="000000" w:themeColor="text1"/>
          <w:sz w:val="30"/>
          <w:szCs w:val="30"/>
        </w:rPr>
        <w:t xml:space="preserve">  </w:t>
      </w:r>
      <w:r w:rsidRPr="001C7499">
        <w:rPr>
          <w:rFonts w:ascii="仿宋_GB2312" w:eastAsia="仿宋_GB2312" w:hAnsi="宋体" w:cs="黑体" w:hint="eastAsia"/>
          <w:b/>
          <w:color w:val="000000" w:themeColor="text1"/>
          <w:sz w:val="30"/>
          <w:szCs w:val="30"/>
        </w:rPr>
        <w:t>第6项，共6项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655"/>
      </w:tblGrid>
      <w:tr w:rsidR="00353C8A" w:rsidRPr="001C7499" w:rsidTr="00756364">
        <w:trPr>
          <w:trHeight w:val="596"/>
        </w:trPr>
        <w:tc>
          <w:tcPr>
            <w:tcW w:w="1809" w:type="dxa"/>
            <w:vAlign w:val="center"/>
          </w:tcPr>
          <w:p w:rsidR="00353C8A" w:rsidRPr="001C7499" w:rsidRDefault="00353C8A" w:rsidP="00756364">
            <w:pPr>
              <w:widowControl/>
              <w:adjustRightInd w:val="0"/>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事项名称</w:t>
            </w:r>
          </w:p>
        </w:tc>
        <w:tc>
          <w:tcPr>
            <w:tcW w:w="7655" w:type="dxa"/>
            <w:vAlign w:val="center"/>
          </w:tcPr>
          <w:p w:rsidR="00353C8A" w:rsidRPr="001C7499" w:rsidRDefault="00353C8A" w:rsidP="00756364">
            <w:pPr>
              <w:widowControl/>
              <w:adjustRightInd w:val="0"/>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hint="eastAsia"/>
                <w:color w:val="000000" w:themeColor="text1"/>
                <w:spacing w:val="8"/>
                <w:kern w:val="0"/>
                <w:sz w:val="24"/>
              </w:rPr>
              <w:t>基建项目招标和施工管理</w:t>
            </w:r>
          </w:p>
        </w:tc>
      </w:tr>
      <w:tr w:rsidR="00353C8A" w:rsidRPr="001C7499" w:rsidTr="00756364">
        <w:trPr>
          <w:trHeight w:val="420"/>
        </w:trPr>
        <w:tc>
          <w:tcPr>
            <w:tcW w:w="1809" w:type="dxa"/>
            <w:vAlign w:val="center"/>
          </w:tcPr>
          <w:p w:rsidR="00353C8A" w:rsidRPr="001C7499" w:rsidRDefault="00353C8A" w:rsidP="00756364">
            <w:pPr>
              <w:widowControl/>
              <w:adjustRightInd w:val="0"/>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类别</w:t>
            </w:r>
          </w:p>
        </w:tc>
        <w:tc>
          <w:tcPr>
            <w:tcW w:w="7655" w:type="dxa"/>
            <w:vAlign w:val="center"/>
          </w:tcPr>
          <w:p w:rsidR="00353C8A" w:rsidRPr="001C7499" w:rsidRDefault="00353C8A" w:rsidP="00756364">
            <w:pPr>
              <w:adjustRightInd w:val="0"/>
              <w:textAlignment w:val="baseline"/>
              <w:rPr>
                <w:rFonts w:ascii="仿宋_GB2312" w:eastAsia="仿宋_GB2312" w:hAnsi="仿宋"/>
                <w:color w:val="000000" w:themeColor="text1"/>
                <w:spacing w:val="8"/>
                <w:kern w:val="0"/>
                <w:sz w:val="24"/>
              </w:rPr>
            </w:pPr>
            <w:r w:rsidRPr="001C7499">
              <w:rPr>
                <w:rFonts w:ascii="仿宋_GB2312" w:eastAsia="仿宋_GB2312" w:hAnsi="仿宋" w:hint="eastAsia"/>
                <w:color w:val="000000" w:themeColor="text1"/>
                <w:spacing w:val="8"/>
                <w:kern w:val="0"/>
                <w:sz w:val="24"/>
              </w:rPr>
              <w:t>财产财务管理权限</w:t>
            </w:r>
          </w:p>
        </w:tc>
      </w:tr>
      <w:tr w:rsidR="00353C8A" w:rsidRPr="001C7499" w:rsidTr="00756364">
        <w:trPr>
          <w:trHeight w:val="1096"/>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实施依据</w:t>
            </w:r>
          </w:p>
        </w:tc>
        <w:tc>
          <w:tcPr>
            <w:tcW w:w="7655" w:type="dxa"/>
            <w:vAlign w:val="center"/>
          </w:tcPr>
          <w:p w:rsidR="00353C8A" w:rsidRPr="001C7499" w:rsidRDefault="00353C8A" w:rsidP="00353C8A">
            <w:pPr>
              <w:widowControl/>
              <w:numPr>
                <w:ilvl w:val="0"/>
                <w:numId w:val="55"/>
              </w:numPr>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《中华人民共和国招标投标法》</w:t>
            </w:r>
          </w:p>
          <w:p w:rsidR="00353C8A" w:rsidRPr="001C7499" w:rsidRDefault="00353C8A" w:rsidP="00353C8A">
            <w:pPr>
              <w:widowControl/>
              <w:numPr>
                <w:ilvl w:val="0"/>
                <w:numId w:val="55"/>
              </w:numPr>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《中华人民共和国政府采购法》</w:t>
            </w:r>
          </w:p>
          <w:p w:rsidR="00353C8A" w:rsidRPr="001C7499" w:rsidRDefault="00353C8A" w:rsidP="00353C8A">
            <w:pPr>
              <w:widowControl/>
              <w:numPr>
                <w:ilvl w:val="0"/>
                <w:numId w:val="55"/>
              </w:numPr>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《中华人民共和国合同法》</w:t>
            </w:r>
          </w:p>
          <w:p w:rsidR="00353C8A" w:rsidRPr="001C7499" w:rsidRDefault="00353C8A" w:rsidP="00353C8A">
            <w:pPr>
              <w:widowControl/>
              <w:numPr>
                <w:ilvl w:val="0"/>
                <w:numId w:val="55"/>
              </w:numPr>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《中华人民共和国建筑法》</w:t>
            </w:r>
          </w:p>
          <w:p w:rsidR="00353C8A" w:rsidRPr="001C7499" w:rsidRDefault="00353C8A" w:rsidP="00353C8A">
            <w:pPr>
              <w:widowControl/>
              <w:numPr>
                <w:ilvl w:val="0"/>
                <w:numId w:val="55"/>
              </w:numPr>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《建设工程质量管理条例》</w:t>
            </w:r>
          </w:p>
          <w:p w:rsidR="00353C8A" w:rsidRPr="001C7499" w:rsidRDefault="00353C8A" w:rsidP="00353C8A">
            <w:pPr>
              <w:widowControl/>
              <w:numPr>
                <w:ilvl w:val="0"/>
                <w:numId w:val="55"/>
              </w:numPr>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《政府采购货物和服务招标投标管理办法》</w:t>
            </w:r>
          </w:p>
          <w:p w:rsidR="00353C8A" w:rsidRPr="001C7499" w:rsidRDefault="00353C8A" w:rsidP="00353C8A">
            <w:pPr>
              <w:widowControl/>
              <w:numPr>
                <w:ilvl w:val="0"/>
                <w:numId w:val="55"/>
              </w:numPr>
              <w:spacing w:line="380" w:lineRule="exact"/>
              <w:rPr>
                <w:rFonts w:ascii="仿宋_GB2312" w:eastAsia="仿宋_GB2312" w:hAnsi="仿宋_GB2312" w:cs="仿宋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《政府采购供应商投诉处理办法》</w:t>
            </w:r>
          </w:p>
          <w:p w:rsidR="00353C8A" w:rsidRPr="001C7499" w:rsidRDefault="00353C8A" w:rsidP="00353C8A">
            <w:pPr>
              <w:widowControl/>
              <w:numPr>
                <w:ilvl w:val="0"/>
                <w:numId w:val="55"/>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《青岛市中小学校规划建设和校舍场地管理办法》</w:t>
            </w:r>
          </w:p>
          <w:p w:rsidR="00353C8A" w:rsidRPr="001C7499" w:rsidRDefault="00353C8A" w:rsidP="00353C8A">
            <w:pPr>
              <w:widowControl/>
              <w:numPr>
                <w:ilvl w:val="0"/>
                <w:numId w:val="55"/>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《青岛市建设工程竣工档案归档内容及归档要求》(青建办字[2014]2号)</w:t>
            </w:r>
          </w:p>
          <w:p w:rsidR="00353C8A" w:rsidRPr="001C7499" w:rsidRDefault="00353C8A" w:rsidP="00353C8A">
            <w:pPr>
              <w:widowControl/>
              <w:numPr>
                <w:ilvl w:val="0"/>
                <w:numId w:val="55"/>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_GB2312" w:cs="仿宋_GB2312" w:hint="eastAsia"/>
                <w:color w:val="000000" w:themeColor="text1"/>
                <w:spacing w:val="8"/>
                <w:kern w:val="0"/>
                <w:sz w:val="24"/>
              </w:rPr>
              <w:t>《青岛市中小学校管理办法》</w:t>
            </w:r>
          </w:p>
        </w:tc>
      </w:tr>
      <w:tr w:rsidR="00353C8A" w:rsidRPr="001C7499" w:rsidTr="00756364">
        <w:trPr>
          <w:trHeight w:val="926"/>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工作流程</w:t>
            </w:r>
          </w:p>
        </w:tc>
        <w:tc>
          <w:tcPr>
            <w:tcW w:w="7655" w:type="dxa"/>
            <w:vAlign w:val="center"/>
          </w:tcPr>
          <w:p w:rsidR="00353C8A" w:rsidRPr="001C7499" w:rsidRDefault="00353C8A" w:rsidP="00353C8A">
            <w:pPr>
              <w:widowControl/>
              <w:numPr>
                <w:ilvl w:val="0"/>
                <w:numId w:val="56"/>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color w:val="000000" w:themeColor="text1"/>
                <w:spacing w:val="8"/>
                <w:kern w:val="0"/>
                <w:sz w:val="24"/>
              </w:rPr>
              <w:t>区分基建工程级别，重大项目由区教体局统一安排。</w:t>
            </w:r>
          </w:p>
          <w:p w:rsidR="00353C8A" w:rsidRPr="001C7499" w:rsidRDefault="00353C8A" w:rsidP="00353C8A">
            <w:pPr>
              <w:widowControl/>
              <w:numPr>
                <w:ilvl w:val="0"/>
                <w:numId w:val="56"/>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color w:val="000000" w:themeColor="text1"/>
                <w:spacing w:val="8"/>
                <w:kern w:val="0"/>
                <w:sz w:val="24"/>
              </w:rPr>
              <w:t>建立项目招标施工管理机构。组</w:t>
            </w:r>
            <w:r w:rsidRPr="001C7499">
              <w:rPr>
                <w:rFonts w:ascii="仿宋_GB2312" w:eastAsia="仿宋_GB2312" w:hAnsi="仿宋" w:cs="??_GB2312" w:hint="eastAsia"/>
                <w:bCs/>
                <w:color w:val="000000" w:themeColor="text1"/>
                <w:spacing w:val="8"/>
                <w:kern w:val="0"/>
                <w:sz w:val="24"/>
              </w:rPr>
              <w:t>建项目管理小组，</w:t>
            </w:r>
            <w:r w:rsidRPr="001C7499">
              <w:rPr>
                <w:rFonts w:ascii="仿宋_GB2312" w:eastAsia="仿宋_GB2312" w:hAnsi="仿宋" w:cs="??_GB2312" w:hint="eastAsia"/>
                <w:color w:val="000000" w:themeColor="text1"/>
                <w:spacing w:val="8"/>
                <w:kern w:val="0"/>
                <w:sz w:val="24"/>
              </w:rPr>
              <w:t>人员由校级领导、中层干部、校舍管理员、教师代表组成。</w:t>
            </w:r>
          </w:p>
          <w:p w:rsidR="00353C8A" w:rsidRPr="001C7499" w:rsidRDefault="00353C8A" w:rsidP="00353C8A">
            <w:pPr>
              <w:widowControl/>
              <w:numPr>
                <w:ilvl w:val="0"/>
                <w:numId w:val="56"/>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color w:val="000000" w:themeColor="text1"/>
                <w:spacing w:val="8"/>
                <w:kern w:val="0"/>
                <w:sz w:val="24"/>
              </w:rPr>
              <w:t>拟定项目，组织专家论证，作出社会稳定风险评估，提交校长办公会研究决定。学校确定并报区教育保障中心办审核后，列入学校年度预算计划。</w:t>
            </w:r>
          </w:p>
          <w:p w:rsidR="00353C8A" w:rsidRPr="001C7499" w:rsidRDefault="00353C8A" w:rsidP="00353C8A">
            <w:pPr>
              <w:widowControl/>
              <w:numPr>
                <w:ilvl w:val="0"/>
                <w:numId w:val="56"/>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color w:val="000000" w:themeColor="text1"/>
                <w:spacing w:val="8"/>
                <w:kern w:val="0"/>
                <w:sz w:val="24"/>
              </w:rPr>
              <w:t>签订工程造价咨询委托协议，编制工程量清单和控制价。项目管理小组依据市财政局、市教育局相关规定与设计公司签订工程设计、与造价咨询公司签订咨询委托协议等，并交由法律顾问审核。</w:t>
            </w:r>
          </w:p>
          <w:p w:rsidR="00353C8A" w:rsidRPr="001C7499" w:rsidRDefault="00353C8A" w:rsidP="00353C8A">
            <w:pPr>
              <w:widowControl/>
              <w:numPr>
                <w:ilvl w:val="0"/>
                <w:numId w:val="56"/>
              </w:numPr>
              <w:spacing w:line="380" w:lineRule="exact"/>
              <w:rPr>
                <w:rFonts w:ascii="仿宋_GB2312" w:eastAsia="仿宋_GB2312"/>
                <w:color w:val="000000" w:themeColor="text1"/>
                <w:spacing w:val="8"/>
                <w:kern w:val="0"/>
                <w:sz w:val="24"/>
              </w:rPr>
            </w:pPr>
            <w:r w:rsidRPr="001C7499">
              <w:rPr>
                <w:rFonts w:ascii="仿宋_GB2312" w:eastAsia="仿宋_GB2312" w:hAnsi="仿宋" w:cs="??_GB2312" w:hint="eastAsia"/>
                <w:bCs/>
                <w:color w:val="000000" w:themeColor="text1"/>
                <w:spacing w:val="8"/>
                <w:kern w:val="0"/>
                <w:sz w:val="24"/>
              </w:rPr>
              <w:t>制定招标文件。</w:t>
            </w:r>
            <w:r w:rsidRPr="001C7499">
              <w:rPr>
                <w:rFonts w:ascii="仿宋_GB2312" w:eastAsia="仿宋_GB2312" w:hAnsi="仿宋" w:cs="??_GB2312" w:hint="eastAsia"/>
                <w:color w:val="000000" w:themeColor="text1"/>
                <w:spacing w:val="8"/>
                <w:kern w:val="0"/>
                <w:sz w:val="24"/>
              </w:rPr>
              <w:t>项目管理小组对项目的细节进行讨论，最终形成施工要求和技术参数并形成招标文件。</w:t>
            </w:r>
          </w:p>
          <w:p w:rsidR="00353C8A" w:rsidRPr="001C7499" w:rsidRDefault="00353C8A" w:rsidP="00353C8A">
            <w:pPr>
              <w:widowControl/>
              <w:numPr>
                <w:ilvl w:val="0"/>
                <w:numId w:val="56"/>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bCs/>
                <w:color w:val="000000" w:themeColor="text1"/>
                <w:spacing w:val="8"/>
                <w:kern w:val="0"/>
                <w:sz w:val="24"/>
              </w:rPr>
              <w:t>招投标。按照政府采购有关规定，进行项目招标工作。</w:t>
            </w:r>
          </w:p>
          <w:p w:rsidR="00353C8A" w:rsidRPr="001C7499" w:rsidRDefault="00353C8A" w:rsidP="00353C8A">
            <w:pPr>
              <w:widowControl/>
              <w:numPr>
                <w:ilvl w:val="0"/>
                <w:numId w:val="56"/>
              </w:numPr>
              <w:spacing w:line="380" w:lineRule="exact"/>
              <w:rPr>
                <w:rFonts w:ascii="仿宋_GB2312" w:eastAsia="仿宋_GB2312" w:hAnsi="仿宋" w:cs="??_GB2312"/>
                <w:bCs/>
                <w:color w:val="000000" w:themeColor="text1"/>
                <w:spacing w:val="8"/>
                <w:kern w:val="0"/>
                <w:sz w:val="24"/>
              </w:rPr>
            </w:pPr>
            <w:r w:rsidRPr="001C7499">
              <w:rPr>
                <w:rFonts w:ascii="仿宋_GB2312" w:eastAsia="仿宋_GB2312" w:hAnsi="仿宋" w:cs="??_GB2312" w:hint="eastAsia"/>
                <w:bCs/>
                <w:color w:val="000000" w:themeColor="text1"/>
                <w:spacing w:val="8"/>
                <w:kern w:val="0"/>
                <w:sz w:val="24"/>
              </w:rPr>
              <w:t>项目管理</w:t>
            </w:r>
          </w:p>
          <w:p w:rsidR="00353C8A" w:rsidRPr="001C7499" w:rsidRDefault="00353C8A" w:rsidP="00353C8A">
            <w:pPr>
              <w:widowControl/>
              <w:numPr>
                <w:ilvl w:val="0"/>
                <w:numId w:val="57"/>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color w:val="000000" w:themeColor="text1"/>
                <w:spacing w:val="8"/>
                <w:kern w:val="0"/>
                <w:sz w:val="24"/>
              </w:rPr>
              <w:t>工程监理。成立学校项目管理小组负责过程监督，法律法规要求委托专业监理机构的，委托专业监理机构进行监理。</w:t>
            </w:r>
          </w:p>
          <w:p w:rsidR="00353C8A" w:rsidRPr="001C7499" w:rsidRDefault="00353C8A" w:rsidP="00353C8A">
            <w:pPr>
              <w:widowControl/>
              <w:numPr>
                <w:ilvl w:val="0"/>
                <w:numId w:val="57"/>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color w:val="000000" w:themeColor="text1"/>
                <w:spacing w:val="8"/>
                <w:kern w:val="0"/>
                <w:sz w:val="24"/>
              </w:rPr>
              <w:t>施工合同。由学校法律顾问审核并指导签订施工合同，合同签订后按照合同支付工程款。</w:t>
            </w:r>
          </w:p>
          <w:p w:rsidR="00353C8A" w:rsidRPr="001C7499" w:rsidRDefault="00353C8A" w:rsidP="00353C8A">
            <w:pPr>
              <w:widowControl/>
              <w:numPr>
                <w:ilvl w:val="0"/>
                <w:numId w:val="57"/>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color w:val="000000" w:themeColor="text1"/>
                <w:spacing w:val="8"/>
                <w:kern w:val="0"/>
                <w:sz w:val="24"/>
              </w:rPr>
              <w:lastRenderedPageBreak/>
              <w:t>过程管理。项目管理小组严格按照建筑工程施工规范管理，并应按照经审批的施工图设计文件进行施工，不得随意变更。确需变更的项目，由设计、监理等部门提出变更意见，学校项目管理小组审核后签发工程变更通知单。</w:t>
            </w:r>
          </w:p>
          <w:p w:rsidR="00353C8A" w:rsidRPr="001C7499" w:rsidRDefault="00353C8A" w:rsidP="00353C8A">
            <w:pPr>
              <w:widowControl/>
              <w:numPr>
                <w:ilvl w:val="0"/>
                <w:numId w:val="57"/>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color w:val="000000" w:themeColor="text1"/>
                <w:spacing w:val="8"/>
                <w:kern w:val="0"/>
                <w:sz w:val="24"/>
              </w:rPr>
              <w:t>工程验收。工程验收项目竣工后，由学校项目管理小组依据相关规定组织设计、监理、施工、外聘专家进行综合验收。</w:t>
            </w:r>
          </w:p>
          <w:p w:rsidR="00353C8A" w:rsidRPr="001C7499" w:rsidRDefault="00353C8A" w:rsidP="00353C8A">
            <w:pPr>
              <w:widowControl/>
              <w:numPr>
                <w:ilvl w:val="0"/>
                <w:numId w:val="56"/>
              </w:numPr>
              <w:spacing w:line="380" w:lineRule="exact"/>
              <w:rPr>
                <w:rFonts w:ascii="仿宋_GB2312" w:eastAsia="仿宋_GB2312" w:hAnsi="仿宋" w:cs="??_GB2312"/>
                <w:color w:val="000000" w:themeColor="text1"/>
                <w:spacing w:val="8"/>
                <w:kern w:val="0"/>
                <w:sz w:val="24"/>
              </w:rPr>
            </w:pPr>
            <w:r w:rsidRPr="001C7499">
              <w:rPr>
                <w:rFonts w:ascii="仿宋_GB2312" w:eastAsia="仿宋_GB2312" w:hAnsi="仿宋" w:cs="??_GB2312" w:hint="eastAsia"/>
                <w:bCs/>
                <w:color w:val="000000" w:themeColor="text1"/>
                <w:spacing w:val="8"/>
                <w:kern w:val="0"/>
                <w:sz w:val="24"/>
              </w:rPr>
              <w:t>工程审计。</w:t>
            </w:r>
            <w:r w:rsidRPr="001C7499">
              <w:rPr>
                <w:rFonts w:ascii="仿宋_GB2312" w:eastAsia="仿宋_GB2312" w:hAnsi="仿宋" w:cs="??_GB2312" w:hint="eastAsia"/>
                <w:color w:val="000000" w:themeColor="text1"/>
                <w:spacing w:val="8"/>
                <w:kern w:val="0"/>
                <w:sz w:val="24"/>
              </w:rPr>
              <w:t>施工单位应根据施工合同的条款要求，以中标价为基础，以学校认可的签证为依据编制竣工结算书报送学校，学校收到竣工结算书后先委托专业审计单位进行初审，初审完成后报送上级部门复审。</w:t>
            </w:r>
          </w:p>
          <w:p w:rsidR="00353C8A" w:rsidRPr="001C7499" w:rsidRDefault="00353C8A" w:rsidP="00353C8A">
            <w:pPr>
              <w:widowControl/>
              <w:numPr>
                <w:ilvl w:val="0"/>
                <w:numId w:val="56"/>
              </w:numPr>
              <w:spacing w:line="380" w:lineRule="exact"/>
              <w:rPr>
                <w:rFonts w:ascii="仿宋_GB2312" w:eastAsia="仿宋_GB2312" w:hAnsi="仿宋" w:cs="??_GB2312"/>
                <w:color w:val="000000" w:themeColor="text1"/>
                <w:sz w:val="24"/>
              </w:rPr>
            </w:pPr>
            <w:r w:rsidRPr="001C7499">
              <w:rPr>
                <w:rFonts w:ascii="仿宋_GB2312" w:eastAsia="仿宋_GB2312" w:hAnsi="仿宋" w:cs="??_GB2312" w:hint="eastAsia"/>
                <w:color w:val="000000" w:themeColor="text1"/>
                <w:spacing w:val="8"/>
                <w:kern w:val="0"/>
                <w:sz w:val="24"/>
              </w:rPr>
              <w:t>工程付款。严格按照合同规定，以施工进度为依据支付工程款项。并严格履行审计规定。严格执行质保金制度。</w:t>
            </w:r>
          </w:p>
          <w:p w:rsidR="00353C8A" w:rsidRPr="001C7499" w:rsidRDefault="00353C8A" w:rsidP="00353C8A">
            <w:pPr>
              <w:widowControl/>
              <w:numPr>
                <w:ilvl w:val="0"/>
                <w:numId w:val="56"/>
              </w:numPr>
              <w:spacing w:line="380" w:lineRule="exact"/>
              <w:rPr>
                <w:rFonts w:ascii="仿宋_GB2312" w:eastAsia="仿宋_GB2312" w:hAnsi="仿宋" w:cs="??_GB2312"/>
                <w:color w:val="000000" w:themeColor="text1"/>
                <w:sz w:val="24"/>
              </w:rPr>
            </w:pPr>
            <w:r w:rsidRPr="001C7499">
              <w:rPr>
                <w:rFonts w:ascii="仿宋_GB2312" w:eastAsia="仿宋_GB2312" w:hAnsi="仿宋" w:cs="??_GB2312" w:hint="eastAsia"/>
                <w:bCs/>
                <w:color w:val="000000" w:themeColor="text1"/>
                <w:spacing w:val="8"/>
                <w:kern w:val="0"/>
                <w:sz w:val="24"/>
              </w:rPr>
              <w:t>档案归档。</w:t>
            </w:r>
            <w:r w:rsidRPr="001C7499">
              <w:rPr>
                <w:rFonts w:ascii="仿宋_GB2312" w:eastAsia="仿宋_GB2312" w:hAnsi="仿宋" w:cs="??_GB2312" w:hint="eastAsia"/>
                <w:color w:val="000000" w:themeColor="text1"/>
                <w:spacing w:val="8"/>
                <w:kern w:val="0"/>
                <w:sz w:val="24"/>
              </w:rPr>
              <w:t>工程项目审计完成后，由学校和施工单位按照《青岛市建设工程竣工档案整理的基本要求》、《青岛市建设工程声像档案整理的基本要求》，编制项目档案。</w:t>
            </w:r>
          </w:p>
        </w:tc>
      </w:tr>
      <w:tr w:rsidR="00353C8A" w:rsidRPr="001C7499" w:rsidTr="00756364">
        <w:trPr>
          <w:trHeight w:val="776"/>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lastRenderedPageBreak/>
              <w:t>承办部门及联系方式</w:t>
            </w:r>
          </w:p>
        </w:tc>
        <w:tc>
          <w:tcPr>
            <w:tcW w:w="7655" w:type="dxa"/>
            <w:vAlign w:val="center"/>
          </w:tcPr>
          <w:p w:rsidR="00353C8A" w:rsidRPr="001C7499" w:rsidRDefault="00353C8A" w:rsidP="00756364">
            <w:pPr>
              <w:widowControl/>
              <w:adjustRightInd w:val="0"/>
              <w:spacing w:line="380" w:lineRule="exact"/>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青岛太平路小学</w:t>
            </w:r>
            <w:r w:rsidR="00490AFC" w:rsidRPr="001C7499">
              <w:rPr>
                <w:rFonts w:ascii="仿宋_GB2312" w:eastAsia="仿宋_GB2312" w:hAnsi="仿宋" w:cs="楷体_GB2312" w:hint="eastAsia"/>
                <w:color w:val="000000" w:themeColor="text1"/>
                <w:spacing w:val="8"/>
                <w:kern w:val="0"/>
                <w:sz w:val="24"/>
              </w:rPr>
              <w:t>总务处</w:t>
            </w:r>
            <w:r w:rsidRPr="001C7499">
              <w:rPr>
                <w:rFonts w:ascii="仿宋_GB2312" w:eastAsia="仿宋_GB2312" w:hAnsi="仿宋" w:cs="楷体_GB2312" w:hint="eastAsia"/>
                <w:color w:val="000000" w:themeColor="text1"/>
                <w:spacing w:val="8"/>
                <w:kern w:val="0"/>
                <w:sz w:val="24"/>
              </w:rPr>
              <w:t>：0532-82866161</w:t>
            </w:r>
          </w:p>
        </w:tc>
      </w:tr>
      <w:tr w:rsidR="00353C8A" w:rsidRPr="001C7499" w:rsidTr="00756364">
        <w:trPr>
          <w:trHeight w:val="832"/>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监督投诉机构及联系方式</w:t>
            </w:r>
          </w:p>
        </w:tc>
        <w:tc>
          <w:tcPr>
            <w:tcW w:w="7655" w:type="dxa"/>
            <w:vAlign w:val="center"/>
          </w:tcPr>
          <w:p w:rsidR="00490AFC" w:rsidRPr="001C7499" w:rsidRDefault="00490AFC" w:rsidP="00490AFC">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353C8A" w:rsidRPr="001C7499" w:rsidRDefault="00490AFC" w:rsidP="00490AFC">
            <w:pPr>
              <w:widowControl/>
              <w:adjustRightInd w:val="0"/>
              <w:spacing w:line="380" w:lineRule="exact"/>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353C8A" w:rsidRPr="001C7499" w:rsidTr="00756364">
        <w:trPr>
          <w:trHeight w:val="463"/>
        </w:trPr>
        <w:tc>
          <w:tcPr>
            <w:tcW w:w="1809" w:type="dxa"/>
            <w:vAlign w:val="center"/>
          </w:tcPr>
          <w:p w:rsidR="00353C8A" w:rsidRPr="001C7499" w:rsidRDefault="00353C8A" w:rsidP="00756364">
            <w:pPr>
              <w:widowControl/>
              <w:adjustRightInd w:val="0"/>
              <w:spacing w:line="380" w:lineRule="exact"/>
              <w:jc w:val="center"/>
              <w:textAlignment w:val="baseline"/>
              <w:rPr>
                <w:rFonts w:ascii="仿宋_GB2312" w:eastAsia="仿宋_GB2312" w:hAnsi="仿宋" w:cs="楷体_GB2312"/>
                <w:color w:val="000000" w:themeColor="text1"/>
                <w:spacing w:val="8"/>
                <w:kern w:val="0"/>
                <w:sz w:val="24"/>
              </w:rPr>
            </w:pPr>
            <w:r w:rsidRPr="001C7499">
              <w:rPr>
                <w:rFonts w:ascii="仿宋_GB2312" w:eastAsia="仿宋_GB2312" w:hAnsi="仿宋" w:cs="楷体_GB2312" w:hint="eastAsia"/>
                <w:color w:val="000000" w:themeColor="text1"/>
                <w:spacing w:val="8"/>
                <w:kern w:val="0"/>
                <w:sz w:val="24"/>
              </w:rPr>
              <w:t>备注</w:t>
            </w:r>
          </w:p>
        </w:tc>
        <w:tc>
          <w:tcPr>
            <w:tcW w:w="7655" w:type="dxa"/>
            <w:vAlign w:val="center"/>
          </w:tcPr>
          <w:p w:rsidR="00353C8A" w:rsidRPr="001C7499" w:rsidRDefault="00353C8A" w:rsidP="00756364">
            <w:pPr>
              <w:adjustRightInd w:val="0"/>
              <w:spacing w:line="380" w:lineRule="exact"/>
              <w:textAlignment w:val="baseline"/>
              <w:rPr>
                <w:rFonts w:ascii="仿宋_GB2312" w:eastAsia="仿宋_GB2312" w:hAnsi="仿宋" w:cs="??_GB2312"/>
                <w:color w:val="000000" w:themeColor="text1"/>
                <w:spacing w:val="8"/>
                <w:kern w:val="0"/>
                <w:sz w:val="24"/>
              </w:rPr>
            </w:pPr>
          </w:p>
        </w:tc>
      </w:tr>
    </w:tbl>
    <w:p w:rsidR="00353C8A" w:rsidRPr="001C7499" w:rsidRDefault="00353C8A" w:rsidP="00353C8A">
      <w:pPr>
        <w:pStyle w:val="a5"/>
        <w:rPr>
          <w:rFonts w:ascii="ABCDEE+宋体" w:eastAsia="ABCDEE+宋体"/>
          <w:color w:val="000000" w:themeColor="text1"/>
          <w:sz w:val="36"/>
          <w:szCs w:val="36"/>
        </w:rPr>
      </w:pPr>
    </w:p>
    <w:p w:rsidR="00212FF8" w:rsidRPr="001C7499" w:rsidRDefault="00212FF8" w:rsidP="002F5CC6">
      <w:pPr>
        <w:spacing w:line="900" w:lineRule="exact"/>
        <w:jc w:val="center"/>
        <w:rPr>
          <w:rFonts w:ascii="方正小标宋简体" w:eastAsia="方正小标宋简体" w:hAnsi="宋体"/>
          <w:color w:val="000000" w:themeColor="text1"/>
          <w:sz w:val="44"/>
          <w:szCs w:val="44"/>
        </w:rPr>
      </w:pPr>
    </w:p>
    <w:p w:rsidR="00212FF8" w:rsidRPr="001C7499" w:rsidRDefault="00212FF8" w:rsidP="002F5CC6">
      <w:pPr>
        <w:spacing w:line="900" w:lineRule="exact"/>
        <w:jc w:val="center"/>
        <w:rPr>
          <w:rFonts w:ascii="方正小标宋简体" w:eastAsia="方正小标宋简体" w:hAnsi="宋体"/>
          <w:color w:val="000000" w:themeColor="text1"/>
          <w:sz w:val="44"/>
          <w:szCs w:val="44"/>
        </w:rPr>
      </w:pPr>
    </w:p>
    <w:p w:rsidR="00212FF8" w:rsidRPr="001C7499" w:rsidRDefault="00212FF8" w:rsidP="002F5CC6">
      <w:pPr>
        <w:spacing w:line="900" w:lineRule="exact"/>
        <w:jc w:val="center"/>
        <w:rPr>
          <w:rFonts w:ascii="方正小标宋简体" w:eastAsia="方正小标宋简体" w:hAnsi="宋体"/>
          <w:color w:val="000000" w:themeColor="text1"/>
          <w:sz w:val="44"/>
          <w:szCs w:val="44"/>
        </w:rPr>
      </w:pPr>
    </w:p>
    <w:p w:rsidR="00212FF8" w:rsidRPr="001C7499" w:rsidRDefault="00212FF8" w:rsidP="002F5CC6">
      <w:pPr>
        <w:spacing w:line="900" w:lineRule="exact"/>
        <w:jc w:val="center"/>
        <w:rPr>
          <w:rFonts w:ascii="方正小标宋简体" w:eastAsia="方正小标宋简体" w:hAnsi="宋体"/>
          <w:color w:val="000000" w:themeColor="text1"/>
          <w:sz w:val="44"/>
          <w:szCs w:val="44"/>
        </w:rPr>
      </w:pPr>
    </w:p>
    <w:p w:rsidR="00212FF8" w:rsidRPr="001C7499" w:rsidRDefault="00212FF8" w:rsidP="002F5CC6">
      <w:pPr>
        <w:spacing w:line="900" w:lineRule="exact"/>
        <w:jc w:val="center"/>
        <w:rPr>
          <w:rFonts w:ascii="方正小标宋简体" w:eastAsia="方正小标宋简体" w:hAnsi="宋体"/>
          <w:color w:val="000000" w:themeColor="text1"/>
          <w:sz w:val="44"/>
          <w:szCs w:val="44"/>
        </w:rPr>
      </w:pPr>
    </w:p>
    <w:p w:rsidR="002F5CC6" w:rsidRPr="001C7499" w:rsidRDefault="002F5CC6" w:rsidP="002F5CC6">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lastRenderedPageBreak/>
        <w:t>青岛太平路小学管理权限事项表</w:t>
      </w:r>
    </w:p>
    <w:p w:rsidR="002F5CC6" w:rsidRPr="001C7499" w:rsidRDefault="002F5CC6" w:rsidP="002F5CC6">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其他管理权限                  第1项，共5项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512"/>
      </w:tblGrid>
      <w:tr w:rsidR="002F5CC6" w:rsidRPr="001C7499" w:rsidTr="00756364">
        <w:trPr>
          <w:trHeight w:val="274"/>
        </w:trPr>
        <w:tc>
          <w:tcPr>
            <w:tcW w:w="1668" w:type="dxa"/>
            <w:vAlign w:val="center"/>
          </w:tcPr>
          <w:p w:rsidR="002F5CC6" w:rsidRPr="001C7499" w:rsidRDefault="002F5CC6"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512" w:type="dxa"/>
            <w:vAlign w:val="center"/>
          </w:tcPr>
          <w:p w:rsidR="002F5CC6" w:rsidRPr="001C7499" w:rsidRDefault="002F5CC6"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学校章程和规章制度制定</w:t>
            </w:r>
          </w:p>
        </w:tc>
      </w:tr>
      <w:tr w:rsidR="002F5CC6" w:rsidRPr="001C7499" w:rsidTr="00756364">
        <w:trPr>
          <w:trHeight w:val="398"/>
        </w:trPr>
        <w:tc>
          <w:tcPr>
            <w:tcW w:w="1668" w:type="dxa"/>
            <w:vAlign w:val="center"/>
          </w:tcPr>
          <w:p w:rsidR="002F5CC6" w:rsidRPr="001C7499" w:rsidRDefault="002F5CC6"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512" w:type="dxa"/>
            <w:vAlign w:val="center"/>
          </w:tcPr>
          <w:p w:rsidR="002F5CC6" w:rsidRPr="001C7499" w:rsidRDefault="002F5CC6"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其他事项管理权限</w:t>
            </w:r>
          </w:p>
        </w:tc>
      </w:tr>
      <w:tr w:rsidR="002F5CC6" w:rsidRPr="001C7499" w:rsidTr="00756364">
        <w:trPr>
          <w:trHeight w:val="630"/>
        </w:trPr>
        <w:tc>
          <w:tcPr>
            <w:tcW w:w="1668" w:type="dxa"/>
            <w:vAlign w:val="center"/>
          </w:tcPr>
          <w:p w:rsidR="002F5CC6" w:rsidRPr="001C7499" w:rsidRDefault="002F5CC6"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512" w:type="dxa"/>
            <w:vAlign w:val="center"/>
          </w:tcPr>
          <w:p w:rsidR="002F5CC6" w:rsidRPr="001C7499" w:rsidRDefault="002F5CC6" w:rsidP="002F5CC6">
            <w:pPr>
              <w:widowControl/>
              <w:numPr>
                <w:ilvl w:val="0"/>
                <w:numId w:val="30"/>
              </w:numPr>
              <w:adjustRightInd w:val="0"/>
              <w:spacing w:line="380" w:lineRule="exact"/>
              <w:ind w:left="357" w:hanging="357"/>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《中华人民共和国教育法》</w:t>
            </w:r>
          </w:p>
          <w:p w:rsidR="002F5CC6" w:rsidRPr="001C7499" w:rsidRDefault="002F5CC6" w:rsidP="002F5CC6">
            <w:pPr>
              <w:widowControl/>
              <w:numPr>
                <w:ilvl w:val="0"/>
                <w:numId w:val="30"/>
              </w:numPr>
              <w:adjustRightInd w:val="0"/>
              <w:spacing w:line="380" w:lineRule="exact"/>
              <w:ind w:left="357" w:hanging="357"/>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《青岛市中小学校管理办法》</w:t>
            </w:r>
          </w:p>
          <w:p w:rsidR="002F5CC6" w:rsidRPr="001C7499" w:rsidRDefault="002F5CC6" w:rsidP="002F5CC6">
            <w:pPr>
              <w:widowControl/>
              <w:numPr>
                <w:ilvl w:val="0"/>
                <w:numId w:val="30"/>
              </w:numPr>
              <w:adjustRightInd w:val="0"/>
              <w:spacing w:line="380" w:lineRule="exact"/>
              <w:ind w:left="357" w:hanging="357"/>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《国家中长期教育改革和发展规划纲要（2010-2020年）》</w:t>
            </w:r>
          </w:p>
          <w:p w:rsidR="002F5CC6" w:rsidRPr="001C7499" w:rsidRDefault="002F5CC6" w:rsidP="002F5CC6">
            <w:pPr>
              <w:widowControl/>
              <w:numPr>
                <w:ilvl w:val="0"/>
                <w:numId w:val="30"/>
              </w:numPr>
              <w:adjustRightInd w:val="0"/>
              <w:spacing w:line="380" w:lineRule="exact"/>
              <w:ind w:left="357" w:hanging="357"/>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《山东省中长期教育改革和发展规划纲要（2011-2020年）》</w:t>
            </w:r>
          </w:p>
          <w:p w:rsidR="002F5CC6" w:rsidRPr="001C7499" w:rsidRDefault="002F5CC6" w:rsidP="002F5CC6">
            <w:pPr>
              <w:widowControl/>
              <w:numPr>
                <w:ilvl w:val="0"/>
                <w:numId w:val="30"/>
              </w:numPr>
              <w:adjustRightInd w:val="0"/>
              <w:spacing w:line="380" w:lineRule="exact"/>
              <w:ind w:left="357" w:hanging="357"/>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《青岛市中长期教育改革和发展规划纲要（2011-2020年）》</w:t>
            </w:r>
          </w:p>
          <w:p w:rsidR="002F5CC6" w:rsidRPr="001C7499" w:rsidRDefault="002F5CC6" w:rsidP="002F5CC6">
            <w:pPr>
              <w:widowControl/>
              <w:numPr>
                <w:ilvl w:val="0"/>
                <w:numId w:val="30"/>
              </w:numPr>
              <w:adjustRightInd w:val="0"/>
              <w:spacing w:line="380" w:lineRule="exact"/>
              <w:ind w:left="357" w:hanging="357"/>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青岛市人民政府办公厅《关于进一步推进现代学校制度建设的意见》（青政发[2014]4号）</w:t>
            </w:r>
          </w:p>
          <w:p w:rsidR="002F5CC6" w:rsidRPr="001C7499" w:rsidRDefault="002F5CC6" w:rsidP="002F5CC6">
            <w:pPr>
              <w:widowControl/>
              <w:numPr>
                <w:ilvl w:val="0"/>
                <w:numId w:val="30"/>
              </w:numPr>
              <w:adjustRightInd w:val="0"/>
              <w:spacing w:line="380" w:lineRule="exact"/>
              <w:ind w:left="357" w:hanging="357"/>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《中小学校长工作暂行规定》《中小学党组织建设工作暂行规定》《中小学教职工代表大会暂行规定》（青教发[2014]9号）</w:t>
            </w:r>
          </w:p>
          <w:p w:rsidR="002F5CC6" w:rsidRPr="001C7499" w:rsidRDefault="002F5CC6" w:rsidP="002F5CC6">
            <w:pPr>
              <w:widowControl/>
              <w:numPr>
                <w:ilvl w:val="0"/>
                <w:numId w:val="30"/>
              </w:numPr>
              <w:adjustRightInd w:val="0"/>
              <w:spacing w:line="380" w:lineRule="exact"/>
              <w:ind w:left="357" w:hanging="357"/>
              <w:textAlignment w:val="baseline"/>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青岛市教育局《关于印发中小学校章程制定规程的通知》（青教通字[2014]55号）</w:t>
            </w:r>
          </w:p>
        </w:tc>
      </w:tr>
      <w:tr w:rsidR="002F5CC6" w:rsidRPr="001C7499" w:rsidTr="00756364">
        <w:trPr>
          <w:trHeight w:val="926"/>
        </w:trPr>
        <w:tc>
          <w:tcPr>
            <w:tcW w:w="1668" w:type="dxa"/>
            <w:vAlign w:val="center"/>
          </w:tcPr>
          <w:p w:rsidR="002F5CC6" w:rsidRPr="001C7499" w:rsidRDefault="002F5CC6"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512" w:type="dxa"/>
            <w:vAlign w:val="center"/>
          </w:tcPr>
          <w:p w:rsidR="002F5CC6" w:rsidRPr="001C7499" w:rsidRDefault="002F5CC6" w:rsidP="002F5CC6">
            <w:pPr>
              <w:pStyle w:val="a6"/>
              <w:widowControl/>
              <w:numPr>
                <w:ilvl w:val="0"/>
                <w:numId w:val="61"/>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成立工作机构。成立章程起草和规章制度制定小组，由校长任组长，学校领导、教师代表、学生代表、家长代表、校友代表、法律顾问参与。工作小组在学校现代学校制度建设领导小组的领导下开展工作。</w:t>
            </w:r>
          </w:p>
          <w:p w:rsidR="002F5CC6" w:rsidRPr="001C7499" w:rsidRDefault="002F5CC6" w:rsidP="002F5CC6">
            <w:pPr>
              <w:pStyle w:val="a6"/>
              <w:widowControl/>
              <w:numPr>
                <w:ilvl w:val="0"/>
                <w:numId w:val="61"/>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拟定初稿。多方收集资料，深入学习调研，听取教职工、学生、家长、社区、企业等多方面意见，充分协商、论证，形成章程或规章制度草案。</w:t>
            </w:r>
          </w:p>
          <w:p w:rsidR="002F5CC6" w:rsidRPr="001C7499" w:rsidRDefault="002F5CC6" w:rsidP="002F5CC6">
            <w:pPr>
              <w:pStyle w:val="a6"/>
              <w:widowControl/>
              <w:numPr>
                <w:ilvl w:val="0"/>
                <w:numId w:val="61"/>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组织专家论证，听取意见和建议。</w:t>
            </w:r>
          </w:p>
          <w:p w:rsidR="002F5CC6" w:rsidRPr="001C7499" w:rsidRDefault="002F5CC6" w:rsidP="002F5CC6">
            <w:pPr>
              <w:pStyle w:val="a6"/>
              <w:widowControl/>
              <w:numPr>
                <w:ilvl w:val="0"/>
                <w:numId w:val="61"/>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提交学校法律顾问进行合法性审查。</w:t>
            </w:r>
          </w:p>
          <w:p w:rsidR="002F5CC6" w:rsidRPr="001C7499" w:rsidRDefault="002F5CC6" w:rsidP="002F5CC6">
            <w:pPr>
              <w:pStyle w:val="a6"/>
              <w:widowControl/>
              <w:numPr>
                <w:ilvl w:val="0"/>
                <w:numId w:val="61"/>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讨论审议。领导小组向教代会报告章程全文，教代会代表提出修改建议，对章程修订意见以会议决议的方式作出。提交校务委员会讨论修订。</w:t>
            </w:r>
          </w:p>
          <w:p w:rsidR="002F5CC6" w:rsidRPr="001C7499" w:rsidRDefault="002F5CC6" w:rsidP="002F5CC6">
            <w:pPr>
              <w:pStyle w:val="a6"/>
              <w:widowControl/>
              <w:numPr>
                <w:ilvl w:val="0"/>
                <w:numId w:val="61"/>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规章制度草案根据内容提交家长委员会、教代会、校务委员会讨论、修订、审议。</w:t>
            </w:r>
          </w:p>
          <w:p w:rsidR="002F5CC6" w:rsidRPr="001C7499" w:rsidRDefault="002F5CC6" w:rsidP="002F5CC6">
            <w:pPr>
              <w:pStyle w:val="a6"/>
              <w:widowControl/>
              <w:numPr>
                <w:ilvl w:val="0"/>
                <w:numId w:val="61"/>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提交校长办公会研究决定。</w:t>
            </w:r>
          </w:p>
          <w:p w:rsidR="002F5CC6" w:rsidRPr="001C7499" w:rsidRDefault="002F5CC6" w:rsidP="002F5CC6">
            <w:pPr>
              <w:pStyle w:val="a6"/>
              <w:widowControl/>
              <w:numPr>
                <w:ilvl w:val="0"/>
                <w:numId w:val="61"/>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提报区教体局核准后实施。</w:t>
            </w:r>
          </w:p>
        </w:tc>
      </w:tr>
      <w:tr w:rsidR="002F5CC6" w:rsidRPr="001C7499" w:rsidTr="00756364">
        <w:trPr>
          <w:trHeight w:val="523"/>
        </w:trPr>
        <w:tc>
          <w:tcPr>
            <w:tcW w:w="1668" w:type="dxa"/>
            <w:vAlign w:val="center"/>
          </w:tcPr>
          <w:p w:rsidR="002F5CC6" w:rsidRPr="001C7499" w:rsidRDefault="002F5CC6"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承办部门及联系方式</w:t>
            </w:r>
          </w:p>
        </w:tc>
        <w:tc>
          <w:tcPr>
            <w:tcW w:w="7512" w:type="dxa"/>
            <w:vAlign w:val="center"/>
          </w:tcPr>
          <w:p w:rsidR="002F5CC6" w:rsidRPr="001C7499" w:rsidRDefault="002F5CC6"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797777"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：0532-82875679</w:t>
            </w:r>
          </w:p>
        </w:tc>
      </w:tr>
      <w:tr w:rsidR="002F5CC6" w:rsidRPr="001C7499" w:rsidTr="00756364">
        <w:trPr>
          <w:trHeight w:val="703"/>
        </w:trPr>
        <w:tc>
          <w:tcPr>
            <w:tcW w:w="1668" w:type="dxa"/>
            <w:vAlign w:val="center"/>
          </w:tcPr>
          <w:p w:rsidR="002F5CC6" w:rsidRPr="001C7499" w:rsidRDefault="002F5CC6"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lastRenderedPageBreak/>
              <w:t>监督投诉机构及联系方式</w:t>
            </w:r>
          </w:p>
        </w:tc>
        <w:tc>
          <w:tcPr>
            <w:tcW w:w="7512" w:type="dxa"/>
            <w:vAlign w:val="center"/>
          </w:tcPr>
          <w:p w:rsidR="00797777" w:rsidRPr="001C7499" w:rsidRDefault="00797777" w:rsidP="00797777">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2F5CC6" w:rsidRPr="001C7499" w:rsidRDefault="00797777" w:rsidP="00797777">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2F5CC6" w:rsidRPr="001C7499" w:rsidTr="00756364">
        <w:trPr>
          <w:trHeight w:val="494"/>
        </w:trPr>
        <w:tc>
          <w:tcPr>
            <w:tcW w:w="1668" w:type="dxa"/>
            <w:vAlign w:val="center"/>
          </w:tcPr>
          <w:p w:rsidR="002F5CC6" w:rsidRPr="001C7499" w:rsidRDefault="002F5CC6"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512" w:type="dxa"/>
          </w:tcPr>
          <w:p w:rsidR="002F5CC6" w:rsidRPr="001C7499" w:rsidRDefault="002F5CC6" w:rsidP="00756364">
            <w:pPr>
              <w:widowControl/>
              <w:spacing w:line="380" w:lineRule="exact"/>
              <w:rPr>
                <w:rFonts w:ascii="仿宋_GB2312" w:eastAsia="仿宋_GB2312" w:hAnsi="宋体"/>
                <w:color w:val="000000" w:themeColor="text1"/>
                <w:sz w:val="24"/>
                <w:szCs w:val="24"/>
              </w:rPr>
            </w:pPr>
          </w:p>
        </w:tc>
      </w:tr>
    </w:tbl>
    <w:p w:rsidR="002F5CC6" w:rsidRPr="001C7499" w:rsidRDefault="002F5CC6" w:rsidP="002F5CC6">
      <w:pPr>
        <w:spacing w:line="900" w:lineRule="exact"/>
        <w:jc w:val="center"/>
        <w:rPr>
          <w:rFonts w:ascii="方正小标宋简体" w:eastAsia="方正小标宋简体" w:hAnsi="宋体"/>
          <w:color w:val="000000" w:themeColor="text1"/>
          <w:sz w:val="44"/>
          <w:szCs w:val="44"/>
        </w:rPr>
      </w:pPr>
    </w:p>
    <w:p w:rsidR="002F5CC6" w:rsidRPr="001C7499" w:rsidRDefault="002F5CC6" w:rsidP="002F5CC6">
      <w:pPr>
        <w:spacing w:line="900" w:lineRule="exact"/>
        <w:jc w:val="center"/>
        <w:rPr>
          <w:rFonts w:ascii="方正小标宋简体" w:eastAsia="方正小标宋简体" w:hAnsi="宋体"/>
          <w:color w:val="000000" w:themeColor="text1"/>
          <w:sz w:val="44"/>
          <w:szCs w:val="44"/>
        </w:rPr>
      </w:pPr>
    </w:p>
    <w:p w:rsidR="002F5CC6" w:rsidRPr="001C7499" w:rsidRDefault="002F5CC6" w:rsidP="002F5CC6">
      <w:pPr>
        <w:spacing w:line="900" w:lineRule="exact"/>
        <w:jc w:val="center"/>
        <w:rPr>
          <w:rFonts w:ascii="方正小标宋简体" w:eastAsia="方正小标宋简体" w:hAnsi="宋体"/>
          <w:color w:val="000000" w:themeColor="text1"/>
          <w:sz w:val="44"/>
          <w:szCs w:val="44"/>
        </w:rPr>
      </w:pPr>
    </w:p>
    <w:p w:rsidR="002F5CC6" w:rsidRPr="001C7499" w:rsidRDefault="002F5CC6" w:rsidP="002F5CC6">
      <w:pPr>
        <w:spacing w:line="900" w:lineRule="exact"/>
        <w:jc w:val="center"/>
        <w:rPr>
          <w:rFonts w:ascii="方正小标宋简体" w:eastAsia="方正小标宋简体" w:hAnsi="宋体"/>
          <w:color w:val="000000" w:themeColor="text1"/>
          <w:sz w:val="44"/>
          <w:szCs w:val="44"/>
        </w:rPr>
      </w:pPr>
    </w:p>
    <w:p w:rsidR="002F5CC6" w:rsidRPr="001C7499" w:rsidRDefault="002F5CC6" w:rsidP="002F5CC6">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t>青岛太平路小学管理权限事项表</w:t>
      </w:r>
    </w:p>
    <w:p w:rsidR="002F5CC6" w:rsidRPr="001C7499" w:rsidRDefault="002F5CC6" w:rsidP="002F5CC6">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类别：其他事项管理权限         第2项，共5项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512"/>
      </w:tblGrid>
      <w:tr w:rsidR="002F5CC6" w:rsidRPr="001C7499" w:rsidTr="00756364">
        <w:trPr>
          <w:trHeight w:val="560"/>
        </w:trPr>
        <w:tc>
          <w:tcPr>
            <w:tcW w:w="1668" w:type="dxa"/>
            <w:vAlign w:val="center"/>
          </w:tcPr>
          <w:p w:rsidR="002F5CC6" w:rsidRPr="001C7499" w:rsidRDefault="002F5CC6"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512" w:type="dxa"/>
            <w:vAlign w:val="center"/>
          </w:tcPr>
          <w:p w:rsidR="002F5CC6" w:rsidRPr="001C7499" w:rsidRDefault="002F5CC6"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学校发展规划和年度计划制定</w:t>
            </w:r>
          </w:p>
        </w:tc>
      </w:tr>
      <w:tr w:rsidR="002F5CC6" w:rsidRPr="001C7499" w:rsidTr="00756364">
        <w:trPr>
          <w:trHeight w:val="553"/>
        </w:trPr>
        <w:tc>
          <w:tcPr>
            <w:tcW w:w="1668" w:type="dxa"/>
            <w:vAlign w:val="center"/>
          </w:tcPr>
          <w:p w:rsidR="002F5CC6" w:rsidRPr="001C7499" w:rsidRDefault="002F5CC6"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512" w:type="dxa"/>
            <w:vAlign w:val="center"/>
          </w:tcPr>
          <w:p w:rsidR="002F5CC6" w:rsidRPr="001C7499" w:rsidRDefault="002F5CC6"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其他事项管理权限</w:t>
            </w:r>
          </w:p>
        </w:tc>
      </w:tr>
      <w:tr w:rsidR="002F5CC6" w:rsidRPr="001C7499" w:rsidTr="00756364">
        <w:trPr>
          <w:trHeight w:val="2079"/>
        </w:trPr>
        <w:tc>
          <w:tcPr>
            <w:tcW w:w="1668" w:type="dxa"/>
            <w:vAlign w:val="center"/>
          </w:tcPr>
          <w:p w:rsidR="002F5CC6" w:rsidRPr="001C7499" w:rsidRDefault="002F5CC6" w:rsidP="00756364">
            <w:pPr>
              <w:widowControl/>
              <w:spacing w:line="42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512" w:type="dxa"/>
            <w:vAlign w:val="center"/>
          </w:tcPr>
          <w:p w:rsidR="002F5CC6" w:rsidRPr="001C7499" w:rsidRDefault="002F5CC6" w:rsidP="002F5CC6">
            <w:pPr>
              <w:pStyle w:val="a6"/>
              <w:widowControl/>
              <w:numPr>
                <w:ilvl w:val="0"/>
                <w:numId w:val="3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《中华人民共和国教育法》</w:t>
            </w:r>
          </w:p>
          <w:p w:rsidR="002F5CC6" w:rsidRPr="001C7499" w:rsidRDefault="002F5CC6" w:rsidP="002F5CC6">
            <w:pPr>
              <w:pStyle w:val="a6"/>
              <w:widowControl/>
              <w:numPr>
                <w:ilvl w:val="0"/>
                <w:numId w:val="3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《中华人民共和国教师法》</w:t>
            </w:r>
          </w:p>
          <w:p w:rsidR="002F5CC6" w:rsidRPr="001C7499" w:rsidRDefault="002F5CC6" w:rsidP="002F5CC6">
            <w:pPr>
              <w:pStyle w:val="a6"/>
              <w:widowControl/>
              <w:numPr>
                <w:ilvl w:val="0"/>
                <w:numId w:val="3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《国家中长期教育改革和发展规划纲要（</w:t>
            </w:r>
            <w:r w:rsidRPr="001C7499">
              <w:rPr>
                <w:rFonts w:ascii="仿宋_GB2312" w:eastAsia="仿宋_GB2312"/>
                <w:color w:val="000000" w:themeColor="text1"/>
                <w:sz w:val="24"/>
                <w:szCs w:val="24"/>
              </w:rPr>
              <w:t>2010-2020</w:t>
            </w:r>
            <w:r w:rsidRPr="001C7499">
              <w:rPr>
                <w:rFonts w:ascii="仿宋_GB2312" w:eastAsia="仿宋_GB2312" w:hint="eastAsia"/>
                <w:color w:val="000000" w:themeColor="text1"/>
                <w:sz w:val="24"/>
                <w:szCs w:val="24"/>
              </w:rPr>
              <w:t>年）》</w:t>
            </w:r>
          </w:p>
          <w:p w:rsidR="002F5CC6" w:rsidRPr="001C7499" w:rsidRDefault="002F5CC6" w:rsidP="002F5CC6">
            <w:pPr>
              <w:pStyle w:val="a6"/>
              <w:widowControl/>
              <w:numPr>
                <w:ilvl w:val="0"/>
                <w:numId w:val="3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《山东省中长期教育改革和发展规划纲要（</w:t>
            </w:r>
            <w:r w:rsidRPr="001C7499">
              <w:rPr>
                <w:rFonts w:ascii="仿宋_GB2312" w:eastAsia="仿宋_GB2312"/>
                <w:color w:val="000000" w:themeColor="text1"/>
                <w:sz w:val="24"/>
                <w:szCs w:val="24"/>
              </w:rPr>
              <w:t>2011-2020</w:t>
            </w:r>
            <w:r w:rsidRPr="001C7499">
              <w:rPr>
                <w:rFonts w:ascii="仿宋_GB2312" w:eastAsia="仿宋_GB2312" w:hint="eastAsia"/>
                <w:color w:val="000000" w:themeColor="text1"/>
                <w:sz w:val="24"/>
                <w:szCs w:val="24"/>
              </w:rPr>
              <w:t>年）》</w:t>
            </w:r>
          </w:p>
          <w:p w:rsidR="002F5CC6" w:rsidRPr="001C7499" w:rsidRDefault="002F5CC6" w:rsidP="002F5CC6">
            <w:pPr>
              <w:pStyle w:val="a6"/>
              <w:widowControl/>
              <w:numPr>
                <w:ilvl w:val="0"/>
                <w:numId w:val="3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《青岛市中长期教育改革和发展规划纲要（</w:t>
            </w:r>
            <w:r w:rsidRPr="001C7499">
              <w:rPr>
                <w:rFonts w:ascii="仿宋_GB2312" w:eastAsia="仿宋_GB2312"/>
                <w:color w:val="000000" w:themeColor="text1"/>
                <w:sz w:val="24"/>
                <w:szCs w:val="24"/>
              </w:rPr>
              <w:t>2011-2020</w:t>
            </w:r>
            <w:r w:rsidRPr="001C7499">
              <w:rPr>
                <w:rFonts w:ascii="仿宋_GB2312" w:eastAsia="仿宋_GB2312" w:hint="eastAsia"/>
                <w:color w:val="000000" w:themeColor="text1"/>
                <w:sz w:val="24"/>
                <w:szCs w:val="24"/>
              </w:rPr>
              <w:t>年）》</w:t>
            </w:r>
          </w:p>
          <w:p w:rsidR="002F5CC6" w:rsidRPr="001C7499" w:rsidRDefault="002F5CC6" w:rsidP="002F5CC6">
            <w:pPr>
              <w:pStyle w:val="a6"/>
              <w:widowControl/>
              <w:numPr>
                <w:ilvl w:val="0"/>
                <w:numId w:val="3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《青岛市中小学校管理办法》</w:t>
            </w:r>
          </w:p>
          <w:p w:rsidR="002F5CC6" w:rsidRPr="001C7499" w:rsidRDefault="002F5CC6" w:rsidP="002F5CC6">
            <w:pPr>
              <w:pStyle w:val="a6"/>
              <w:widowControl/>
              <w:numPr>
                <w:ilvl w:val="0"/>
                <w:numId w:val="3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区教体局有关工作要求</w:t>
            </w:r>
          </w:p>
        </w:tc>
      </w:tr>
      <w:tr w:rsidR="002F5CC6" w:rsidRPr="001C7499" w:rsidTr="00756364">
        <w:trPr>
          <w:trHeight w:val="926"/>
        </w:trPr>
        <w:tc>
          <w:tcPr>
            <w:tcW w:w="1668"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512" w:type="dxa"/>
            <w:vAlign w:val="center"/>
          </w:tcPr>
          <w:p w:rsidR="002F5CC6" w:rsidRPr="001C7499" w:rsidRDefault="002F5CC6" w:rsidP="002F5CC6">
            <w:pPr>
              <w:pStyle w:val="a6"/>
              <w:widowControl/>
              <w:numPr>
                <w:ilvl w:val="0"/>
                <w:numId w:val="6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成立学校发展规划和年度计划制定领导小组和工作小组，校长担任领导小组组长。领导小组拟定规划和计划的主要思路、框架等，提交校长办公会研究确定。工作小组拟定发展规划和年度计划草稿。</w:t>
            </w:r>
          </w:p>
          <w:p w:rsidR="002F5CC6" w:rsidRPr="001C7499" w:rsidRDefault="002F5CC6" w:rsidP="002F5CC6">
            <w:pPr>
              <w:pStyle w:val="a6"/>
              <w:widowControl/>
              <w:numPr>
                <w:ilvl w:val="0"/>
                <w:numId w:val="6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广泛征求教师、家长、学生、企业、社区代表的意见，修改完善学校发展规划和年度工作计划。</w:t>
            </w:r>
          </w:p>
          <w:p w:rsidR="002F5CC6" w:rsidRPr="001C7499" w:rsidRDefault="002F5CC6" w:rsidP="002F5CC6">
            <w:pPr>
              <w:pStyle w:val="a6"/>
              <w:widowControl/>
              <w:numPr>
                <w:ilvl w:val="0"/>
                <w:numId w:val="6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组织专家论证会，听取专家意见和建议，再次修订学校发展规划和年度工作计划。</w:t>
            </w:r>
          </w:p>
          <w:p w:rsidR="002F5CC6" w:rsidRPr="001C7499" w:rsidRDefault="002F5CC6" w:rsidP="002F5CC6">
            <w:pPr>
              <w:pStyle w:val="a6"/>
              <w:widowControl/>
              <w:numPr>
                <w:ilvl w:val="0"/>
                <w:numId w:val="6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提交教代会讨论修订审议；提交校务委员会讨论修订审议。学</w:t>
            </w:r>
            <w:r w:rsidRPr="001C7499">
              <w:rPr>
                <w:rFonts w:ascii="仿宋_GB2312" w:eastAsia="仿宋_GB2312" w:hint="eastAsia"/>
                <w:color w:val="000000" w:themeColor="text1"/>
                <w:sz w:val="24"/>
                <w:szCs w:val="24"/>
              </w:rPr>
              <w:lastRenderedPageBreak/>
              <w:t>校发展规划需要作出社会稳定风险评估。</w:t>
            </w:r>
          </w:p>
          <w:p w:rsidR="002F5CC6" w:rsidRPr="001C7499" w:rsidRDefault="002F5CC6" w:rsidP="002F5CC6">
            <w:pPr>
              <w:pStyle w:val="a6"/>
              <w:widowControl/>
              <w:numPr>
                <w:ilvl w:val="0"/>
                <w:numId w:val="6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提交校长办公会研究决定。</w:t>
            </w:r>
          </w:p>
          <w:p w:rsidR="002F5CC6" w:rsidRPr="001C7499" w:rsidRDefault="002F5CC6" w:rsidP="002F5CC6">
            <w:pPr>
              <w:pStyle w:val="a6"/>
              <w:widowControl/>
              <w:numPr>
                <w:ilvl w:val="0"/>
                <w:numId w:val="6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报区教体局备案。</w:t>
            </w:r>
          </w:p>
          <w:p w:rsidR="002F5CC6" w:rsidRPr="001C7499" w:rsidRDefault="002F5CC6" w:rsidP="002F5CC6">
            <w:pPr>
              <w:pStyle w:val="a6"/>
              <w:widowControl/>
              <w:numPr>
                <w:ilvl w:val="0"/>
                <w:numId w:val="6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学校发展规划和年度工作计划公示，无异议后发布实施。</w:t>
            </w:r>
          </w:p>
        </w:tc>
      </w:tr>
      <w:tr w:rsidR="002F5CC6" w:rsidRPr="001C7499" w:rsidTr="00756364">
        <w:trPr>
          <w:trHeight w:val="744"/>
        </w:trPr>
        <w:tc>
          <w:tcPr>
            <w:tcW w:w="1668"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lastRenderedPageBreak/>
              <w:t>承办部门及联系方式</w:t>
            </w:r>
          </w:p>
        </w:tc>
        <w:tc>
          <w:tcPr>
            <w:tcW w:w="7512" w:type="dxa"/>
            <w:vAlign w:val="center"/>
          </w:tcPr>
          <w:p w:rsidR="002F5CC6" w:rsidRPr="001C7499" w:rsidRDefault="002F5CC6" w:rsidP="00756364">
            <w:pPr>
              <w:widowControl/>
              <w:spacing w:line="34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144076"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：0532-82875679</w:t>
            </w:r>
          </w:p>
        </w:tc>
      </w:tr>
      <w:tr w:rsidR="002F5CC6" w:rsidRPr="001C7499" w:rsidTr="00756364">
        <w:trPr>
          <w:trHeight w:val="819"/>
        </w:trPr>
        <w:tc>
          <w:tcPr>
            <w:tcW w:w="1668"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512" w:type="dxa"/>
            <w:vAlign w:val="center"/>
          </w:tcPr>
          <w:p w:rsidR="00144076" w:rsidRPr="001C7499" w:rsidRDefault="00144076" w:rsidP="00144076">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2F5CC6" w:rsidRPr="001C7499" w:rsidRDefault="00144076" w:rsidP="00144076">
            <w:pPr>
              <w:widowControl/>
              <w:spacing w:line="34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2F5CC6" w:rsidRPr="001C7499" w:rsidTr="00756364">
        <w:trPr>
          <w:trHeight w:val="494"/>
        </w:trPr>
        <w:tc>
          <w:tcPr>
            <w:tcW w:w="1668"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512" w:type="dxa"/>
          </w:tcPr>
          <w:p w:rsidR="002F5CC6" w:rsidRPr="001C7499" w:rsidRDefault="002F5CC6" w:rsidP="00756364">
            <w:pPr>
              <w:widowControl/>
              <w:spacing w:line="340" w:lineRule="exact"/>
              <w:rPr>
                <w:rFonts w:ascii="仿宋_GB2312" w:eastAsia="仿宋_GB2312" w:hAnsi="宋体"/>
                <w:color w:val="000000" w:themeColor="text1"/>
                <w:sz w:val="24"/>
                <w:szCs w:val="24"/>
              </w:rPr>
            </w:pPr>
          </w:p>
        </w:tc>
      </w:tr>
    </w:tbl>
    <w:p w:rsidR="002F5CC6" w:rsidRPr="001C7499" w:rsidRDefault="002F5CC6" w:rsidP="002F5CC6">
      <w:pPr>
        <w:spacing w:line="500" w:lineRule="exact"/>
        <w:rPr>
          <w:rFonts w:ascii="??_GB2312" w:eastAsiaTheme="minorEastAsia" w:hAnsi="楷体_GB2312" w:cs="楷体_GB2312"/>
          <w:color w:val="000000" w:themeColor="text1"/>
          <w:sz w:val="28"/>
          <w:szCs w:val="28"/>
        </w:rPr>
      </w:pPr>
    </w:p>
    <w:p w:rsidR="002F5CC6" w:rsidRPr="001C7499" w:rsidRDefault="002F5CC6" w:rsidP="002F5CC6">
      <w:pPr>
        <w:spacing w:line="500" w:lineRule="exact"/>
        <w:rPr>
          <w:rFonts w:ascii="??_GB2312" w:eastAsiaTheme="minorEastAsia" w:hAnsi="楷体_GB2312" w:cs="楷体_GB2312"/>
          <w:color w:val="000000" w:themeColor="text1"/>
          <w:sz w:val="28"/>
          <w:szCs w:val="28"/>
        </w:rPr>
      </w:pPr>
    </w:p>
    <w:p w:rsidR="002F5CC6" w:rsidRPr="001C7499" w:rsidRDefault="002F5CC6" w:rsidP="002F5CC6">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t>青岛太平路小学管理权限事项表</w:t>
      </w:r>
    </w:p>
    <w:p w:rsidR="002F5CC6" w:rsidRPr="001C7499" w:rsidRDefault="002F5CC6" w:rsidP="002F5CC6">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类别：其他事项管理权限         第3项，共5项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2F5CC6" w:rsidRPr="001C7499" w:rsidTr="00756364">
        <w:trPr>
          <w:trHeight w:val="560"/>
        </w:trPr>
        <w:tc>
          <w:tcPr>
            <w:tcW w:w="1809" w:type="dxa"/>
            <w:vAlign w:val="center"/>
          </w:tcPr>
          <w:p w:rsidR="002F5CC6" w:rsidRPr="001C7499" w:rsidRDefault="002F5CC6" w:rsidP="00B11D80">
            <w:pPr>
              <w:widowControl/>
              <w:spacing w:line="30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2F5CC6" w:rsidRPr="001C7499" w:rsidRDefault="002F5CC6" w:rsidP="00B11D80">
            <w:pPr>
              <w:widowControl/>
              <w:spacing w:line="30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学校重大改革、建设项目决策</w:t>
            </w:r>
          </w:p>
        </w:tc>
      </w:tr>
      <w:tr w:rsidR="002F5CC6" w:rsidRPr="001C7499" w:rsidTr="00756364">
        <w:trPr>
          <w:trHeight w:val="553"/>
        </w:trPr>
        <w:tc>
          <w:tcPr>
            <w:tcW w:w="1809" w:type="dxa"/>
            <w:vAlign w:val="center"/>
          </w:tcPr>
          <w:p w:rsidR="002F5CC6" w:rsidRPr="001C7499" w:rsidRDefault="002F5CC6" w:rsidP="00B11D80">
            <w:pPr>
              <w:widowControl/>
              <w:spacing w:line="30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2F5CC6" w:rsidRPr="001C7499" w:rsidRDefault="002F5CC6" w:rsidP="00B11D80">
            <w:pPr>
              <w:widowControl/>
              <w:spacing w:line="30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其他事项管理权限</w:t>
            </w:r>
          </w:p>
        </w:tc>
      </w:tr>
      <w:tr w:rsidR="002F5CC6" w:rsidRPr="001C7499" w:rsidTr="00756364">
        <w:trPr>
          <w:trHeight w:val="630"/>
        </w:trPr>
        <w:tc>
          <w:tcPr>
            <w:tcW w:w="1809" w:type="dxa"/>
            <w:vAlign w:val="center"/>
          </w:tcPr>
          <w:p w:rsidR="002F5CC6" w:rsidRPr="001C7499" w:rsidRDefault="002F5CC6" w:rsidP="00756364">
            <w:pPr>
              <w:widowControl/>
              <w:spacing w:line="42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2F5CC6" w:rsidRPr="001C7499" w:rsidRDefault="002F5CC6" w:rsidP="002F5CC6">
            <w:pPr>
              <w:pStyle w:val="a6"/>
              <w:widowControl/>
              <w:numPr>
                <w:ilvl w:val="0"/>
                <w:numId w:val="60"/>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《中华人民共和国教育法》</w:t>
            </w:r>
          </w:p>
          <w:p w:rsidR="002F5CC6" w:rsidRPr="001C7499" w:rsidRDefault="002F5CC6" w:rsidP="002F5CC6">
            <w:pPr>
              <w:pStyle w:val="a6"/>
              <w:widowControl/>
              <w:numPr>
                <w:ilvl w:val="0"/>
                <w:numId w:val="60"/>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《中华人民共和国教师法》</w:t>
            </w:r>
          </w:p>
          <w:p w:rsidR="002F5CC6" w:rsidRPr="001C7499" w:rsidRDefault="002F5CC6" w:rsidP="002F5CC6">
            <w:pPr>
              <w:pStyle w:val="a6"/>
              <w:widowControl/>
              <w:numPr>
                <w:ilvl w:val="0"/>
                <w:numId w:val="60"/>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《青岛市中小学校管理办法》</w:t>
            </w:r>
          </w:p>
          <w:p w:rsidR="002F5CC6" w:rsidRPr="001C7499" w:rsidRDefault="002F5CC6" w:rsidP="002F5CC6">
            <w:pPr>
              <w:pStyle w:val="a6"/>
              <w:widowControl/>
              <w:numPr>
                <w:ilvl w:val="0"/>
                <w:numId w:val="60"/>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《国家中长期教育改革和发展规划纲要（</w:t>
            </w:r>
            <w:r w:rsidRPr="001C7499">
              <w:rPr>
                <w:rFonts w:ascii="仿宋_GB2312" w:eastAsia="仿宋_GB2312"/>
                <w:color w:val="000000" w:themeColor="text1"/>
                <w:sz w:val="24"/>
                <w:szCs w:val="24"/>
              </w:rPr>
              <w:t>2010-2020</w:t>
            </w:r>
            <w:r w:rsidRPr="001C7499">
              <w:rPr>
                <w:rFonts w:ascii="仿宋_GB2312" w:eastAsia="仿宋_GB2312" w:hint="eastAsia"/>
                <w:color w:val="000000" w:themeColor="text1"/>
                <w:sz w:val="24"/>
                <w:szCs w:val="24"/>
              </w:rPr>
              <w:t>年）》</w:t>
            </w:r>
          </w:p>
          <w:p w:rsidR="002F5CC6" w:rsidRPr="001C7499" w:rsidRDefault="002F5CC6" w:rsidP="002F5CC6">
            <w:pPr>
              <w:pStyle w:val="a6"/>
              <w:widowControl/>
              <w:numPr>
                <w:ilvl w:val="0"/>
                <w:numId w:val="60"/>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教育部《关于印发全面推进依法治校实施纲要的通知》（教政法</w:t>
            </w:r>
            <w:r w:rsidRPr="001C7499">
              <w:rPr>
                <w:rFonts w:ascii="仿宋_GB2312" w:eastAsia="仿宋_GB2312"/>
                <w:color w:val="000000" w:themeColor="text1"/>
                <w:sz w:val="24"/>
                <w:szCs w:val="24"/>
              </w:rPr>
              <w:t>[2012]9</w:t>
            </w:r>
            <w:r w:rsidRPr="001C7499">
              <w:rPr>
                <w:rFonts w:ascii="仿宋_GB2312" w:eastAsia="仿宋_GB2312" w:hint="eastAsia"/>
                <w:color w:val="000000" w:themeColor="text1"/>
                <w:sz w:val="24"/>
                <w:szCs w:val="24"/>
              </w:rPr>
              <w:t>号）</w:t>
            </w:r>
          </w:p>
          <w:p w:rsidR="002F5CC6" w:rsidRPr="001C7499" w:rsidRDefault="002F5CC6" w:rsidP="002F5CC6">
            <w:pPr>
              <w:pStyle w:val="a6"/>
              <w:widowControl/>
              <w:numPr>
                <w:ilvl w:val="0"/>
                <w:numId w:val="60"/>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山东省教育厅《关于贯彻落实全面推进依法治校实施纲要的通知》（鲁教法发</w:t>
            </w:r>
            <w:r w:rsidRPr="001C7499">
              <w:rPr>
                <w:rFonts w:ascii="仿宋_GB2312" w:eastAsia="仿宋_GB2312"/>
                <w:color w:val="000000" w:themeColor="text1"/>
                <w:sz w:val="24"/>
                <w:szCs w:val="24"/>
              </w:rPr>
              <w:t>[2013]1</w:t>
            </w:r>
            <w:r w:rsidRPr="001C7499">
              <w:rPr>
                <w:rFonts w:ascii="仿宋_GB2312" w:eastAsia="仿宋_GB2312" w:hint="eastAsia"/>
                <w:color w:val="000000" w:themeColor="text1"/>
                <w:sz w:val="24"/>
                <w:szCs w:val="24"/>
              </w:rPr>
              <w:t>号）</w:t>
            </w:r>
          </w:p>
          <w:p w:rsidR="002F5CC6" w:rsidRPr="001C7499" w:rsidRDefault="002F5CC6" w:rsidP="002F5CC6">
            <w:pPr>
              <w:pStyle w:val="a6"/>
              <w:widowControl/>
              <w:numPr>
                <w:ilvl w:val="0"/>
                <w:numId w:val="60"/>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青岛市人民政府办公厅《关于进一步推进现代学校制度建设的意见》（青政发</w:t>
            </w:r>
            <w:r w:rsidRPr="001C7499">
              <w:rPr>
                <w:rFonts w:ascii="仿宋_GB2312" w:eastAsia="仿宋_GB2312"/>
                <w:color w:val="000000" w:themeColor="text1"/>
                <w:sz w:val="24"/>
                <w:szCs w:val="24"/>
              </w:rPr>
              <w:t>[2014]4</w:t>
            </w:r>
            <w:r w:rsidRPr="001C7499">
              <w:rPr>
                <w:rFonts w:ascii="仿宋_GB2312" w:eastAsia="仿宋_GB2312" w:hint="eastAsia"/>
                <w:color w:val="000000" w:themeColor="text1"/>
                <w:sz w:val="24"/>
                <w:szCs w:val="24"/>
              </w:rPr>
              <w:t>号）</w:t>
            </w:r>
          </w:p>
          <w:p w:rsidR="002F5CC6" w:rsidRPr="001C7499" w:rsidRDefault="002F5CC6" w:rsidP="002F5CC6">
            <w:pPr>
              <w:pStyle w:val="a6"/>
              <w:widowControl/>
              <w:numPr>
                <w:ilvl w:val="0"/>
                <w:numId w:val="60"/>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青岛市教育局《关于印发中小学校章程制定规程的通知》（青教通字</w:t>
            </w:r>
            <w:r w:rsidRPr="001C7499">
              <w:rPr>
                <w:rFonts w:ascii="仿宋_GB2312" w:eastAsia="仿宋_GB2312"/>
                <w:color w:val="000000" w:themeColor="text1"/>
                <w:sz w:val="24"/>
                <w:szCs w:val="24"/>
              </w:rPr>
              <w:t>[2014]55</w:t>
            </w:r>
            <w:r w:rsidRPr="001C7499">
              <w:rPr>
                <w:rFonts w:ascii="仿宋_GB2312" w:eastAsia="仿宋_GB2312" w:hint="eastAsia"/>
                <w:color w:val="000000" w:themeColor="text1"/>
                <w:sz w:val="24"/>
                <w:szCs w:val="24"/>
              </w:rPr>
              <w:t>号）</w:t>
            </w:r>
          </w:p>
          <w:p w:rsidR="002F5CC6" w:rsidRPr="001C7499" w:rsidRDefault="002F5CC6" w:rsidP="002F5CC6">
            <w:pPr>
              <w:pStyle w:val="a6"/>
              <w:widowControl/>
              <w:numPr>
                <w:ilvl w:val="0"/>
                <w:numId w:val="60"/>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《中小学校长工作暂行规定》《中小学党组织建设工作暂行规定》《中小学教职工代表大会暂行规定》（青教发</w:t>
            </w:r>
            <w:r w:rsidRPr="001C7499">
              <w:rPr>
                <w:rFonts w:ascii="仿宋_GB2312" w:eastAsia="仿宋_GB2312"/>
                <w:color w:val="000000" w:themeColor="text1"/>
                <w:sz w:val="24"/>
                <w:szCs w:val="24"/>
              </w:rPr>
              <w:t>[2014]9</w:t>
            </w:r>
            <w:r w:rsidRPr="001C7499">
              <w:rPr>
                <w:rFonts w:ascii="仿宋_GB2312" w:eastAsia="仿宋_GB2312" w:hint="eastAsia"/>
                <w:color w:val="000000" w:themeColor="text1"/>
                <w:sz w:val="24"/>
                <w:szCs w:val="24"/>
              </w:rPr>
              <w:t>号）</w:t>
            </w:r>
          </w:p>
        </w:tc>
      </w:tr>
      <w:tr w:rsidR="002F5CC6" w:rsidRPr="001C7499" w:rsidTr="00756364">
        <w:trPr>
          <w:trHeight w:val="926"/>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2F5CC6" w:rsidRPr="001C7499" w:rsidRDefault="002F5CC6" w:rsidP="002F5CC6">
            <w:pPr>
              <w:pStyle w:val="a6"/>
              <w:widowControl/>
              <w:numPr>
                <w:ilvl w:val="0"/>
                <w:numId w:val="6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学校成立领导小组和工作小组，广泛征求教师、家长、学生、社区代表等的意见和建议，形成决策草案。</w:t>
            </w:r>
          </w:p>
          <w:p w:rsidR="002F5CC6" w:rsidRPr="001C7499" w:rsidRDefault="002F5CC6" w:rsidP="002F5CC6">
            <w:pPr>
              <w:pStyle w:val="a6"/>
              <w:widowControl/>
              <w:numPr>
                <w:ilvl w:val="0"/>
                <w:numId w:val="6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领导小组组织专家论证会，听取意见和建议。</w:t>
            </w:r>
          </w:p>
          <w:p w:rsidR="002F5CC6" w:rsidRPr="001C7499" w:rsidRDefault="002F5CC6" w:rsidP="002F5CC6">
            <w:pPr>
              <w:pStyle w:val="a6"/>
              <w:widowControl/>
              <w:numPr>
                <w:ilvl w:val="0"/>
                <w:numId w:val="6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lastRenderedPageBreak/>
              <w:t>作出社会稳定风险评估。</w:t>
            </w:r>
          </w:p>
          <w:p w:rsidR="002F5CC6" w:rsidRPr="001C7499" w:rsidRDefault="002F5CC6" w:rsidP="002F5CC6">
            <w:pPr>
              <w:pStyle w:val="a6"/>
              <w:widowControl/>
              <w:numPr>
                <w:ilvl w:val="0"/>
                <w:numId w:val="6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提交教代会，听取意见和建议，进行讨论修订。</w:t>
            </w:r>
          </w:p>
          <w:p w:rsidR="002F5CC6" w:rsidRPr="001C7499" w:rsidRDefault="002F5CC6" w:rsidP="002F5CC6">
            <w:pPr>
              <w:pStyle w:val="a6"/>
              <w:widowControl/>
              <w:numPr>
                <w:ilvl w:val="0"/>
                <w:numId w:val="6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提交校务委员会，进行讨论修订。</w:t>
            </w:r>
          </w:p>
          <w:p w:rsidR="002F5CC6" w:rsidRPr="001C7499" w:rsidRDefault="002F5CC6" w:rsidP="002F5CC6">
            <w:pPr>
              <w:pStyle w:val="a6"/>
              <w:widowControl/>
              <w:numPr>
                <w:ilvl w:val="0"/>
                <w:numId w:val="63"/>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学校法律顾问对草案进行科学性、合法性、可行性论证。</w:t>
            </w:r>
          </w:p>
          <w:p w:rsidR="002F5CC6" w:rsidRPr="001C7499" w:rsidRDefault="002F5CC6" w:rsidP="002F5CC6">
            <w:pPr>
              <w:pStyle w:val="a6"/>
              <w:widowControl/>
              <w:numPr>
                <w:ilvl w:val="0"/>
                <w:numId w:val="6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提交校长办公会研究决定，形成方案。</w:t>
            </w:r>
          </w:p>
          <w:p w:rsidR="002F5CC6" w:rsidRPr="001C7499" w:rsidRDefault="002F5CC6" w:rsidP="002F5CC6">
            <w:pPr>
              <w:pStyle w:val="a6"/>
              <w:widowControl/>
              <w:numPr>
                <w:ilvl w:val="0"/>
                <w:numId w:val="62"/>
              </w:numPr>
              <w:spacing w:line="380" w:lineRule="exact"/>
              <w:ind w:left="357" w:firstLineChars="0" w:hanging="357"/>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提报区教体局进行审核备案并经批准后，实施。</w:t>
            </w:r>
          </w:p>
        </w:tc>
      </w:tr>
      <w:tr w:rsidR="002F5CC6" w:rsidRPr="001C7499" w:rsidTr="00756364">
        <w:trPr>
          <w:trHeight w:val="756"/>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lastRenderedPageBreak/>
              <w:t>承办部门及联系方式</w:t>
            </w:r>
          </w:p>
        </w:tc>
        <w:tc>
          <w:tcPr>
            <w:tcW w:w="7371" w:type="dxa"/>
            <w:vAlign w:val="center"/>
          </w:tcPr>
          <w:p w:rsidR="002F5CC6" w:rsidRPr="001C7499" w:rsidRDefault="002F5CC6" w:rsidP="00D8533E">
            <w:pPr>
              <w:widowControl/>
              <w:spacing w:line="34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FE2166" w:rsidRPr="001C7499">
              <w:rPr>
                <w:rFonts w:ascii="仿宋_GB2312" w:eastAsia="仿宋_GB2312" w:hAnsi="宋体" w:cs="楷体_GB2312" w:hint="eastAsia"/>
                <w:color w:val="000000" w:themeColor="text1"/>
                <w:sz w:val="24"/>
                <w:szCs w:val="24"/>
              </w:rPr>
              <w:t>校长室</w:t>
            </w:r>
            <w:r w:rsidRPr="001C7499">
              <w:rPr>
                <w:rFonts w:ascii="仿宋_GB2312" w:eastAsia="仿宋_GB2312" w:hAnsi="宋体" w:cs="楷体_GB2312" w:hint="eastAsia"/>
                <w:color w:val="000000" w:themeColor="text1"/>
                <w:sz w:val="24"/>
                <w:szCs w:val="24"/>
              </w:rPr>
              <w:t>：0532-</w:t>
            </w:r>
            <w:r w:rsidR="00D8533E" w:rsidRPr="001C7499">
              <w:rPr>
                <w:rFonts w:ascii="仿宋_GB2312" w:eastAsia="仿宋_GB2312" w:hAnsi="宋体" w:hint="eastAsia"/>
                <w:color w:val="000000" w:themeColor="text1"/>
                <w:sz w:val="24"/>
                <w:szCs w:val="24"/>
              </w:rPr>
              <w:t>82891308</w:t>
            </w:r>
          </w:p>
        </w:tc>
      </w:tr>
      <w:tr w:rsidR="002F5CC6" w:rsidRPr="001C7499" w:rsidTr="00756364">
        <w:trPr>
          <w:trHeight w:val="977"/>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FE2166" w:rsidRPr="001C7499" w:rsidRDefault="00FE2166" w:rsidP="00FE2166">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D8533E" w:rsidRPr="001C7499" w:rsidRDefault="00FE2166" w:rsidP="00FE2166">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p w:rsidR="002F5CC6" w:rsidRPr="001C7499" w:rsidRDefault="002F5CC6" w:rsidP="00FE2166">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青岛市教育局基建办公室 0532-82708121</w:t>
            </w:r>
          </w:p>
        </w:tc>
      </w:tr>
      <w:tr w:rsidR="002F5CC6" w:rsidRPr="001C7499" w:rsidTr="00756364">
        <w:trPr>
          <w:trHeight w:val="494"/>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2F5CC6" w:rsidRPr="001C7499" w:rsidRDefault="002F5CC6" w:rsidP="00756364">
            <w:pPr>
              <w:widowControl/>
              <w:spacing w:line="340" w:lineRule="exact"/>
              <w:rPr>
                <w:rFonts w:ascii="仿宋_GB2312" w:eastAsia="仿宋_GB2312" w:hAnsi="宋体"/>
                <w:color w:val="000000" w:themeColor="text1"/>
                <w:sz w:val="24"/>
                <w:szCs w:val="24"/>
              </w:rPr>
            </w:pPr>
          </w:p>
        </w:tc>
      </w:tr>
    </w:tbl>
    <w:p w:rsidR="002F5CC6" w:rsidRPr="001C7499" w:rsidRDefault="002F5CC6" w:rsidP="002F5CC6">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t>青岛太平路小学管理权限事项表</w:t>
      </w:r>
    </w:p>
    <w:p w:rsidR="002F5CC6" w:rsidRPr="001C7499" w:rsidRDefault="002F5CC6" w:rsidP="002F5CC6">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类别：其他事项管理权限         第4项，共5项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2F5CC6" w:rsidRPr="001C7499" w:rsidTr="00756364">
        <w:trPr>
          <w:trHeight w:val="560"/>
        </w:trPr>
        <w:tc>
          <w:tcPr>
            <w:tcW w:w="1809" w:type="dxa"/>
            <w:vAlign w:val="center"/>
          </w:tcPr>
          <w:p w:rsidR="002F5CC6" w:rsidRPr="001C7499" w:rsidRDefault="002F5CC6"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2F5CC6" w:rsidRPr="001C7499" w:rsidRDefault="002F5CC6"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校务委员会的产生</w:t>
            </w:r>
          </w:p>
        </w:tc>
      </w:tr>
      <w:tr w:rsidR="002F5CC6" w:rsidRPr="001C7499" w:rsidTr="00756364">
        <w:trPr>
          <w:trHeight w:val="553"/>
        </w:trPr>
        <w:tc>
          <w:tcPr>
            <w:tcW w:w="1809" w:type="dxa"/>
            <w:vAlign w:val="center"/>
          </w:tcPr>
          <w:p w:rsidR="002F5CC6" w:rsidRPr="001C7499" w:rsidRDefault="002F5CC6" w:rsidP="00756364">
            <w:pPr>
              <w:widowControl/>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2F5CC6" w:rsidRPr="001C7499" w:rsidRDefault="002F5CC6" w:rsidP="00756364">
            <w:pPr>
              <w:widowControl/>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其他事项管理权限</w:t>
            </w:r>
          </w:p>
        </w:tc>
      </w:tr>
      <w:tr w:rsidR="002F5CC6" w:rsidRPr="001C7499" w:rsidTr="00756364">
        <w:trPr>
          <w:trHeight w:val="630"/>
        </w:trPr>
        <w:tc>
          <w:tcPr>
            <w:tcW w:w="1809" w:type="dxa"/>
            <w:vAlign w:val="center"/>
          </w:tcPr>
          <w:p w:rsidR="002F5CC6" w:rsidRPr="001C7499" w:rsidRDefault="002F5CC6" w:rsidP="00756364">
            <w:pPr>
              <w:widowControl/>
              <w:spacing w:line="42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2F5CC6" w:rsidRPr="001C7499" w:rsidRDefault="002F5CC6" w:rsidP="002F5CC6">
            <w:pPr>
              <w:pStyle w:val="a6"/>
              <w:widowControl/>
              <w:numPr>
                <w:ilvl w:val="0"/>
                <w:numId w:val="3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《中华人民共和国教育法》</w:t>
            </w:r>
          </w:p>
          <w:p w:rsidR="002F5CC6" w:rsidRPr="001C7499" w:rsidRDefault="002F5CC6" w:rsidP="002F5CC6">
            <w:pPr>
              <w:pStyle w:val="a6"/>
              <w:widowControl/>
              <w:numPr>
                <w:ilvl w:val="0"/>
                <w:numId w:val="3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《青岛市中小学校管理办法》</w:t>
            </w:r>
          </w:p>
          <w:p w:rsidR="002F5CC6" w:rsidRPr="001C7499" w:rsidRDefault="002F5CC6" w:rsidP="002F5CC6">
            <w:pPr>
              <w:pStyle w:val="a6"/>
              <w:widowControl/>
              <w:numPr>
                <w:ilvl w:val="0"/>
                <w:numId w:val="3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《国家中长期教育改革和发展规划纲要（</w:t>
            </w:r>
            <w:r w:rsidRPr="001C7499">
              <w:rPr>
                <w:rFonts w:ascii="仿宋_GB2312" w:eastAsia="仿宋_GB2312"/>
                <w:color w:val="000000" w:themeColor="text1"/>
                <w:sz w:val="24"/>
                <w:szCs w:val="24"/>
              </w:rPr>
              <w:t>2010-2020</w:t>
            </w:r>
            <w:r w:rsidRPr="001C7499">
              <w:rPr>
                <w:rFonts w:ascii="仿宋_GB2312" w:eastAsia="仿宋_GB2312" w:hint="eastAsia"/>
                <w:color w:val="000000" w:themeColor="text1"/>
                <w:sz w:val="24"/>
                <w:szCs w:val="24"/>
              </w:rPr>
              <w:t>年）》</w:t>
            </w:r>
          </w:p>
          <w:p w:rsidR="002F5CC6" w:rsidRPr="001C7499" w:rsidRDefault="002F5CC6" w:rsidP="002F5CC6">
            <w:pPr>
              <w:pStyle w:val="a6"/>
              <w:widowControl/>
              <w:numPr>
                <w:ilvl w:val="0"/>
                <w:numId w:val="3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《山东省中长期教育改革和发展规划纲要（</w:t>
            </w:r>
            <w:r w:rsidRPr="001C7499">
              <w:rPr>
                <w:rFonts w:ascii="仿宋_GB2312" w:eastAsia="仿宋_GB2312"/>
                <w:color w:val="000000" w:themeColor="text1"/>
                <w:sz w:val="24"/>
                <w:szCs w:val="24"/>
              </w:rPr>
              <w:t>2010-2020</w:t>
            </w:r>
            <w:r w:rsidRPr="001C7499">
              <w:rPr>
                <w:rFonts w:ascii="仿宋_GB2312" w:eastAsia="仿宋_GB2312" w:hint="eastAsia"/>
                <w:color w:val="000000" w:themeColor="text1"/>
                <w:sz w:val="24"/>
                <w:szCs w:val="24"/>
              </w:rPr>
              <w:t>年）》</w:t>
            </w:r>
          </w:p>
          <w:p w:rsidR="002F5CC6" w:rsidRPr="001C7499" w:rsidRDefault="002F5CC6" w:rsidP="002F5CC6">
            <w:pPr>
              <w:pStyle w:val="a6"/>
              <w:widowControl/>
              <w:numPr>
                <w:ilvl w:val="0"/>
                <w:numId w:val="3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《青岛市中长期教育改革和发展规划纲要（</w:t>
            </w:r>
            <w:r w:rsidRPr="001C7499">
              <w:rPr>
                <w:rFonts w:ascii="仿宋_GB2312" w:eastAsia="仿宋_GB2312"/>
                <w:color w:val="000000" w:themeColor="text1"/>
                <w:sz w:val="24"/>
                <w:szCs w:val="24"/>
              </w:rPr>
              <w:t>2010-2020</w:t>
            </w:r>
            <w:r w:rsidRPr="001C7499">
              <w:rPr>
                <w:rFonts w:ascii="仿宋_GB2312" w:eastAsia="仿宋_GB2312" w:hint="eastAsia"/>
                <w:color w:val="000000" w:themeColor="text1"/>
                <w:sz w:val="24"/>
                <w:szCs w:val="24"/>
              </w:rPr>
              <w:t>年）》</w:t>
            </w:r>
          </w:p>
          <w:p w:rsidR="002F5CC6" w:rsidRPr="001C7499" w:rsidRDefault="002F5CC6" w:rsidP="002F5CC6">
            <w:pPr>
              <w:pStyle w:val="a6"/>
              <w:widowControl/>
              <w:numPr>
                <w:ilvl w:val="0"/>
                <w:numId w:val="3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青岛市人民政府办公厅《关于进一步推进现代学校制度建设的意见》（青政办发</w:t>
            </w:r>
            <w:r w:rsidRPr="001C7499">
              <w:rPr>
                <w:rFonts w:ascii="仿宋_GB2312" w:eastAsia="仿宋_GB2312"/>
                <w:color w:val="000000" w:themeColor="text1"/>
                <w:sz w:val="24"/>
                <w:szCs w:val="24"/>
              </w:rPr>
              <w:t>[2014]4</w:t>
            </w:r>
            <w:r w:rsidRPr="001C7499">
              <w:rPr>
                <w:rFonts w:ascii="仿宋_GB2312" w:eastAsia="仿宋_GB2312" w:hint="eastAsia"/>
                <w:color w:val="000000" w:themeColor="text1"/>
                <w:sz w:val="24"/>
                <w:szCs w:val="24"/>
              </w:rPr>
              <w:t>号）</w:t>
            </w:r>
          </w:p>
          <w:p w:rsidR="002F5CC6" w:rsidRPr="001C7499" w:rsidRDefault="002F5CC6" w:rsidP="002F5CC6">
            <w:pPr>
              <w:pStyle w:val="a6"/>
              <w:widowControl/>
              <w:numPr>
                <w:ilvl w:val="0"/>
                <w:numId w:val="3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《青岛市中小学校校务委员会暂行规程》（青教通字</w:t>
            </w:r>
            <w:r w:rsidRPr="001C7499">
              <w:rPr>
                <w:rFonts w:ascii="仿宋_GB2312" w:eastAsia="仿宋_GB2312"/>
                <w:color w:val="000000" w:themeColor="text1"/>
                <w:sz w:val="24"/>
                <w:szCs w:val="24"/>
              </w:rPr>
              <w:t>[2014]56</w:t>
            </w:r>
            <w:r w:rsidRPr="001C7499">
              <w:rPr>
                <w:rFonts w:ascii="仿宋_GB2312" w:eastAsia="仿宋_GB2312" w:hint="eastAsia"/>
                <w:color w:val="000000" w:themeColor="text1"/>
                <w:sz w:val="24"/>
                <w:szCs w:val="24"/>
              </w:rPr>
              <w:t>号）</w:t>
            </w:r>
          </w:p>
        </w:tc>
      </w:tr>
      <w:tr w:rsidR="002F5CC6" w:rsidRPr="001C7499" w:rsidTr="00756364">
        <w:trPr>
          <w:trHeight w:val="926"/>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2F5CC6" w:rsidRPr="001C7499" w:rsidRDefault="002F5CC6" w:rsidP="002F5CC6">
            <w:pPr>
              <w:pStyle w:val="a6"/>
              <w:widowControl/>
              <w:numPr>
                <w:ilvl w:val="0"/>
                <w:numId w:val="6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召开校长办公会，确定校务委员会构成及人数。</w:t>
            </w:r>
          </w:p>
          <w:p w:rsidR="002F5CC6" w:rsidRPr="001C7499" w:rsidRDefault="002F5CC6" w:rsidP="002F5CC6">
            <w:pPr>
              <w:pStyle w:val="a6"/>
              <w:widowControl/>
              <w:numPr>
                <w:ilvl w:val="0"/>
                <w:numId w:val="6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人员的产生</w:t>
            </w:r>
          </w:p>
          <w:p w:rsidR="002F5CC6" w:rsidRPr="001C7499" w:rsidRDefault="002F5CC6" w:rsidP="002F5CC6">
            <w:pPr>
              <w:pStyle w:val="a6"/>
              <w:widowControl/>
              <w:numPr>
                <w:ilvl w:val="0"/>
                <w:numId w:val="6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召开校长办公会，确定学校领导代表。</w:t>
            </w:r>
          </w:p>
          <w:p w:rsidR="002F5CC6" w:rsidRPr="001C7499" w:rsidRDefault="002F5CC6" w:rsidP="002F5CC6">
            <w:pPr>
              <w:pStyle w:val="a6"/>
              <w:widowControl/>
              <w:numPr>
                <w:ilvl w:val="0"/>
                <w:numId w:val="6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召开教代会，投票推选教职工代表。</w:t>
            </w:r>
          </w:p>
          <w:p w:rsidR="002F5CC6" w:rsidRPr="001C7499" w:rsidRDefault="002F5CC6" w:rsidP="002F5CC6">
            <w:pPr>
              <w:pStyle w:val="a6"/>
              <w:widowControl/>
              <w:numPr>
                <w:ilvl w:val="0"/>
                <w:numId w:val="6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学生会组织投票推选学生代表。</w:t>
            </w:r>
          </w:p>
          <w:p w:rsidR="002F5CC6" w:rsidRPr="001C7499" w:rsidRDefault="002F5CC6" w:rsidP="002F5CC6">
            <w:pPr>
              <w:pStyle w:val="a6"/>
              <w:widowControl/>
              <w:numPr>
                <w:ilvl w:val="0"/>
                <w:numId w:val="6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召开家长委员会会议，投票推选家长代表。</w:t>
            </w:r>
          </w:p>
          <w:p w:rsidR="002F5CC6" w:rsidRPr="001C7499" w:rsidRDefault="002F5CC6" w:rsidP="002F5CC6">
            <w:pPr>
              <w:pStyle w:val="a6"/>
              <w:widowControl/>
              <w:numPr>
                <w:ilvl w:val="0"/>
                <w:numId w:val="6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街道、社区分别推选街道和社区代表。</w:t>
            </w:r>
          </w:p>
          <w:p w:rsidR="002F5CC6" w:rsidRPr="001C7499" w:rsidRDefault="002F5CC6" w:rsidP="002F5CC6">
            <w:pPr>
              <w:pStyle w:val="a6"/>
              <w:widowControl/>
              <w:numPr>
                <w:ilvl w:val="0"/>
                <w:numId w:val="6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学校法律顾问，由校长办公会确定参加。</w:t>
            </w:r>
          </w:p>
          <w:p w:rsidR="002F5CC6" w:rsidRPr="001C7499" w:rsidRDefault="002F5CC6" w:rsidP="002F5CC6">
            <w:pPr>
              <w:pStyle w:val="a6"/>
              <w:widowControl/>
              <w:numPr>
                <w:ilvl w:val="0"/>
                <w:numId w:val="6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lastRenderedPageBreak/>
              <w:t>推选名单提报校长办公会，集体研究讨论，决定校务委员会名单。</w:t>
            </w:r>
          </w:p>
          <w:p w:rsidR="002F5CC6" w:rsidRPr="001C7499" w:rsidRDefault="002F5CC6" w:rsidP="002F5CC6">
            <w:pPr>
              <w:pStyle w:val="a6"/>
              <w:widowControl/>
              <w:numPr>
                <w:ilvl w:val="0"/>
                <w:numId w:val="6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召开校务委员会会议，推选校长为主任。</w:t>
            </w:r>
          </w:p>
          <w:p w:rsidR="002F5CC6" w:rsidRPr="001C7499" w:rsidRDefault="002F5CC6" w:rsidP="002F5CC6">
            <w:pPr>
              <w:pStyle w:val="a6"/>
              <w:widowControl/>
              <w:numPr>
                <w:ilvl w:val="0"/>
                <w:numId w:val="6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校长向校务委员会委员颁发聘书，聘任校务委员会委员。</w:t>
            </w:r>
          </w:p>
          <w:p w:rsidR="002F5CC6" w:rsidRPr="001C7499" w:rsidRDefault="002F5CC6" w:rsidP="002F5CC6">
            <w:pPr>
              <w:pStyle w:val="a6"/>
              <w:widowControl/>
              <w:numPr>
                <w:ilvl w:val="0"/>
                <w:numId w:val="64"/>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通过学校文件、网站、宣传栏等形式，公布校务委员会成立。</w:t>
            </w:r>
          </w:p>
        </w:tc>
      </w:tr>
      <w:tr w:rsidR="002F5CC6" w:rsidRPr="001C7499" w:rsidTr="00756364">
        <w:trPr>
          <w:trHeight w:val="722"/>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lastRenderedPageBreak/>
              <w:t>承办部门及联系方式</w:t>
            </w:r>
          </w:p>
        </w:tc>
        <w:tc>
          <w:tcPr>
            <w:tcW w:w="7371" w:type="dxa"/>
            <w:vAlign w:val="center"/>
          </w:tcPr>
          <w:p w:rsidR="002F5CC6" w:rsidRPr="001C7499" w:rsidRDefault="002F5CC6" w:rsidP="00756364">
            <w:pPr>
              <w:widowControl/>
              <w:spacing w:line="34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8F4754" w:rsidRPr="001C7499">
              <w:rPr>
                <w:rFonts w:ascii="仿宋_GB2312" w:eastAsia="仿宋_GB2312" w:hAnsi="宋体" w:cs="楷体_GB2312" w:hint="eastAsia"/>
                <w:color w:val="000000" w:themeColor="text1"/>
                <w:sz w:val="24"/>
                <w:szCs w:val="24"/>
              </w:rPr>
              <w:t>副校长室</w:t>
            </w:r>
            <w:r w:rsidRPr="001C7499">
              <w:rPr>
                <w:rFonts w:ascii="仿宋_GB2312" w:eastAsia="仿宋_GB2312" w:hAnsi="宋体" w:cs="楷体_GB2312" w:hint="eastAsia"/>
                <w:color w:val="000000" w:themeColor="text1"/>
                <w:sz w:val="24"/>
                <w:szCs w:val="24"/>
              </w:rPr>
              <w:t>：0532-82875679</w:t>
            </w:r>
          </w:p>
        </w:tc>
      </w:tr>
      <w:tr w:rsidR="002F5CC6" w:rsidRPr="001C7499" w:rsidTr="00756364">
        <w:trPr>
          <w:trHeight w:val="819"/>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8F4754" w:rsidRPr="001C7499" w:rsidRDefault="008F4754" w:rsidP="008F4754">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2F5CC6" w:rsidRPr="001C7499" w:rsidRDefault="008F4754" w:rsidP="00756364">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2F5CC6" w:rsidRPr="001C7499" w:rsidTr="00756364">
        <w:trPr>
          <w:trHeight w:val="494"/>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2F5CC6" w:rsidRPr="001C7499" w:rsidRDefault="002F5CC6" w:rsidP="00756364">
            <w:pPr>
              <w:widowControl/>
              <w:spacing w:line="340" w:lineRule="exact"/>
              <w:rPr>
                <w:rFonts w:ascii="仿宋_GB2312" w:eastAsia="仿宋_GB2312" w:hAnsi="宋体"/>
                <w:color w:val="000000" w:themeColor="text1"/>
                <w:sz w:val="24"/>
                <w:szCs w:val="24"/>
              </w:rPr>
            </w:pPr>
          </w:p>
        </w:tc>
      </w:tr>
    </w:tbl>
    <w:p w:rsidR="00212FF8" w:rsidRPr="001C7499" w:rsidRDefault="00212FF8" w:rsidP="002F5CC6">
      <w:pPr>
        <w:spacing w:line="900" w:lineRule="exact"/>
        <w:jc w:val="center"/>
        <w:rPr>
          <w:rFonts w:ascii="方正小标宋简体" w:eastAsia="方正小标宋简体" w:hAnsi="宋体"/>
          <w:color w:val="000000" w:themeColor="text1"/>
          <w:sz w:val="44"/>
          <w:szCs w:val="44"/>
        </w:rPr>
      </w:pPr>
    </w:p>
    <w:p w:rsidR="002F5CC6" w:rsidRPr="001C7499" w:rsidRDefault="002F5CC6" w:rsidP="002F5CC6">
      <w:pPr>
        <w:spacing w:line="900" w:lineRule="exact"/>
        <w:jc w:val="center"/>
        <w:rPr>
          <w:rFonts w:ascii="方正小标宋简体" w:eastAsia="方正小标宋简体" w:hAnsi="宋体"/>
          <w:color w:val="000000" w:themeColor="text1"/>
          <w:sz w:val="44"/>
          <w:szCs w:val="44"/>
        </w:rPr>
      </w:pPr>
      <w:r w:rsidRPr="001C7499">
        <w:rPr>
          <w:rFonts w:ascii="方正小标宋简体" w:eastAsia="方正小标宋简体" w:hAnsi="宋体" w:hint="eastAsia"/>
          <w:color w:val="000000" w:themeColor="text1"/>
          <w:sz w:val="44"/>
          <w:szCs w:val="44"/>
        </w:rPr>
        <w:t>青岛太平路小学管理权限事项表</w:t>
      </w:r>
    </w:p>
    <w:p w:rsidR="002F5CC6" w:rsidRPr="001C7499" w:rsidRDefault="002F5CC6" w:rsidP="002F5CC6">
      <w:pPr>
        <w:widowControl/>
        <w:snapToGrid w:val="0"/>
        <w:spacing w:line="500" w:lineRule="exact"/>
        <w:jc w:val="center"/>
        <w:rPr>
          <w:rFonts w:ascii="仿宋_GB2312" w:eastAsia="仿宋_GB2312" w:hAnsi="宋体" w:cs="黑体"/>
          <w:b/>
          <w:color w:val="000000" w:themeColor="text1"/>
          <w:sz w:val="30"/>
          <w:szCs w:val="30"/>
        </w:rPr>
      </w:pPr>
      <w:r w:rsidRPr="001C7499">
        <w:rPr>
          <w:rFonts w:ascii="仿宋_GB2312" w:eastAsia="仿宋_GB2312" w:hAnsi="宋体" w:cs="黑体" w:hint="eastAsia"/>
          <w:b/>
          <w:color w:val="000000" w:themeColor="text1"/>
          <w:sz w:val="30"/>
          <w:szCs w:val="30"/>
        </w:rPr>
        <w:t>类别：其他事项管理权限         第5项，共5项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2F5CC6" w:rsidRPr="001C7499" w:rsidTr="00756364">
        <w:trPr>
          <w:trHeight w:val="276"/>
        </w:trPr>
        <w:tc>
          <w:tcPr>
            <w:tcW w:w="1809" w:type="dxa"/>
            <w:vAlign w:val="center"/>
          </w:tcPr>
          <w:p w:rsidR="002F5CC6" w:rsidRPr="001C7499" w:rsidRDefault="002F5CC6"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事项名称</w:t>
            </w:r>
          </w:p>
        </w:tc>
        <w:tc>
          <w:tcPr>
            <w:tcW w:w="7371" w:type="dxa"/>
            <w:vAlign w:val="center"/>
          </w:tcPr>
          <w:p w:rsidR="002F5CC6" w:rsidRPr="001C7499" w:rsidRDefault="002F5CC6"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家长委员会的产生</w:t>
            </w:r>
          </w:p>
        </w:tc>
      </w:tr>
      <w:tr w:rsidR="002F5CC6" w:rsidRPr="001C7499" w:rsidTr="00756364">
        <w:trPr>
          <w:trHeight w:val="398"/>
        </w:trPr>
        <w:tc>
          <w:tcPr>
            <w:tcW w:w="1809" w:type="dxa"/>
            <w:vAlign w:val="center"/>
          </w:tcPr>
          <w:p w:rsidR="002F5CC6" w:rsidRPr="001C7499" w:rsidRDefault="002F5CC6" w:rsidP="00756364">
            <w:pPr>
              <w:widowControl/>
              <w:spacing w:line="38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类别</w:t>
            </w:r>
          </w:p>
        </w:tc>
        <w:tc>
          <w:tcPr>
            <w:tcW w:w="7371" w:type="dxa"/>
            <w:vAlign w:val="center"/>
          </w:tcPr>
          <w:p w:rsidR="002F5CC6" w:rsidRPr="001C7499" w:rsidRDefault="002F5CC6" w:rsidP="00756364">
            <w:pPr>
              <w:widowControl/>
              <w:spacing w:line="38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其他事项管理权限</w:t>
            </w:r>
          </w:p>
        </w:tc>
      </w:tr>
      <w:tr w:rsidR="002F5CC6" w:rsidRPr="001C7499" w:rsidTr="00756364">
        <w:trPr>
          <w:trHeight w:val="630"/>
        </w:trPr>
        <w:tc>
          <w:tcPr>
            <w:tcW w:w="1809" w:type="dxa"/>
            <w:vAlign w:val="center"/>
          </w:tcPr>
          <w:p w:rsidR="002F5CC6" w:rsidRPr="001C7499" w:rsidRDefault="002F5CC6" w:rsidP="00756364">
            <w:pPr>
              <w:widowControl/>
              <w:spacing w:line="42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实施依据</w:t>
            </w:r>
          </w:p>
        </w:tc>
        <w:tc>
          <w:tcPr>
            <w:tcW w:w="7371" w:type="dxa"/>
            <w:vAlign w:val="center"/>
          </w:tcPr>
          <w:p w:rsidR="002F5CC6" w:rsidRPr="001C7499" w:rsidRDefault="002F5CC6" w:rsidP="002F5CC6">
            <w:pPr>
              <w:pStyle w:val="a6"/>
              <w:widowControl/>
              <w:numPr>
                <w:ilvl w:val="0"/>
                <w:numId w:val="3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《中华人民共和国教育法》</w:t>
            </w:r>
          </w:p>
          <w:p w:rsidR="002F5CC6" w:rsidRPr="001C7499" w:rsidRDefault="002F5CC6" w:rsidP="002F5CC6">
            <w:pPr>
              <w:pStyle w:val="a6"/>
              <w:widowControl/>
              <w:numPr>
                <w:ilvl w:val="0"/>
                <w:numId w:val="3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《青岛市中小学校管理办法》</w:t>
            </w:r>
          </w:p>
          <w:p w:rsidR="002F5CC6" w:rsidRPr="001C7499" w:rsidRDefault="002F5CC6" w:rsidP="002F5CC6">
            <w:pPr>
              <w:pStyle w:val="a6"/>
              <w:widowControl/>
              <w:numPr>
                <w:ilvl w:val="0"/>
                <w:numId w:val="3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教育部《关于加强家庭教育工作的指导意见》（教基一[2015]10号）</w:t>
            </w:r>
          </w:p>
          <w:p w:rsidR="002F5CC6" w:rsidRPr="001C7499" w:rsidRDefault="002F5CC6" w:rsidP="002F5CC6">
            <w:pPr>
              <w:pStyle w:val="a6"/>
              <w:widowControl/>
              <w:numPr>
                <w:ilvl w:val="0"/>
                <w:numId w:val="3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《山东省普通中小学家长委员会设置与管理办法（试行）》（鲁教基字[2009]17号）</w:t>
            </w:r>
          </w:p>
          <w:p w:rsidR="002F5CC6" w:rsidRPr="001C7499" w:rsidRDefault="002F5CC6" w:rsidP="002F5CC6">
            <w:pPr>
              <w:pStyle w:val="a6"/>
              <w:widowControl/>
              <w:numPr>
                <w:ilvl w:val="0"/>
                <w:numId w:val="3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青岛市人民政府办公厅《青岛市关于进一步推进现代学校制度建设的意见》（青政发[2014]4号）</w:t>
            </w:r>
          </w:p>
          <w:p w:rsidR="002F5CC6" w:rsidRPr="001C7499" w:rsidRDefault="002F5CC6" w:rsidP="002F5CC6">
            <w:pPr>
              <w:pStyle w:val="a6"/>
              <w:widowControl/>
              <w:numPr>
                <w:ilvl w:val="0"/>
                <w:numId w:val="35"/>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青岛市教育局《关于加强中小学家长委员会建设与管理工作的通知》（青教通字[2011]15号）</w:t>
            </w:r>
          </w:p>
        </w:tc>
      </w:tr>
      <w:tr w:rsidR="002F5CC6" w:rsidRPr="001C7499" w:rsidTr="00756364">
        <w:trPr>
          <w:trHeight w:val="926"/>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工作流程</w:t>
            </w:r>
          </w:p>
        </w:tc>
        <w:tc>
          <w:tcPr>
            <w:tcW w:w="7371" w:type="dxa"/>
            <w:vAlign w:val="center"/>
          </w:tcPr>
          <w:p w:rsidR="002F5CC6" w:rsidRPr="001C7499" w:rsidRDefault="002F5CC6" w:rsidP="002F5CC6">
            <w:pPr>
              <w:pStyle w:val="a6"/>
              <w:widowControl/>
              <w:numPr>
                <w:ilvl w:val="0"/>
                <w:numId w:val="36"/>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学校成立家长委员会筹备机构。成立由校长担任组长，校领导担任副组长，各部门分管领导参加的家长委员会筹备机构。</w:t>
            </w:r>
          </w:p>
          <w:p w:rsidR="002F5CC6" w:rsidRPr="001C7499" w:rsidRDefault="002F5CC6" w:rsidP="002F5CC6">
            <w:pPr>
              <w:pStyle w:val="a6"/>
              <w:widowControl/>
              <w:numPr>
                <w:ilvl w:val="0"/>
                <w:numId w:val="36"/>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确定班级、学校家委会产生办法。各班级成立班级家长委员会，成员由班主任聘任；学校成立学校家长委员会，成员由校长聘任，并由全体家长委员推选一位成员担任家长委员会主任。</w:t>
            </w:r>
          </w:p>
          <w:p w:rsidR="002F5CC6" w:rsidRPr="001C7499" w:rsidRDefault="002F5CC6" w:rsidP="002F5CC6">
            <w:pPr>
              <w:pStyle w:val="a6"/>
              <w:widowControl/>
              <w:numPr>
                <w:ilvl w:val="0"/>
                <w:numId w:val="36"/>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提交校长办公会研究决定。</w:t>
            </w:r>
          </w:p>
          <w:p w:rsidR="002F5CC6" w:rsidRPr="001C7499" w:rsidRDefault="002F5CC6" w:rsidP="002F5CC6">
            <w:pPr>
              <w:pStyle w:val="a6"/>
              <w:widowControl/>
              <w:numPr>
                <w:ilvl w:val="0"/>
                <w:numId w:val="36"/>
              </w:numPr>
              <w:spacing w:line="380" w:lineRule="exact"/>
              <w:ind w:firstLineChars="0"/>
              <w:rPr>
                <w:rFonts w:ascii="仿宋_GB2312" w:eastAsia="仿宋_GB2312"/>
                <w:color w:val="000000" w:themeColor="text1"/>
                <w:sz w:val="24"/>
                <w:szCs w:val="24"/>
              </w:rPr>
            </w:pPr>
            <w:r w:rsidRPr="001C7499">
              <w:rPr>
                <w:rFonts w:ascii="仿宋_GB2312" w:eastAsia="仿宋_GB2312" w:hint="eastAsia"/>
                <w:color w:val="000000" w:themeColor="text1"/>
                <w:sz w:val="24"/>
                <w:szCs w:val="24"/>
              </w:rPr>
              <w:t>公布。将家委会成员名单公示，无异议后，制定家长委员会</w:t>
            </w:r>
            <w:r w:rsidRPr="001C7499">
              <w:rPr>
                <w:rFonts w:ascii="仿宋_GB2312" w:eastAsia="仿宋_GB2312" w:hint="eastAsia"/>
                <w:color w:val="000000" w:themeColor="text1"/>
                <w:sz w:val="24"/>
                <w:szCs w:val="24"/>
              </w:rPr>
              <w:lastRenderedPageBreak/>
              <w:t>章程，并根据章程履职。</w:t>
            </w:r>
          </w:p>
        </w:tc>
      </w:tr>
      <w:tr w:rsidR="002F5CC6" w:rsidRPr="001C7499" w:rsidTr="00756364">
        <w:trPr>
          <w:trHeight w:val="592"/>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lastRenderedPageBreak/>
              <w:t>承办部门及联系方式</w:t>
            </w:r>
          </w:p>
        </w:tc>
        <w:tc>
          <w:tcPr>
            <w:tcW w:w="7371" w:type="dxa"/>
            <w:vAlign w:val="center"/>
          </w:tcPr>
          <w:p w:rsidR="002F5CC6" w:rsidRPr="001C7499" w:rsidRDefault="002F5CC6" w:rsidP="00756364">
            <w:pPr>
              <w:widowControl/>
              <w:spacing w:line="340" w:lineRule="exact"/>
              <w:rPr>
                <w:rFonts w:ascii="仿宋_GB2312" w:eastAsia="仿宋_GB2312" w:hAnsi="宋体" w:cs="楷体_GB2312"/>
                <w:color w:val="000000" w:themeColor="text1"/>
                <w:sz w:val="24"/>
                <w:szCs w:val="24"/>
              </w:rPr>
            </w:pPr>
            <w:r w:rsidRPr="001C7499">
              <w:rPr>
                <w:rFonts w:ascii="仿宋_GB2312" w:eastAsia="仿宋_GB2312" w:hAnsi="宋体" w:cs="楷体_GB2312" w:hint="eastAsia"/>
                <w:color w:val="000000" w:themeColor="text1"/>
                <w:sz w:val="24"/>
                <w:szCs w:val="24"/>
              </w:rPr>
              <w:t>青岛太平路小学</w:t>
            </w:r>
            <w:r w:rsidR="00ED2498" w:rsidRPr="001C7499">
              <w:rPr>
                <w:rFonts w:ascii="仿宋_GB2312" w:eastAsia="仿宋_GB2312" w:hAnsi="宋体" w:cs="楷体_GB2312" w:hint="eastAsia"/>
                <w:color w:val="000000" w:themeColor="text1"/>
                <w:sz w:val="24"/>
                <w:szCs w:val="24"/>
              </w:rPr>
              <w:t>教导处</w:t>
            </w:r>
            <w:r w:rsidRPr="001C7499">
              <w:rPr>
                <w:rFonts w:ascii="仿宋_GB2312" w:eastAsia="仿宋_GB2312" w:hAnsi="宋体" w:cs="楷体_GB2312" w:hint="eastAsia"/>
                <w:color w:val="000000" w:themeColor="text1"/>
                <w:sz w:val="24"/>
                <w:szCs w:val="24"/>
              </w:rPr>
              <w:t>：0532-82875679</w:t>
            </w:r>
          </w:p>
        </w:tc>
      </w:tr>
      <w:tr w:rsidR="002F5CC6" w:rsidRPr="001C7499" w:rsidTr="00756364">
        <w:trPr>
          <w:trHeight w:val="745"/>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监督投诉机构及联系方式</w:t>
            </w:r>
          </w:p>
        </w:tc>
        <w:tc>
          <w:tcPr>
            <w:tcW w:w="7371" w:type="dxa"/>
            <w:vAlign w:val="center"/>
          </w:tcPr>
          <w:p w:rsidR="00ED2498" w:rsidRPr="001C7499" w:rsidRDefault="00ED2498" w:rsidP="00ED2498">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青岛太平路小学校长室：0532-82891308</w:t>
            </w:r>
          </w:p>
          <w:p w:rsidR="002F5CC6" w:rsidRPr="001C7499" w:rsidRDefault="00ED2498" w:rsidP="00756364">
            <w:pPr>
              <w:widowControl/>
              <w:spacing w:line="380" w:lineRule="exact"/>
              <w:rPr>
                <w:rFonts w:ascii="仿宋_GB2312" w:eastAsia="仿宋_GB2312" w:hAnsi="宋体"/>
                <w:color w:val="000000" w:themeColor="text1"/>
                <w:sz w:val="24"/>
                <w:szCs w:val="24"/>
              </w:rPr>
            </w:pPr>
            <w:r w:rsidRPr="001C7499">
              <w:rPr>
                <w:rFonts w:ascii="仿宋_GB2312" w:eastAsia="仿宋_GB2312" w:hAnsi="宋体" w:hint="eastAsia"/>
                <w:color w:val="000000" w:themeColor="text1"/>
                <w:sz w:val="24"/>
                <w:szCs w:val="24"/>
              </w:rPr>
              <w:t>青岛市市南区教育体育局</w:t>
            </w:r>
            <w:r w:rsidRPr="001C7499">
              <w:rPr>
                <w:rFonts w:ascii="仿宋_GB2312" w:eastAsia="仿宋_GB2312" w:hAnsi="宋体"/>
                <w:color w:val="000000" w:themeColor="text1"/>
                <w:sz w:val="24"/>
                <w:szCs w:val="24"/>
              </w:rPr>
              <w:t xml:space="preserve"> </w:t>
            </w:r>
            <w:r w:rsidRPr="001C7499">
              <w:rPr>
                <w:rFonts w:ascii="仿宋_GB2312" w:eastAsia="仿宋_GB2312" w:hAnsi="宋体" w:hint="eastAsia"/>
                <w:color w:val="000000" w:themeColor="text1"/>
                <w:sz w:val="24"/>
                <w:szCs w:val="24"/>
              </w:rPr>
              <w:t>：</w:t>
            </w:r>
            <w:r w:rsidRPr="001C7499">
              <w:rPr>
                <w:rFonts w:ascii="仿宋_GB2312" w:eastAsia="仿宋_GB2312" w:hAnsi="宋体"/>
                <w:color w:val="000000" w:themeColor="text1"/>
                <w:sz w:val="24"/>
                <w:szCs w:val="24"/>
              </w:rPr>
              <w:t>0532-</w:t>
            </w:r>
            <w:r w:rsidRPr="001C7499">
              <w:rPr>
                <w:rFonts w:ascii="仿宋_GB2312" w:eastAsia="仿宋_GB2312" w:hAnsi="宋体" w:hint="eastAsia"/>
                <w:color w:val="000000" w:themeColor="text1"/>
                <w:sz w:val="24"/>
                <w:szCs w:val="24"/>
              </w:rPr>
              <w:t>88729255</w:t>
            </w:r>
          </w:p>
        </w:tc>
      </w:tr>
      <w:tr w:rsidR="002F5CC6" w:rsidRPr="001C7499" w:rsidTr="00756364">
        <w:trPr>
          <w:trHeight w:val="259"/>
        </w:trPr>
        <w:tc>
          <w:tcPr>
            <w:tcW w:w="1809" w:type="dxa"/>
            <w:vAlign w:val="center"/>
          </w:tcPr>
          <w:p w:rsidR="002F5CC6" w:rsidRPr="001C7499" w:rsidRDefault="002F5CC6" w:rsidP="00756364">
            <w:pPr>
              <w:widowControl/>
              <w:spacing w:line="340" w:lineRule="exact"/>
              <w:jc w:val="center"/>
              <w:rPr>
                <w:rFonts w:ascii="仿宋_GB2312" w:eastAsia="仿宋_GB2312" w:hAnsi="楷体_GB2312" w:cs="楷体_GB2312"/>
                <w:color w:val="000000" w:themeColor="text1"/>
                <w:sz w:val="24"/>
                <w:szCs w:val="24"/>
              </w:rPr>
            </w:pPr>
            <w:r w:rsidRPr="001C7499">
              <w:rPr>
                <w:rFonts w:ascii="仿宋_GB2312" w:eastAsia="仿宋_GB2312" w:hAnsi="楷体_GB2312" w:cs="楷体_GB2312" w:hint="eastAsia"/>
                <w:color w:val="000000" w:themeColor="text1"/>
                <w:sz w:val="24"/>
                <w:szCs w:val="24"/>
              </w:rPr>
              <w:t>备注</w:t>
            </w:r>
          </w:p>
        </w:tc>
        <w:tc>
          <w:tcPr>
            <w:tcW w:w="7371" w:type="dxa"/>
          </w:tcPr>
          <w:p w:rsidR="002F5CC6" w:rsidRPr="001C7499" w:rsidRDefault="002F5CC6" w:rsidP="00756364">
            <w:pPr>
              <w:widowControl/>
              <w:spacing w:line="340" w:lineRule="exact"/>
              <w:rPr>
                <w:rFonts w:ascii="仿宋_GB2312" w:eastAsia="仿宋_GB2312" w:hAnsi="宋体"/>
                <w:color w:val="000000" w:themeColor="text1"/>
                <w:sz w:val="24"/>
                <w:szCs w:val="24"/>
              </w:rPr>
            </w:pPr>
          </w:p>
        </w:tc>
      </w:tr>
    </w:tbl>
    <w:p w:rsidR="002F5CC6" w:rsidRPr="001C7499" w:rsidRDefault="002F5CC6" w:rsidP="002F5CC6">
      <w:pPr>
        <w:spacing w:line="500" w:lineRule="exact"/>
        <w:rPr>
          <w:rFonts w:ascii="??_GB2312" w:eastAsiaTheme="minorEastAsia" w:hAnsi="楷体_GB2312" w:cs="楷体_GB2312"/>
          <w:color w:val="000000" w:themeColor="text1"/>
          <w:sz w:val="28"/>
          <w:szCs w:val="28"/>
        </w:rPr>
      </w:pPr>
      <w:bookmarkStart w:id="0" w:name="_GoBack"/>
      <w:bookmarkEnd w:id="0"/>
    </w:p>
    <w:p w:rsidR="00353C8A" w:rsidRPr="001C7499" w:rsidRDefault="00353C8A">
      <w:pPr>
        <w:rPr>
          <w:rFonts w:ascii="仿宋" w:eastAsia="仿宋" w:hAnsi="仿宋" w:cs="仿宋_GB2312"/>
          <w:color w:val="000000" w:themeColor="text1"/>
          <w:sz w:val="28"/>
          <w:szCs w:val="24"/>
        </w:rPr>
      </w:pPr>
    </w:p>
    <w:p w:rsidR="00395C9F" w:rsidRPr="001C7499" w:rsidRDefault="00990347" w:rsidP="00E023D2">
      <w:pPr>
        <w:widowControl/>
        <w:adjustRightInd w:val="0"/>
        <w:spacing w:line="800" w:lineRule="exact"/>
        <w:jc w:val="left"/>
        <w:textAlignment w:val="baseline"/>
        <w:rPr>
          <w:rFonts w:ascii="仿宋_GB2312" w:eastAsia="仿宋_GB2312" w:hAnsi="宋体"/>
          <w:color w:val="000000" w:themeColor="text1"/>
          <w:spacing w:val="8"/>
          <w:kern w:val="0"/>
          <w:sz w:val="32"/>
          <w:szCs w:val="32"/>
        </w:rPr>
      </w:pPr>
      <w:r w:rsidRPr="001C7499">
        <w:rPr>
          <w:rFonts w:ascii="仿宋_GB2312" w:eastAsia="仿宋_GB2312" w:hAnsi="宋体" w:hint="eastAsia"/>
          <w:color w:val="000000" w:themeColor="text1"/>
          <w:spacing w:val="8"/>
          <w:kern w:val="0"/>
          <w:sz w:val="32"/>
          <w:szCs w:val="32"/>
        </w:rPr>
        <w:t>附录：</w:t>
      </w:r>
    </w:p>
    <w:p w:rsidR="00990347" w:rsidRPr="001C7499" w:rsidRDefault="00990347" w:rsidP="00D92279">
      <w:pPr>
        <w:pStyle w:val="a5"/>
        <w:shd w:val="clear" w:color="auto" w:fill="FFFFFF"/>
        <w:spacing w:before="0" w:beforeAutospacing="0" w:after="0" w:afterAutospacing="0"/>
        <w:jc w:val="center"/>
        <w:rPr>
          <w:color w:val="000000" w:themeColor="text1"/>
        </w:rPr>
      </w:pPr>
      <w:r w:rsidRPr="001C7499">
        <w:rPr>
          <w:rFonts w:hint="eastAsia"/>
          <w:color w:val="000000" w:themeColor="text1"/>
        </w:rPr>
        <w:t xml:space="preserve">　　</w:t>
      </w:r>
      <w:r w:rsidRPr="001C7499">
        <w:rPr>
          <w:rFonts w:ascii="楷体_GB2312" w:hAnsi="华文中宋" w:cs="Times New Roman" w:hint="eastAsia"/>
          <w:b/>
          <w:color w:val="000000" w:themeColor="text1"/>
          <w:kern w:val="2"/>
          <w:sz w:val="32"/>
          <w:szCs w:val="32"/>
        </w:rPr>
        <w:t>青岛市中小学校管理办法</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hint="eastAsia"/>
          <w:color w:val="000000" w:themeColor="text1"/>
        </w:rPr>
        <w:t xml:space="preserve">　　</w:t>
      </w:r>
      <w:r w:rsidRPr="001C7499">
        <w:rPr>
          <w:rFonts w:asciiTheme="minorEastAsia" w:eastAsiaTheme="minorEastAsia" w:hAnsiTheme="minorEastAsia" w:hint="eastAsia"/>
          <w:color w:val="000000" w:themeColor="text1"/>
          <w:sz w:val="21"/>
          <w:szCs w:val="21"/>
        </w:rPr>
        <w:t>第一章　总则</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第一条　为了规范中小学校管理，促进现代学校制度建设，推动教育事业发展，根据《中华人民共和国教育法》等有关法律、法规，结合本市实际，制定本办法。</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第二条　本办法适用于本市行政区域内公办普通中小学校、中等职业学校、特殊教育学校（以下简称中小学校）。</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第三条　中小学校管理应当遵循教育规律和法治原则，建设依法办学、自主管理、民主监督、社会参与的现代学校制度。</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第四条　市、区（市）人民政府领导和管理本行政区域内中小学校教育工作，合理配置教育资源，保障和促进本行政区域内中小学校发展。</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市、区（市）教育行政部门负责本行政区域内中小学校行政管理工作。</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财政、规划、国土资源、公安、机构编制、人力资源社会保障等部门应当按照各自职责和本办法规定，做好有关工作。</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第五条　中小学校应当贯彻国家教育方针，对学生加强社会主义核心价值观教育，增强学生的社会责任感、创新精神和实践能力，促进学生德、智、体、美等方面全面发展。</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第六条　任何单位和个人不得非法干涉学校教育教学活动。</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第二章　章程与职责</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第七条　中小学校的设立、变更、终止，应当依法办理相关审批手续，并按照规定到机构编制部门办理相关登记手续。</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第八条　中小学校应当遵守法律、法规、规章，依据学校章程自主办学。</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lastRenderedPageBreak/>
        <w:t xml:space="preserve">　　第九条　学校章程应当载明学校名称、地址、机构性质、办学宗旨、内部治理结构、教育教学活动准则、财产和财务制度、章程修改程序等内容。</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学校章程的制定（修订）应当听取相关方面的意见，经集体讨论通过。学校办学主体、学校类别、办学层次、发展目标、内部治理结构、办学体制等产生变更的，应当及时修订章程。</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第十条　中小学校依据国家课程纲要、课程标准，组织教育教学活动。</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中小学校可以组织开发学校课程，开展课程和教学改革。学校课程改革、教学改革方案等，应当报主管的教育行政部门备案。</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第十一条　中小学校依法依规开展招生工作并进行学生管理，实施奖励或者处分，颁发相应的学业证书。</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义务教育学校招生以免试就近入学为基本原则。普通高中和中等职业学校自主招生的，应当制定录取方案，经主管部门批准后实施。</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中小学校对影响教育教学秩序的学生，应当进行批评教育或者适当惩戒；情节严重的，视情节给予处分。学校的惩戒规定应当向学生公开。</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第十二条　中小学校有权依法选聘教职工，按照规定实施教职工培养培训、考核奖惩和绩效工资分配。</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中小学校可以在核准的进人计划内，自主招聘紧缺专业和高层次人才。中小学校招聘教师时，可以在笔试前先行对报考人员进行面试筛选。中小学校可以通过购买服务的形式，配备中小学教学辅助人员、工勤人员和中等职业学校兼职教师。</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中小学校在核定的内设机构数量、职数、岗位总量和结构比例内，自主设置内设机构，按照规定选任机构负责人，开展教职工岗位设置、竞聘上岗和岗位聘用工作。</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中小学校及其主管部门对违反法律、法规、规章和教师职业道德规范要求的教师，依法依规予以处分。</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第十三条　中小学校应当健全师生权益保护和争议解决制度，维护教师、学生的合法权益。</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学校对教师、学生作出处分决定前，应当告知当事人，并听取当事人的陈述和申辩，必要时听取有关教师、学生、家长代表的意见。教师、学生对学校作出的处理决定不服的，可以向学校提出复核。对复核决定不服的，可以依法向主管的教育行政部门或者其他有关部门提出申诉。</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第十四条　中小学校应当依法管理、使用本单位的经费和设施，建立完善财产和财务制度，按照规定拟定单位预算并经相关主管部门批准后实施。</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中小学校依法自主管理预算开支内的具体事项，依法自主采购货物、工程、服务。在规定额度内的基础设施维修项目，中小学校可以按照规定组织建设、管理、验收；新建项目和</w:t>
      </w:r>
      <w:r w:rsidRPr="001C7499">
        <w:rPr>
          <w:rFonts w:asciiTheme="minorEastAsia" w:eastAsiaTheme="minorEastAsia" w:hAnsiTheme="minorEastAsia" w:hint="eastAsia"/>
          <w:color w:val="000000" w:themeColor="text1"/>
          <w:sz w:val="21"/>
          <w:szCs w:val="21"/>
        </w:rPr>
        <w:lastRenderedPageBreak/>
        <w:t>超出规定额度的基础设施维修项目，由中小学校提出建设需求，提请主管的教育行政部门会同有关部门研究论证、立项实施。</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第十五条　中小学校根据教育教学需要，自主开展与国内学校、企事业单位或者机构的教育合作、交流与培训，按照规定实施中外合作办学、开展对外交流合作活动等。</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第十六条　中小学校应当实行校务公开。中小学校的发展规划以及教职工选聘、教师专业（技术）职务评聘、招生工作、经费预决算等方案制定、实施过程和结果，应当公开。</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第十七条　中小学校应当加强教育信息化建设，建立师生信息管理系统和校务信息管理系统，提升学校治理水平。</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第十八条　中小学校应当建立健全安全制度，开展安全教育。</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中小学校实施教育教学活动或者组织校外活动，应当制定安全应急预案，采取有效安全防范措施。发生伤害事故时，学校应当及时采取处置措施。事故责任认定和处理，按照国家侵权责任、学生伤害事故处理的有关规定执行。</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学生在节假日、寒暑假、放学离校后等非在校期间以及非学校组织的活动中，发生伤害事故的，组织者及学生监护人应当依法承担相关责任。</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第三章　学校内部治理结构</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第十九条　中小学校实行校长负责制，校长全面负责学校的教育教学和行政管理工作。</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学校校长应当由具有中华人民共和国国籍、在中国境内定居、并具备国家规定任职条件的公民担任，其任免按照国家有关规定办理。校长可以按照规定提名、聘任副校长。</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校长依法履行法律、法规、规章和学校章程规定的职责，在集体讨论的基础上决定学校的基本管理制度、改革发展等重大事项。</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第二十条　中小学校实行校长办公会制度。学校的基本管理制度、改革发展等重大事项应当经校长办公会集体讨论。</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校长办公会由校长主持，校长、党组织负责人、副校长、工会主席等参加。校长办公会应当按照民主集中制原则，在与会人员充分讨论、发表意见的基础上，由校长作出决定。</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第二十一条　中小学校应当设立校务委员会。学校章程、发展规划、年度计划、重要的教育教学事项，应当经校务委员会审议后，提交校长办公会审定。校长办公会对校务委员会审议事项作出不一致决定的，应当向校务委员会作出说明。</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校务委员会由校长和党组织负责人、教师、家长和社区代表等人员组成，普通中学、中等职业学校应当吸纳学生代表参与，中等职业学校还应当吸纳行业、企业代表参与。学校可以根据需要，邀请专家学者、法律工作者、社会知名人士或者杰出校友担任校务委员。校务委员会主任由学校校长担任。</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第二十二条　中小学校应当建立教职工代表大会或者教职工大会制度。</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教职工代表大会依法行使以下职权：</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lastRenderedPageBreak/>
        <w:t xml:space="preserve">　　（一）听取学校章程草案的制定和修订情况报告，提出修改意见和建议；</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（二）听取学校发展规划、教职工队伍建设、教育教学改革、校园建设以及其他重大改革和重大问题解决方案的报告，提出意见和建议；</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（三）听取学校年度工作、财务工作、工会工作报告以及其他专项工作报告，提出意见和建议；</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（四）讨论通过学校提出的与教职工利益直接相关的福利、校内分配实施方案以及相应的教职工聘任、考核、奖惩办法；</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（五）审议学校上一届（次）教职工代表大会提案的办理情况报告；</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（六）按照有关规定评议学校领导干部；</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（七）对学校工作提出意见和建议，监督学校章程、规章制度和决策的落实，提出整改意见和建议；</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（八）讨论法律、法规、规章规定的以及学校与学校工会商定的其他事项。</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教职工代表大会的意见和建议，以会议决议的方式作出。</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教职工代表大会对涉及教职工切身利益的事项和选举事项，应当采用无记名投票方式表决，经全体代表半数以上通过方为有效。</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教职工大会依法行使与教职工代表大会同等职权。</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第二十三条　普通中学、中等职业学校应当成立学生会，开展学生自我教育、自我管理、自我服务，维护学生的合法权益，参与学校的民主管理监督，协助学校解决学生的学习生活问题。学生会由学生民主选举产生。</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第二十四条　中小学校可以成立学术委员会，审议学校教科研发展规划和管理制度，评定教育、教学、科研成果，评议教师学术水平，对学校课程（专业）、师资队伍规划与建设提供咨询。</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学术委员会由校内具有学术威望的不同学科或者专业的骨干教师组成，必要时可以邀请校外专家参与。</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第二十五条　中小学校应当成立家长委员会，代表家长参与学校民主管理。家长委员会成员可以通过学生家长自愿报名、民主推选等方式产生。</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家长委员会应当支持和监督学校做好教育工作，对涉及学生切身利益的规章制度和事项等提出意见和建议。学校应当定期听取家长委员会意见和建议，并对未采纳的意见建议作出说明。学校应当为家长委员会开展工作提供便利。</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第二十六条　鼓励中小学校通过建立家长学校等方式，指导和帮助家长掌握科学的教育方法。鼓励家长参与学校教育教学活动。</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鼓励和支持社区参与学校治理。鼓励和支持社区通过协调、整合社区资源，支持学校开展教育教学活动。</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lastRenderedPageBreak/>
        <w:t xml:space="preserve">　　第四章　督导与考核评价</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第二十七条　市、区（市）教育督导机构应当将学校章程和发展规划作为教育督导的重要内容。</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督导报告作为对学校及其主要负责人进行考核、奖惩的重要依据。</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第二十八条　建立中小学校办学绩效年度考核评价制度。</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年度考核等次优秀的中小学校，经人力资源社会保障部门核定，绩效工资总量可以按照一定比例上浮。</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第二十九条　鼓励社会参与教育评价与监督，支持行业、企业对中等职业学校进行评价。教育行政部门可以通过购买服务方式确定社会组织对中小学校办学水平、教育质量等进行监测和评价，具体办法由市教育行政部门另行制定。</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第三十条　中小学校应当以学校章程和发展规划为依据，每学年对学校办学质量开展1次全面自评。评估结果应当向校务委员会报告、在校内公布，并于每学年结束后1个月内报主管的教育行政部门。</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第三十一条　中小学校应当构建多元、开放、科学、合理的学生评价机制，对学生品德、学业、身心发展、社会实践和兴趣特长养成等进行综合评价，并建立健全学生成长记录制度。</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第三十二条　中小学校应当坚持以德为先、注重实绩原则，建立学校、教师、学生、社会等多方参与的教师评价机制，对教师的职业道德、职业能力、育人效果、教学任务完成等进行全面评价。</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对教师评价结果的使用，应当纳入聘用合同。</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第五章　发展保障</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第三十三条　市、有关区（市）教育行政部门应当会同发展改革、规划等部门，组织编制教育设施专项规划，报本级人民政府批准后组织实施。</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教育行政部门应当测算入学人口需求，会同规划、城乡建设等部门定期对区域学校配套建设情况进行评估，提出学校配套建设需求。评估结果和建设需求应当向同级人民政府报告，并作为编制、修订教育设施专项规划和房地产发展规划、房地产开发年度计划的重要依据。</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规划部门应当将教育设施专项规划纳入城市总体规划、控制性详细规划。国土资源部门应当将教育设施建设用地纳入土地利用总体规划和年度用地计划。</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第三十四条　机构编制部门应当会同教育、财政等部门每3年核定1次区域内中小学校教师编制总量，并根据生源变化和教育教学改革需要进行动态调整。</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教育行政部门应当会同机构编制、人力资源社会保障等部门，根据中小学校发展需求足额配备教师，并按照区域内学校均衡发展等需要，组织实施教师交流。</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第三十五条　市、区（市）人民政府应当按照公共服务均等化原则，合理配置教育经费，建立生均公用经费和教师公用经费定期增长机制。</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lastRenderedPageBreak/>
        <w:t xml:space="preserve">　　第三十六条　教育行政部门应当加强学校安全工作，所在地有关部门应当依法履行学校安全的监督管理与学校周边治理职责，维护学校正常的教育教学秩序。公安派出所应当与中小学校共同建立校园安全联动机制，保障学校安全。</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中小学校应当加强校园安全管理，发现校园寻衅滋事、欺凌师生等危害师生安全或者影响教育教学秩序情况的，及时报警并采取相应处理措施。公安机关接到报警或者发现危害师生安全以及影响教育教学秩序等情况的，应当及时出警，依法处置。</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第三十七条　市、区（市）人民政府应当安排专项经费，建设专门的学生校外教育设施，并统筹社会资源，建立学生实习、实践基地和社区教育基地。</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国家机关、企事业单位以及其他社会组织应当为中小学校组织的学生实习、社会实践活动提供帮助和便利。</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第三十八条　有关部门开展与中小学校有关的评审、评比、评估、竞赛、检查等活动的，应当于每年11月底前向教育行政部门提报次年计划，由教育行政部门编制目录并于次年年初向学校公布。</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第六章　法律责任</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第三十九条　行政机关及其工作人员不履行本办法规定管理职责的，由市、区（市）人民政府或者有关部门责令限期改正；情节严重的，依法给予处分；构成犯罪的，依法追究刑事责任。</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第四十条　中小学校及其工作人员不履行本办法规定职责的，由有关主管部门责令限期改正，依法予以问责；构成犯罪的，依法追究刑事责任。</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第四十一条　违反本办法规定的其他行为，法律、法规、规章有处罚规定的，依照其规定。</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第七章　附则</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第四十二条　中小学校应当依据有关规定设立党组织和工会、共青团、少先队组织。学校党组织发挥政治核心和监督保证作用，支持、保障和监督校长依法行使职权，支持工会、共青团、少先队组织根据各自章程独立开展工作。</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第四十三条　民办中小学校的管理工作，参照本办法执行。</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承担教育综合改革试验的中小学校，经市人民政府批准，可以开展治理体系创新。</w:t>
      </w:r>
    </w:p>
    <w:p w:rsidR="00990347" w:rsidRPr="001C7499" w:rsidRDefault="00990347" w:rsidP="00D92279">
      <w:pPr>
        <w:pStyle w:val="a5"/>
        <w:shd w:val="clear" w:color="auto" w:fill="FFFFFF"/>
        <w:spacing w:before="0" w:beforeAutospacing="0" w:after="0" w:afterAutospacing="0" w:line="420" w:lineRule="exact"/>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 xml:space="preserve">　　第四十四条　本办法自2017年3月20日起施行。</w:t>
      </w:r>
    </w:p>
    <w:p w:rsidR="00395C9F" w:rsidRPr="001C7499" w:rsidRDefault="00395C9F" w:rsidP="00990347">
      <w:pPr>
        <w:widowControl/>
        <w:adjustRightInd w:val="0"/>
        <w:spacing w:line="800" w:lineRule="exact"/>
        <w:ind w:firstLineChars="200" w:firstLine="672"/>
        <w:jc w:val="left"/>
        <w:textAlignment w:val="baseline"/>
        <w:rPr>
          <w:rFonts w:ascii="仿宋_GB2312" w:eastAsia="仿宋_GB2312" w:hAnsi="宋体"/>
          <w:color w:val="000000" w:themeColor="text1"/>
          <w:spacing w:val="8"/>
          <w:kern w:val="0"/>
          <w:sz w:val="32"/>
          <w:szCs w:val="32"/>
        </w:rPr>
      </w:pPr>
    </w:p>
    <w:p w:rsidR="00395C9F" w:rsidRPr="001C7499" w:rsidRDefault="00395C9F" w:rsidP="00990347">
      <w:pPr>
        <w:widowControl/>
        <w:adjustRightInd w:val="0"/>
        <w:spacing w:line="800" w:lineRule="exact"/>
        <w:ind w:firstLineChars="200" w:firstLine="672"/>
        <w:jc w:val="left"/>
        <w:textAlignment w:val="baseline"/>
        <w:rPr>
          <w:rFonts w:ascii="仿宋_GB2312" w:eastAsia="仿宋_GB2312" w:hAnsi="宋体"/>
          <w:color w:val="000000" w:themeColor="text1"/>
          <w:spacing w:val="8"/>
          <w:kern w:val="0"/>
          <w:sz w:val="32"/>
          <w:szCs w:val="32"/>
        </w:rPr>
      </w:pPr>
    </w:p>
    <w:p w:rsidR="00D92279" w:rsidRPr="001C7499" w:rsidRDefault="00D92279" w:rsidP="00094CD8">
      <w:pPr>
        <w:spacing w:line="480" w:lineRule="exact"/>
        <w:jc w:val="center"/>
        <w:rPr>
          <w:rFonts w:ascii="仿宋_GB2312" w:eastAsia="仿宋_GB2312" w:hAnsi="宋体"/>
          <w:color w:val="000000" w:themeColor="text1"/>
          <w:spacing w:val="8"/>
          <w:kern w:val="0"/>
          <w:sz w:val="32"/>
          <w:szCs w:val="32"/>
        </w:rPr>
      </w:pPr>
    </w:p>
    <w:p w:rsidR="00094CD8" w:rsidRPr="001C7499" w:rsidRDefault="00094CD8" w:rsidP="00094CD8">
      <w:pPr>
        <w:spacing w:line="480" w:lineRule="exact"/>
        <w:jc w:val="center"/>
        <w:rPr>
          <w:rFonts w:ascii="楷体_GB2312"/>
          <w:b/>
          <w:color w:val="000000" w:themeColor="text1"/>
          <w:sz w:val="32"/>
          <w:szCs w:val="32"/>
        </w:rPr>
      </w:pPr>
      <w:r w:rsidRPr="001C7499">
        <w:rPr>
          <w:rFonts w:ascii="楷体_GB2312" w:hAnsi="华文中宋" w:hint="eastAsia"/>
          <w:b/>
          <w:color w:val="000000" w:themeColor="text1"/>
          <w:sz w:val="32"/>
          <w:szCs w:val="32"/>
        </w:rPr>
        <w:lastRenderedPageBreak/>
        <w:t>青岛太平路小学</w:t>
      </w:r>
      <w:r w:rsidRPr="001C7499">
        <w:rPr>
          <w:rFonts w:ascii="楷体_GB2312" w:hint="eastAsia"/>
          <w:b/>
          <w:color w:val="000000" w:themeColor="text1"/>
          <w:sz w:val="32"/>
          <w:szCs w:val="32"/>
        </w:rPr>
        <w:t>学校章程</w:t>
      </w:r>
    </w:p>
    <w:p w:rsidR="00094CD8" w:rsidRPr="001C7499" w:rsidRDefault="00094CD8" w:rsidP="00094CD8">
      <w:pPr>
        <w:spacing w:line="420" w:lineRule="exact"/>
        <w:jc w:val="center"/>
        <w:rPr>
          <w:rFonts w:asciiTheme="majorEastAsia" w:eastAsiaTheme="majorEastAsia" w:hAnsiTheme="majorEastAsia"/>
          <w:color w:val="000000" w:themeColor="text1"/>
          <w:sz w:val="32"/>
          <w:szCs w:val="32"/>
        </w:rPr>
      </w:pPr>
      <w:r w:rsidRPr="001C7499">
        <w:rPr>
          <w:rFonts w:asciiTheme="majorEastAsia" w:eastAsiaTheme="majorEastAsia" w:hAnsiTheme="majorEastAsia" w:cs="仿宋" w:hint="eastAsia"/>
          <w:color w:val="000000" w:themeColor="text1"/>
          <w:szCs w:val="28"/>
        </w:rPr>
        <w:t>第一章  总则</w:t>
      </w:r>
    </w:p>
    <w:p w:rsidR="00094CD8" w:rsidRPr="001C7499" w:rsidRDefault="00094CD8" w:rsidP="00344D34">
      <w:pPr>
        <w:autoSpaceDE w:val="0"/>
        <w:autoSpaceDN w:val="0"/>
        <w:adjustRightInd w:val="0"/>
        <w:snapToGrid w:val="0"/>
        <w:spacing w:line="420" w:lineRule="exact"/>
        <w:ind w:firstLineChars="196" w:firstLine="412"/>
        <w:rPr>
          <w:rFonts w:asciiTheme="majorEastAsia" w:eastAsiaTheme="majorEastAsia" w:hAnsiTheme="majorEastAsia" w:cs="宋体"/>
          <w:color w:val="000000" w:themeColor="text1"/>
          <w:kern w:val="0"/>
          <w:szCs w:val="28"/>
        </w:rPr>
      </w:pPr>
      <w:r w:rsidRPr="001C7499">
        <w:rPr>
          <w:rFonts w:asciiTheme="majorEastAsia" w:eastAsiaTheme="majorEastAsia" w:hAnsiTheme="majorEastAsia" w:hint="eastAsia"/>
          <w:color w:val="000000" w:themeColor="text1"/>
          <w:szCs w:val="28"/>
        </w:rPr>
        <w:t xml:space="preserve">第一条  </w:t>
      </w:r>
      <w:r w:rsidRPr="001C7499">
        <w:rPr>
          <w:rFonts w:asciiTheme="majorEastAsia" w:eastAsiaTheme="majorEastAsia" w:hAnsiTheme="majorEastAsia" w:cs="宋体" w:hint="eastAsia"/>
          <w:color w:val="000000" w:themeColor="text1"/>
          <w:kern w:val="0"/>
          <w:szCs w:val="28"/>
        </w:rPr>
        <w:t>为全面贯彻国家教育方针，积极推进素质教育，促进学生的全面发展和个性发展，建立和健全现代学校制度；进一步加强学校规范化管理，推进依法治校，根据《中华人民共和国教育法》</w:t>
      </w:r>
      <w:r w:rsidRPr="001C7499">
        <w:rPr>
          <w:rFonts w:asciiTheme="majorEastAsia" w:eastAsiaTheme="majorEastAsia" w:hAnsiTheme="majorEastAsia" w:cs="仿宋" w:hint="eastAsia"/>
          <w:color w:val="000000" w:themeColor="text1"/>
          <w:szCs w:val="28"/>
        </w:rPr>
        <w:t>《中华人民共和国义务教育法》、《中华人民共和国教师法》、《中华人民共和国未成年人保护法》</w:t>
      </w:r>
      <w:r w:rsidRPr="001C7499">
        <w:rPr>
          <w:rFonts w:asciiTheme="majorEastAsia" w:eastAsiaTheme="majorEastAsia" w:hAnsiTheme="majorEastAsia" w:cs="宋体" w:hint="eastAsia"/>
          <w:color w:val="000000" w:themeColor="text1"/>
          <w:kern w:val="0"/>
          <w:szCs w:val="28"/>
        </w:rPr>
        <w:t>等教育法律法规，结合学校实际，特制定本章程。</w:t>
      </w:r>
    </w:p>
    <w:p w:rsidR="00094CD8" w:rsidRPr="001C7499" w:rsidRDefault="00094CD8" w:rsidP="00344D34">
      <w:pPr>
        <w:spacing w:line="420" w:lineRule="exact"/>
        <w:ind w:firstLineChars="196" w:firstLine="412"/>
        <w:rPr>
          <w:rFonts w:asciiTheme="majorEastAsia" w:eastAsiaTheme="majorEastAsia" w:hAnsiTheme="majorEastAsia" w:cs="仿宋"/>
          <w:color w:val="000000" w:themeColor="text1"/>
          <w:szCs w:val="28"/>
        </w:rPr>
      </w:pPr>
      <w:r w:rsidRPr="001C7499">
        <w:rPr>
          <w:rFonts w:asciiTheme="majorEastAsia" w:eastAsiaTheme="majorEastAsia" w:hAnsiTheme="majorEastAsia" w:cs="仿宋" w:hint="eastAsia"/>
          <w:color w:val="000000" w:themeColor="text1"/>
          <w:szCs w:val="28"/>
        </w:rPr>
        <w:t>第二条  学校名称及地点</w:t>
      </w:r>
    </w:p>
    <w:p w:rsidR="00094CD8" w:rsidRPr="001C7499" w:rsidRDefault="00094CD8" w:rsidP="00094CD8">
      <w:pPr>
        <w:autoSpaceDE w:val="0"/>
        <w:autoSpaceDN w:val="0"/>
        <w:adjustRightInd w:val="0"/>
        <w:snapToGrid w:val="0"/>
        <w:spacing w:line="420" w:lineRule="exact"/>
        <w:ind w:firstLineChars="200" w:firstLine="420"/>
        <w:rPr>
          <w:rFonts w:asciiTheme="majorEastAsia" w:eastAsiaTheme="majorEastAsia" w:hAnsiTheme="majorEastAsia" w:cs="宋体"/>
          <w:color w:val="000000" w:themeColor="text1"/>
          <w:kern w:val="0"/>
          <w:szCs w:val="28"/>
        </w:rPr>
      </w:pPr>
      <w:r w:rsidRPr="001C7499">
        <w:rPr>
          <w:rFonts w:asciiTheme="majorEastAsia" w:eastAsiaTheme="majorEastAsia" w:hAnsiTheme="majorEastAsia" w:cs="宋体" w:hint="eastAsia"/>
          <w:color w:val="000000" w:themeColor="text1"/>
          <w:kern w:val="0"/>
          <w:szCs w:val="28"/>
        </w:rPr>
        <w:t>学校全称： 青岛太平路小学。</w:t>
      </w:r>
    </w:p>
    <w:p w:rsidR="00094CD8" w:rsidRPr="001C7499" w:rsidRDefault="00094CD8" w:rsidP="00094CD8">
      <w:pPr>
        <w:autoSpaceDE w:val="0"/>
        <w:autoSpaceDN w:val="0"/>
        <w:adjustRightInd w:val="0"/>
        <w:snapToGrid w:val="0"/>
        <w:spacing w:line="420" w:lineRule="exact"/>
        <w:ind w:firstLineChars="200" w:firstLine="420"/>
        <w:rPr>
          <w:rFonts w:asciiTheme="majorEastAsia" w:eastAsiaTheme="majorEastAsia" w:hAnsiTheme="majorEastAsia" w:cs="宋体"/>
          <w:color w:val="000000" w:themeColor="text1"/>
          <w:kern w:val="0"/>
          <w:szCs w:val="28"/>
        </w:rPr>
      </w:pPr>
      <w:r w:rsidRPr="001C7499">
        <w:rPr>
          <w:rFonts w:asciiTheme="majorEastAsia" w:eastAsiaTheme="majorEastAsia" w:hAnsiTheme="majorEastAsia" w:cs="宋体" w:hint="eastAsia"/>
          <w:color w:val="000000" w:themeColor="text1"/>
          <w:kern w:val="0"/>
          <w:szCs w:val="28"/>
        </w:rPr>
        <w:t>英文全称：Qingdao taipingRoad Primary School</w:t>
      </w:r>
    </w:p>
    <w:p w:rsidR="00094CD8" w:rsidRPr="001C7499" w:rsidRDefault="00094CD8" w:rsidP="00094CD8">
      <w:pPr>
        <w:spacing w:line="420" w:lineRule="exact"/>
        <w:ind w:firstLineChars="200" w:firstLine="420"/>
        <w:rPr>
          <w:rFonts w:asciiTheme="majorEastAsia" w:eastAsiaTheme="majorEastAsia" w:hAnsiTheme="majorEastAsia" w:cs="宋体"/>
          <w:color w:val="000000" w:themeColor="text1"/>
          <w:kern w:val="0"/>
          <w:szCs w:val="28"/>
        </w:rPr>
      </w:pPr>
      <w:r w:rsidRPr="001C7499">
        <w:rPr>
          <w:rFonts w:asciiTheme="majorEastAsia" w:eastAsiaTheme="majorEastAsia" w:hAnsiTheme="majorEastAsia" w:cs="宋体" w:hint="eastAsia"/>
          <w:color w:val="000000" w:themeColor="text1"/>
          <w:kern w:val="0"/>
          <w:szCs w:val="28"/>
        </w:rPr>
        <w:t>学校网址：www.qdsn.net</w:t>
      </w:r>
    </w:p>
    <w:p w:rsidR="00094CD8" w:rsidRPr="001C7499" w:rsidRDefault="00094CD8" w:rsidP="00094CD8">
      <w:pPr>
        <w:autoSpaceDE w:val="0"/>
        <w:autoSpaceDN w:val="0"/>
        <w:adjustRightInd w:val="0"/>
        <w:snapToGrid w:val="0"/>
        <w:spacing w:line="420" w:lineRule="exact"/>
        <w:ind w:firstLineChars="200" w:firstLine="420"/>
        <w:rPr>
          <w:rFonts w:asciiTheme="majorEastAsia" w:eastAsiaTheme="majorEastAsia" w:hAnsiTheme="majorEastAsia" w:cs="宋体"/>
          <w:color w:val="000000" w:themeColor="text1"/>
          <w:kern w:val="0"/>
          <w:szCs w:val="28"/>
        </w:rPr>
      </w:pPr>
      <w:r w:rsidRPr="001C7499">
        <w:rPr>
          <w:rFonts w:asciiTheme="majorEastAsia" w:eastAsiaTheme="majorEastAsia" w:hAnsiTheme="majorEastAsia" w:cs="宋体" w:hint="eastAsia"/>
          <w:color w:val="000000" w:themeColor="text1"/>
          <w:kern w:val="0"/>
          <w:szCs w:val="28"/>
        </w:rPr>
        <w:t>学校地址：青岛市市南区太平路17号      邮政编码：266003</w:t>
      </w:r>
    </w:p>
    <w:p w:rsidR="00094CD8" w:rsidRPr="001C7499" w:rsidRDefault="00094CD8" w:rsidP="00344D34">
      <w:pPr>
        <w:spacing w:line="420" w:lineRule="exact"/>
        <w:ind w:firstLineChars="200" w:firstLine="420"/>
        <w:rPr>
          <w:rFonts w:asciiTheme="majorEastAsia" w:eastAsiaTheme="majorEastAsia" w:hAnsiTheme="majorEastAsia" w:cs="宋体"/>
          <w:color w:val="000000" w:themeColor="text1"/>
          <w:kern w:val="0"/>
          <w:szCs w:val="28"/>
        </w:rPr>
      </w:pPr>
      <w:r w:rsidRPr="001C7499">
        <w:rPr>
          <w:rFonts w:asciiTheme="majorEastAsia" w:eastAsiaTheme="majorEastAsia" w:hAnsiTheme="majorEastAsia" w:cs="宋体" w:hint="eastAsia"/>
          <w:color w:val="000000" w:themeColor="text1"/>
          <w:kern w:val="0"/>
          <w:szCs w:val="28"/>
        </w:rPr>
        <w:t>第三条  学校机构性质、学制、隶属关系及办学规模</w:t>
      </w:r>
    </w:p>
    <w:p w:rsidR="00094CD8" w:rsidRPr="001C7499" w:rsidRDefault="00094CD8" w:rsidP="00094CD8">
      <w:pPr>
        <w:spacing w:line="420" w:lineRule="exact"/>
        <w:ind w:firstLineChars="200" w:firstLine="420"/>
        <w:rPr>
          <w:rFonts w:asciiTheme="majorEastAsia" w:eastAsiaTheme="majorEastAsia" w:hAnsiTheme="majorEastAsia" w:cs="仿宋"/>
          <w:color w:val="000000" w:themeColor="text1"/>
          <w:szCs w:val="28"/>
        </w:rPr>
      </w:pPr>
      <w:r w:rsidRPr="001C7499">
        <w:rPr>
          <w:rFonts w:asciiTheme="majorEastAsia" w:eastAsiaTheme="majorEastAsia" w:hAnsiTheme="majorEastAsia" w:cs="仿宋" w:hint="eastAsia"/>
          <w:color w:val="000000" w:themeColor="text1"/>
          <w:szCs w:val="28"/>
        </w:rPr>
        <w:t>学校性质：全日制公办小学，学制六年</w:t>
      </w:r>
    </w:p>
    <w:p w:rsidR="00094CD8" w:rsidRPr="001C7499" w:rsidRDefault="00094CD8" w:rsidP="00094CD8">
      <w:pPr>
        <w:spacing w:line="420" w:lineRule="exact"/>
        <w:ind w:firstLineChars="200" w:firstLine="420"/>
        <w:rPr>
          <w:rFonts w:asciiTheme="majorEastAsia" w:eastAsiaTheme="majorEastAsia" w:hAnsiTheme="majorEastAsia" w:cs="仿宋"/>
          <w:color w:val="000000" w:themeColor="text1"/>
          <w:szCs w:val="28"/>
        </w:rPr>
      </w:pPr>
      <w:r w:rsidRPr="001C7499">
        <w:rPr>
          <w:rFonts w:asciiTheme="majorEastAsia" w:eastAsiaTheme="majorEastAsia" w:hAnsiTheme="majorEastAsia" w:cs="仿宋" w:hint="eastAsia"/>
          <w:color w:val="000000" w:themeColor="text1"/>
          <w:szCs w:val="28"/>
        </w:rPr>
        <w:t>隶属关系：隶属于青岛市市南</w:t>
      </w:r>
      <w:r w:rsidRPr="001C7499">
        <w:rPr>
          <w:rFonts w:asciiTheme="majorEastAsia" w:eastAsiaTheme="majorEastAsia" w:hAnsiTheme="majorEastAsia" w:hint="eastAsia"/>
          <w:color w:val="000000" w:themeColor="text1"/>
          <w:szCs w:val="28"/>
        </w:rPr>
        <w:t>区教育体育局，在其领导下实施教育教学工作。学校经登记批准，是具有法人资格（校长）的办学</w:t>
      </w:r>
      <w:r w:rsidRPr="001C7499">
        <w:rPr>
          <w:rFonts w:asciiTheme="majorEastAsia" w:eastAsiaTheme="majorEastAsia" w:hAnsiTheme="majorEastAsia" w:cs="仿宋" w:hint="eastAsia"/>
          <w:color w:val="000000" w:themeColor="text1"/>
          <w:szCs w:val="28"/>
        </w:rPr>
        <w:t>机构。</w:t>
      </w:r>
    </w:p>
    <w:p w:rsidR="00094CD8" w:rsidRPr="001C7499" w:rsidRDefault="00094CD8" w:rsidP="00094CD8">
      <w:pPr>
        <w:spacing w:line="420" w:lineRule="exact"/>
        <w:ind w:firstLineChars="200" w:firstLine="420"/>
        <w:rPr>
          <w:rFonts w:asciiTheme="majorEastAsia" w:eastAsiaTheme="majorEastAsia" w:hAnsiTheme="majorEastAsia" w:cs="仿宋"/>
          <w:color w:val="000000" w:themeColor="text1"/>
          <w:szCs w:val="28"/>
        </w:rPr>
      </w:pPr>
      <w:r w:rsidRPr="001C7499">
        <w:rPr>
          <w:rFonts w:asciiTheme="majorEastAsia" w:eastAsiaTheme="majorEastAsia" w:hAnsiTheme="majorEastAsia" w:cs="仿宋" w:hint="eastAsia"/>
          <w:color w:val="000000" w:themeColor="text1"/>
          <w:szCs w:val="28"/>
        </w:rPr>
        <w:t>办学规模：学校按24个教学班进行设计，每</w:t>
      </w:r>
      <w:r w:rsidRPr="001C7499">
        <w:rPr>
          <w:rFonts w:asciiTheme="majorEastAsia" w:eastAsiaTheme="majorEastAsia" w:hAnsiTheme="majorEastAsia" w:cs="宋体" w:hint="eastAsia"/>
          <w:color w:val="000000" w:themeColor="text1"/>
          <w:kern w:val="0"/>
          <w:szCs w:val="28"/>
        </w:rPr>
        <w:t>班招生人数控制在45人以内。</w:t>
      </w:r>
    </w:p>
    <w:p w:rsidR="00094CD8" w:rsidRPr="001C7499" w:rsidRDefault="00094CD8" w:rsidP="00344D34">
      <w:pPr>
        <w:autoSpaceDE w:val="0"/>
        <w:autoSpaceDN w:val="0"/>
        <w:adjustRightInd w:val="0"/>
        <w:snapToGrid w:val="0"/>
        <w:spacing w:line="420" w:lineRule="exact"/>
        <w:ind w:firstLineChars="196" w:firstLine="412"/>
        <w:rPr>
          <w:rFonts w:asciiTheme="majorEastAsia" w:eastAsiaTheme="majorEastAsia" w:hAnsiTheme="majorEastAsia" w:cs="仿宋"/>
          <w:color w:val="000000" w:themeColor="text1"/>
          <w:szCs w:val="28"/>
        </w:rPr>
      </w:pPr>
      <w:r w:rsidRPr="001C7499">
        <w:rPr>
          <w:rFonts w:asciiTheme="majorEastAsia" w:eastAsiaTheme="majorEastAsia" w:hAnsiTheme="majorEastAsia" w:cs="仿宋" w:hint="eastAsia"/>
          <w:color w:val="000000" w:themeColor="text1"/>
          <w:szCs w:val="28"/>
        </w:rPr>
        <w:t>第四条  学校的办学宗旨、培养目标和办学特色</w:t>
      </w:r>
    </w:p>
    <w:p w:rsidR="00094CD8" w:rsidRPr="001C7499" w:rsidRDefault="00094CD8" w:rsidP="00094CD8">
      <w:pPr>
        <w:tabs>
          <w:tab w:val="left" w:pos="3000"/>
        </w:tabs>
        <w:spacing w:line="420" w:lineRule="exact"/>
        <w:ind w:firstLineChars="200" w:firstLine="420"/>
        <w:rPr>
          <w:rFonts w:asciiTheme="majorEastAsia" w:eastAsiaTheme="majorEastAsia" w:hAnsiTheme="majorEastAsia" w:cs="Arial"/>
          <w:color w:val="000000" w:themeColor="text1"/>
          <w:szCs w:val="28"/>
        </w:rPr>
      </w:pPr>
      <w:r w:rsidRPr="001C7499">
        <w:rPr>
          <w:rFonts w:asciiTheme="majorEastAsia" w:eastAsiaTheme="majorEastAsia" w:hAnsiTheme="majorEastAsia" w:cs="Arial" w:hint="eastAsia"/>
          <w:color w:val="000000" w:themeColor="text1"/>
          <w:szCs w:val="28"/>
        </w:rPr>
        <w:t>办学宗旨：为每一个学生的终身发展奠基</w:t>
      </w:r>
    </w:p>
    <w:p w:rsidR="00094CD8" w:rsidRPr="001C7499" w:rsidRDefault="00094CD8" w:rsidP="00094CD8">
      <w:pPr>
        <w:tabs>
          <w:tab w:val="left" w:pos="3000"/>
        </w:tabs>
        <w:spacing w:line="420" w:lineRule="exact"/>
        <w:ind w:firstLineChars="200" w:firstLine="420"/>
        <w:rPr>
          <w:rFonts w:asciiTheme="majorEastAsia" w:eastAsiaTheme="majorEastAsia" w:hAnsiTheme="majorEastAsia" w:cs="Arial"/>
          <w:color w:val="000000" w:themeColor="text1"/>
          <w:szCs w:val="28"/>
        </w:rPr>
      </w:pPr>
      <w:r w:rsidRPr="001C7499">
        <w:rPr>
          <w:rFonts w:asciiTheme="majorEastAsia" w:eastAsiaTheme="majorEastAsia" w:hAnsiTheme="majorEastAsia" w:cs="Arial" w:hint="eastAsia"/>
          <w:color w:val="000000" w:themeColor="text1"/>
          <w:szCs w:val="28"/>
        </w:rPr>
        <w:t>办学理念：生本立校  幸福成长</w:t>
      </w:r>
    </w:p>
    <w:p w:rsidR="00094CD8" w:rsidRPr="001C7499" w:rsidRDefault="00094CD8" w:rsidP="00094CD8">
      <w:pPr>
        <w:tabs>
          <w:tab w:val="left" w:pos="3000"/>
        </w:tabs>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cs="Arial" w:hint="eastAsia"/>
          <w:color w:val="000000" w:themeColor="text1"/>
          <w:szCs w:val="28"/>
        </w:rPr>
        <w:t>办学目标：</w:t>
      </w:r>
      <w:r w:rsidRPr="001C7499">
        <w:rPr>
          <w:rFonts w:asciiTheme="majorEastAsia" w:eastAsiaTheme="majorEastAsia" w:hAnsiTheme="majorEastAsia" w:hint="eastAsia"/>
          <w:color w:val="000000" w:themeColor="text1"/>
          <w:szCs w:val="28"/>
        </w:rPr>
        <w:t>发展教师  成就学生</w:t>
      </w:r>
    </w:p>
    <w:p w:rsidR="00094CD8" w:rsidRPr="001C7499" w:rsidRDefault="00094CD8" w:rsidP="00094CD8">
      <w:pPr>
        <w:tabs>
          <w:tab w:val="left" w:pos="3000"/>
        </w:tabs>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办学特色：生本教育</w:t>
      </w:r>
    </w:p>
    <w:p w:rsidR="00094CD8" w:rsidRPr="001C7499" w:rsidRDefault="00094CD8" w:rsidP="00094CD8">
      <w:pPr>
        <w:tabs>
          <w:tab w:val="left" w:pos="3000"/>
        </w:tabs>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学校精神：止于至善</w:t>
      </w:r>
    </w:p>
    <w:p w:rsidR="00094CD8" w:rsidRPr="001C7499" w:rsidRDefault="00094CD8" w:rsidP="00094CD8">
      <w:pPr>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校    风：求实创新  追求卓越</w:t>
      </w:r>
    </w:p>
    <w:p w:rsidR="00094CD8" w:rsidRPr="001C7499" w:rsidRDefault="00094CD8" w:rsidP="00094CD8">
      <w:pPr>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教    风：善导启智  扎实进取</w:t>
      </w:r>
    </w:p>
    <w:p w:rsidR="00094CD8" w:rsidRPr="001C7499" w:rsidRDefault="00094CD8" w:rsidP="00094CD8">
      <w:pPr>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学    风：乐学善思  博学创造</w:t>
      </w:r>
    </w:p>
    <w:p w:rsidR="00094CD8" w:rsidRPr="001C7499" w:rsidRDefault="00094CD8" w:rsidP="00094CD8">
      <w:pPr>
        <w:adjustRightInd w:val="0"/>
        <w:snapToGrid w:val="0"/>
        <w:spacing w:line="420" w:lineRule="exact"/>
        <w:ind w:firstLineChars="196" w:firstLine="412"/>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培养目标：建设一支“德高业精、言行蕴雅、扎实进取”的研究型、创新型的专业教师队伍；培养具有健康身心、良好习惯、广泛兴趣、发展潜质的现代小学生。</w:t>
      </w:r>
    </w:p>
    <w:p w:rsidR="00094CD8" w:rsidRPr="001C7499" w:rsidRDefault="00094CD8" w:rsidP="00094CD8">
      <w:pPr>
        <w:numPr>
          <w:ilvl w:val="0"/>
          <w:numId w:val="66"/>
        </w:numPr>
        <w:spacing w:line="420" w:lineRule="exact"/>
        <w:rPr>
          <w:rFonts w:asciiTheme="majorEastAsia" w:eastAsiaTheme="majorEastAsia" w:hAnsiTheme="majorEastAsia" w:cs="宋体"/>
          <w:color w:val="000000" w:themeColor="text1"/>
          <w:kern w:val="0"/>
          <w:szCs w:val="28"/>
        </w:rPr>
      </w:pPr>
      <w:r w:rsidRPr="001C7499">
        <w:rPr>
          <w:rFonts w:asciiTheme="majorEastAsia" w:eastAsiaTheme="majorEastAsia" w:hAnsiTheme="majorEastAsia" w:hint="eastAsia"/>
          <w:color w:val="000000" w:themeColor="text1"/>
          <w:szCs w:val="28"/>
        </w:rPr>
        <w:t>校徽、校训、校歌</w:t>
      </w:r>
    </w:p>
    <w:p w:rsidR="00094CD8" w:rsidRPr="001C7499" w:rsidRDefault="00094CD8" w:rsidP="00094CD8">
      <w:pPr>
        <w:spacing w:line="420" w:lineRule="exact"/>
        <w:ind w:leftChars="197" w:left="414"/>
        <w:rPr>
          <w:rFonts w:asciiTheme="majorEastAsia" w:eastAsiaTheme="majorEastAsia" w:hAnsiTheme="majorEastAsia" w:cs="宋体"/>
          <w:color w:val="000000" w:themeColor="text1"/>
          <w:kern w:val="0"/>
          <w:szCs w:val="28"/>
        </w:rPr>
      </w:pPr>
      <w:r w:rsidRPr="001C7499">
        <w:rPr>
          <w:rFonts w:asciiTheme="majorEastAsia" w:eastAsiaTheme="majorEastAsia" w:hAnsiTheme="majorEastAsia" w:hint="eastAsia"/>
          <w:color w:val="000000" w:themeColor="text1"/>
          <w:szCs w:val="28"/>
        </w:rPr>
        <w:t>校徽：</w:t>
      </w:r>
    </w:p>
    <w:p w:rsidR="00094CD8" w:rsidRPr="001C7499" w:rsidRDefault="00094CD8" w:rsidP="00094CD8">
      <w:pPr>
        <w:autoSpaceDE w:val="0"/>
        <w:autoSpaceDN w:val="0"/>
        <w:adjustRightInd w:val="0"/>
        <w:snapToGrid w:val="0"/>
        <w:spacing w:line="420" w:lineRule="exact"/>
        <w:ind w:firstLineChars="398" w:firstLine="836"/>
        <w:rPr>
          <w:rFonts w:asciiTheme="majorEastAsia" w:eastAsiaTheme="majorEastAsia" w:hAnsiTheme="majorEastAsia"/>
          <w:color w:val="000000" w:themeColor="text1"/>
          <w:szCs w:val="28"/>
        </w:rPr>
      </w:pPr>
      <w:r w:rsidRPr="001C7499">
        <w:rPr>
          <w:rFonts w:asciiTheme="majorEastAsia" w:eastAsiaTheme="majorEastAsia" w:hAnsiTheme="majorEastAsia" w:hint="eastAsia"/>
          <w:noProof/>
          <w:color w:val="000000" w:themeColor="text1"/>
          <w:szCs w:val="28"/>
        </w:rPr>
        <w:drawing>
          <wp:anchor distT="0" distB="0" distL="114300" distR="114300" simplePos="0" relativeHeight="251661312" behindDoc="0" locked="0" layoutInCell="1" allowOverlap="1">
            <wp:simplePos x="0" y="0"/>
            <wp:positionH relativeFrom="column">
              <wp:posOffset>800100</wp:posOffset>
            </wp:positionH>
            <wp:positionV relativeFrom="paragraph">
              <wp:posOffset>99060</wp:posOffset>
            </wp:positionV>
            <wp:extent cx="1000125" cy="952500"/>
            <wp:effectExtent l="19050" t="0" r="9525" b="0"/>
            <wp:wrapSquare wrapText="bothSides"/>
            <wp:docPr id="5" name="图片 5" descr="太平路小学校徽设计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太平路小学校徽设计稿_副本"/>
                    <pic:cNvPicPr>
                      <a:picLocks noChangeAspect="1" noChangeArrowheads="1"/>
                    </pic:cNvPicPr>
                  </pic:nvPicPr>
                  <pic:blipFill>
                    <a:blip r:embed="rId7" cstate="print"/>
                    <a:srcRect/>
                    <a:stretch>
                      <a:fillRect/>
                    </a:stretch>
                  </pic:blipFill>
                  <pic:spPr bwMode="auto">
                    <a:xfrm>
                      <a:off x="0" y="0"/>
                      <a:ext cx="1000125" cy="952500"/>
                    </a:xfrm>
                    <a:prstGeom prst="rect">
                      <a:avLst/>
                    </a:prstGeom>
                    <a:noFill/>
                    <a:ln w="9525">
                      <a:noFill/>
                      <a:miter lim="800000"/>
                      <a:headEnd/>
                      <a:tailEnd/>
                    </a:ln>
                  </pic:spPr>
                </pic:pic>
              </a:graphicData>
            </a:graphic>
          </wp:anchor>
        </w:drawing>
      </w:r>
    </w:p>
    <w:p w:rsidR="00094CD8" w:rsidRPr="001C7499" w:rsidRDefault="00094CD8" w:rsidP="00094CD8">
      <w:pPr>
        <w:autoSpaceDE w:val="0"/>
        <w:autoSpaceDN w:val="0"/>
        <w:adjustRightInd w:val="0"/>
        <w:snapToGrid w:val="0"/>
        <w:spacing w:line="420" w:lineRule="exact"/>
        <w:ind w:firstLineChars="398" w:firstLine="836"/>
        <w:rPr>
          <w:rFonts w:asciiTheme="majorEastAsia" w:eastAsiaTheme="majorEastAsia" w:hAnsiTheme="majorEastAsia"/>
          <w:color w:val="000000" w:themeColor="text1"/>
          <w:szCs w:val="28"/>
        </w:rPr>
      </w:pPr>
    </w:p>
    <w:p w:rsidR="00094CD8" w:rsidRPr="001C7499" w:rsidRDefault="00094CD8" w:rsidP="00094CD8">
      <w:pPr>
        <w:autoSpaceDE w:val="0"/>
        <w:autoSpaceDN w:val="0"/>
        <w:adjustRightInd w:val="0"/>
        <w:snapToGrid w:val="0"/>
        <w:spacing w:line="420" w:lineRule="exact"/>
        <w:ind w:firstLineChars="398" w:firstLine="836"/>
        <w:rPr>
          <w:rFonts w:asciiTheme="majorEastAsia" w:eastAsiaTheme="majorEastAsia" w:hAnsiTheme="majorEastAsia"/>
          <w:color w:val="000000" w:themeColor="text1"/>
          <w:szCs w:val="28"/>
        </w:rPr>
      </w:pPr>
    </w:p>
    <w:p w:rsidR="00094CD8" w:rsidRPr="001C7499" w:rsidRDefault="00094CD8" w:rsidP="00094CD8">
      <w:pPr>
        <w:autoSpaceDE w:val="0"/>
        <w:autoSpaceDN w:val="0"/>
        <w:adjustRightInd w:val="0"/>
        <w:snapToGrid w:val="0"/>
        <w:spacing w:line="420" w:lineRule="exact"/>
        <w:ind w:firstLineChars="200" w:firstLine="420"/>
        <w:rPr>
          <w:rFonts w:asciiTheme="majorEastAsia" w:eastAsiaTheme="majorEastAsia" w:hAnsiTheme="majorEastAsia"/>
          <w:color w:val="000000" w:themeColor="text1"/>
          <w:szCs w:val="28"/>
        </w:rPr>
      </w:pPr>
    </w:p>
    <w:p w:rsidR="00094CD8" w:rsidRPr="001C7499" w:rsidRDefault="00094CD8" w:rsidP="00094CD8">
      <w:pPr>
        <w:autoSpaceDE w:val="0"/>
        <w:autoSpaceDN w:val="0"/>
        <w:adjustRightInd w:val="0"/>
        <w:snapToGrid w:val="0"/>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lastRenderedPageBreak/>
        <w:t>校训</w:t>
      </w:r>
      <w:r w:rsidRPr="001C7499">
        <w:rPr>
          <w:rFonts w:asciiTheme="majorEastAsia" w:eastAsiaTheme="majorEastAsia" w:hAnsiTheme="majorEastAsia" w:cs="宋体" w:hint="eastAsia"/>
          <w:color w:val="000000" w:themeColor="text1"/>
          <w:kern w:val="0"/>
          <w:szCs w:val="28"/>
        </w:rPr>
        <w:t>：</w:t>
      </w:r>
      <w:r w:rsidRPr="001C7499">
        <w:rPr>
          <w:rFonts w:asciiTheme="majorEastAsia" w:eastAsiaTheme="majorEastAsia" w:hAnsiTheme="majorEastAsia" w:hint="eastAsia"/>
          <w:color w:val="000000" w:themeColor="text1"/>
          <w:szCs w:val="28"/>
        </w:rPr>
        <w:t>博远兴学  雅正立品</w:t>
      </w:r>
    </w:p>
    <w:p w:rsidR="00094CD8" w:rsidRPr="001C7499" w:rsidRDefault="00094CD8" w:rsidP="00094CD8">
      <w:pPr>
        <w:autoSpaceDE w:val="0"/>
        <w:autoSpaceDN w:val="0"/>
        <w:adjustRightInd w:val="0"/>
        <w:snapToGrid w:val="0"/>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校歌：《</w:t>
      </w:r>
      <w:r w:rsidRPr="001C7499">
        <w:rPr>
          <w:rFonts w:asciiTheme="majorEastAsia" w:eastAsiaTheme="majorEastAsia" w:hAnsiTheme="majorEastAsia" w:cs="Arial" w:hint="eastAsia"/>
          <w:color w:val="000000" w:themeColor="text1"/>
          <w:szCs w:val="28"/>
        </w:rPr>
        <w:t>扬帆太平</w:t>
      </w:r>
      <w:r w:rsidRPr="001C7499">
        <w:rPr>
          <w:rFonts w:asciiTheme="majorEastAsia" w:eastAsiaTheme="majorEastAsia" w:hAnsiTheme="majorEastAsia" w:hint="eastAsia"/>
          <w:color w:val="000000" w:themeColor="text1"/>
          <w:szCs w:val="28"/>
        </w:rPr>
        <w:t>》</w:t>
      </w:r>
    </w:p>
    <w:p w:rsidR="00094CD8" w:rsidRPr="001C7499" w:rsidRDefault="00094CD8" w:rsidP="00094CD8">
      <w:pPr>
        <w:autoSpaceDE w:val="0"/>
        <w:autoSpaceDN w:val="0"/>
        <w:adjustRightInd w:val="0"/>
        <w:snapToGrid w:val="0"/>
        <w:spacing w:line="420" w:lineRule="exact"/>
        <w:ind w:firstLineChars="397" w:firstLine="834"/>
        <w:rPr>
          <w:rFonts w:asciiTheme="majorEastAsia" w:eastAsiaTheme="majorEastAsia" w:hAnsiTheme="majorEastAsia"/>
          <w:color w:val="000000" w:themeColor="text1"/>
          <w:szCs w:val="28"/>
        </w:rPr>
      </w:pPr>
      <w:r w:rsidRPr="001C7499">
        <w:rPr>
          <w:rFonts w:asciiTheme="majorEastAsia" w:eastAsiaTheme="majorEastAsia" w:hAnsiTheme="majorEastAsia" w:hint="eastAsia"/>
          <w:noProof/>
          <w:color w:val="000000" w:themeColor="text1"/>
          <w:szCs w:val="28"/>
        </w:rPr>
        <w:drawing>
          <wp:anchor distT="0" distB="0" distL="114300" distR="114300" simplePos="0" relativeHeight="251660288" behindDoc="0" locked="0" layoutInCell="1" allowOverlap="1">
            <wp:simplePos x="0" y="0"/>
            <wp:positionH relativeFrom="column">
              <wp:posOffset>685800</wp:posOffset>
            </wp:positionH>
            <wp:positionV relativeFrom="paragraph">
              <wp:posOffset>152400</wp:posOffset>
            </wp:positionV>
            <wp:extent cx="3360420" cy="4429125"/>
            <wp:effectExtent l="19050" t="0" r="0" b="0"/>
            <wp:wrapNone/>
            <wp:docPr id="4" name="图片 4" descr="校歌-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校歌-01"/>
                    <pic:cNvPicPr>
                      <a:picLocks noChangeAspect="1" noChangeArrowheads="1"/>
                    </pic:cNvPicPr>
                  </pic:nvPicPr>
                  <pic:blipFill>
                    <a:blip r:embed="rId8" cstate="print"/>
                    <a:srcRect/>
                    <a:stretch>
                      <a:fillRect/>
                    </a:stretch>
                  </pic:blipFill>
                  <pic:spPr bwMode="auto">
                    <a:xfrm>
                      <a:off x="0" y="0"/>
                      <a:ext cx="3360420" cy="4429125"/>
                    </a:xfrm>
                    <a:prstGeom prst="rect">
                      <a:avLst/>
                    </a:prstGeom>
                    <a:noFill/>
                    <a:ln w="9525">
                      <a:noFill/>
                      <a:miter lim="800000"/>
                      <a:headEnd/>
                      <a:tailEnd/>
                    </a:ln>
                  </pic:spPr>
                </pic:pic>
              </a:graphicData>
            </a:graphic>
          </wp:anchor>
        </w:drawing>
      </w:r>
    </w:p>
    <w:p w:rsidR="00094CD8" w:rsidRPr="001C7499" w:rsidRDefault="00094CD8" w:rsidP="00344D34">
      <w:pPr>
        <w:autoSpaceDE w:val="0"/>
        <w:autoSpaceDN w:val="0"/>
        <w:adjustRightInd w:val="0"/>
        <w:snapToGrid w:val="0"/>
        <w:spacing w:line="420" w:lineRule="exact"/>
        <w:ind w:firstLineChars="397" w:firstLine="834"/>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r w:rsidRPr="001C7499">
        <w:rPr>
          <w:rFonts w:asciiTheme="majorEastAsia" w:eastAsiaTheme="majorEastAsia" w:hAnsiTheme="majorEastAsia" w:cs="Arial" w:hint="eastAsia"/>
          <w:bCs/>
          <w:color w:val="000000" w:themeColor="text1"/>
          <w:kern w:val="0"/>
          <w:szCs w:val="28"/>
        </w:rPr>
        <w:t xml:space="preserve">                </w:t>
      </w: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s="Arial"/>
          <w:bCs/>
          <w:color w:val="000000" w:themeColor="text1"/>
          <w:kern w:val="0"/>
          <w:szCs w:val="28"/>
        </w:rPr>
      </w:pP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cs="Arial" w:hint="eastAsia"/>
          <w:bCs/>
          <w:color w:val="000000" w:themeColor="text1"/>
          <w:kern w:val="0"/>
          <w:szCs w:val="28"/>
        </w:rPr>
        <w:t xml:space="preserve">           </w:t>
      </w:r>
    </w:p>
    <w:p w:rsidR="00094CD8" w:rsidRPr="001C7499" w:rsidRDefault="00094CD8" w:rsidP="00344D34">
      <w:pPr>
        <w:autoSpaceDE w:val="0"/>
        <w:autoSpaceDN w:val="0"/>
        <w:adjustRightInd w:val="0"/>
        <w:snapToGrid w:val="0"/>
        <w:spacing w:line="420" w:lineRule="exact"/>
        <w:ind w:firstLineChars="196" w:firstLine="412"/>
        <w:rPr>
          <w:rFonts w:asciiTheme="majorEastAsia" w:eastAsiaTheme="majorEastAsia" w:hAnsiTheme="majorEastAsia"/>
          <w:color w:val="000000" w:themeColor="text1"/>
          <w:szCs w:val="28"/>
        </w:rPr>
      </w:pPr>
    </w:p>
    <w:p w:rsidR="00094CD8" w:rsidRPr="001C7499" w:rsidRDefault="00094CD8" w:rsidP="00344D34">
      <w:pPr>
        <w:autoSpaceDE w:val="0"/>
        <w:autoSpaceDN w:val="0"/>
        <w:adjustRightInd w:val="0"/>
        <w:snapToGrid w:val="0"/>
        <w:spacing w:line="420" w:lineRule="exact"/>
        <w:ind w:firstLineChars="196" w:firstLine="412"/>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第六条  学校庆祝日</w:t>
      </w:r>
    </w:p>
    <w:p w:rsidR="00094CD8" w:rsidRPr="001C7499" w:rsidRDefault="00094CD8" w:rsidP="00094CD8">
      <w:pPr>
        <w:autoSpaceDE w:val="0"/>
        <w:autoSpaceDN w:val="0"/>
        <w:adjustRightInd w:val="0"/>
        <w:snapToGrid w:val="0"/>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学校校庆日：每年的10月18日</w:t>
      </w:r>
    </w:p>
    <w:p w:rsidR="00094CD8" w:rsidRPr="001C7499" w:rsidRDefault="00094CD8" w:rsidP="00344D34">
      <w:pPr>
        <w:autoSpaceDE w:val="0"/>
        <w:autoSpaceDN w:val="0"/>
        <w:adjustRightInd w:val="0"/>
        <w:snapToGrid w:val="0"/>
        <w:spacing w:line="420" w:lineRule="exact"/>
        <w:ind w:firstLineChars="200" w:firstLine="420"/>
        <w:rPr>
          <w:rFonts w:asciiTheme="majorEastAsia" w:eastAsiaTheme="majorEastAsia" w:hAnsiTheme="majorEastAsia"/>
          <w:color w:val="000000" w:themeColor="text1"/>
          <w:szCs w:val="28"/>
        </w:rPr>
      </w:pPr>
    </w:p>
    <w:p w:rsidR="00094CD8" w:rsidRPr="001C7499" w:rsidRDefault="00094CD8" w:rsidP="00344D34">
      <w:pPr>
        <w:autoSpaceDE w:val="0"/>
        <w:autoSpaceDN w:val="0"/>
        <w:adjustRightInd w:val="0"/>
        <w:snapToGrid w:val="0"/>
        <w:spacing w:line="420" w:lineRule="exact"/>
        <w:ind w:firstLineChars="200" w:firstLine="420"/>
        <w:jc w:val="center"/>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 xml:space="preserve">第二章  </w:t>
      </w:r>
      <w:r w:rsidRPr="001C7499">
        <w:rPr>
          <w:rFonts w:asciiTheme="majorEastAsia" w:eastAsiaTheme="majorEastAsia" w:hAnsiTheme="majorEastAsia" w:cs="宋体" w:hint="eastAsia"/>
          <w:color w:val="000000" w:themeColor="text1"/>
          <w:kern w:val="0"/>
          <w:szCs w:val="28"/>
        </w:rPr>
        <w:t>管理体制</w:t>
      </w:r>
    </w:p>
    <w:p w:rsidR="00094CD8" w:rsidRPr="001C7499" w:rsidRDefault="00094CD8" w:rsidP="00344D34">
      <w:pPr>
        <w:tabs>
          <w:tab w:val="right" w:pos="9213"/>
        </w:tabs>
        <w:spacing w:line="420" w:lineRule="exact"/>
        <w:ind w:firstLineChars="196" w:firstLine="412"/>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第七条  学校实行校长负责制</w:t>
      </w:r>
      <w:r w:rsidRPr="001C7499">
        <w:rPr>
          <w:rFonts w:asciiTheme="majorEastAsia" w:eastAsiaTheme="majorEastAsia" w:hAnsiTheme="majorEastAsia"/>
          <w:color w:val="000000" w:themeColor="text1"/>
          <w:szCs w:val="28"/>
        </w:rPr>
        <w:tab/>
      </w:r>
    </w:p>
    <w:p w:rsidR="00094CD8" w:rsidRPr="001C7499" w:rsidRDefault="00094CD8" w:rsidP="00094CD8">
      <w:pPr>
        <w:autoSpaceDE w:val="0"/>
        <w:autoSpaceDN w:val="0"/>
        <w:adjustRightInd w:val="0"/>
        <w:snapToGrid w:val="0"/>
        <w:spacing w:line="420" w:lineRule="exact"/>
        <w:ind w:firstLineChars="200" w:firstLine="420"/>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学校实行校长负责制，校长由青岛市市南区教育体育局任命，校长是学校法定代表人，全面负责学校教育及行政工作，对外代表学校，对内全面负责学校的教育教学和行政管理工作。</w:t>
      </w:r>
    </w:p>
    <w:p w:rsidR="00094CD8" w:rsidRPr="001C7499" w:rsidRDefault="00094CD8" w:rsidP="00344D34">
      <w:pPr>
        <w:autoSpaceDE w:val="0"/>
        <w:autoSpaceDN w:val="0"/>
        <w:adjustRightInd w:val="0"/>
        <w:snapToGrid w:val="0"/>
        <w:spacing w:line="420" w:lineRule="exact"/>
        <w:ind w:firstLineChars="196" w:firstLine="412"/>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第八条  校长是学校法定代表人，享有以下权力：</w:t>
      </w:r>
    </w:p>
    <w:p w:rsidR="00094CD8" w:rsidRPr="001C7499" w:rsidRDefault="00094CD8" w:rsidP="00094CD8">
      <w:pPr>
        <w:spacing w:line="420" w:lineRule="exact"/>
        <w:ind w:firstLineChars="196" w:firstLine="412"/>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1.决策权。校长对学校的办学目标，办学特色等重大问题进行决策，在广泛听取多方意见的基础上，对学校教育、教学和行政管理方面的重要工作做出决定。</w:t>
      </w:r>
    </w:p>
    <w:p w:rsidR="00094CD8" w:rsidRPr="001C7499" w:rsidRDefault="00094CD8" w:rsidP="00094CD8">
      <w:pPr>
        <w:spacing w:line="420" w:lineRule="exact"/>
        <w:ind w:firstLineChars="196" w:firstLine="412"/>
        <w:rPr>
          <w:rFonts w:asciiTheme="majorEastAsia" w:eastAsiaTheme="majorEastAsia" w:hAnsiTheme="majorEastAsia"/>
          <w:color w:val="000000" w:themeColor="text1"/>
          <w:szCs w:val="28"/>
        </w:rPr>
      </w:pPr>
      <w:r w:rsidRPr="001C7499">
        <w:rPr>
          <w:rFonts w:asciiTheme="majorEastAsia" w:eastAsiaTheme="majorEastAsia" w:hAnsiTheme="majorEastAsia" w:hint="eastAsia"/>
          <w:color w:val="000000" w:themeColor="text1"/>
          <w:szCs w:val="28"/>
        </w:rPr>
        <w:t>2.人事权。校长有权从学校的需要出发，根据上级核定的编制数额，完善岗位设置，实行双向选择、竞争上岗，聘用干部、教职工，安排和调整教职工的具体工作岗位，包括聘用、缓聘、解聘。</w:t>
      </w:r>
    </w:p>
    <w:p w:rsidR="00094CD8" w:rsidRPr="001C7499" w:rsidRDefault="00094CD8" w:rsidP="00094CD8">
      <w:pPr>
        <w:spacing w:line="420" w:lineRule="exact"/>
        <w:ind w:firstLineChars="196" w:firstLine="412"/>
        <w:rPr>
          <w:rFonts w:asciiTheme="minorEastAsia" w:eastAsiaTheme="minorEastAsia" w:hAnsiTheme="minorEastAsia"/>
          <w:color w:val="000000" w:themeColor="text1"/>
        </w:rPr>
      </w:pPr>
      <w:r w:rsidRPr="001C7499">
        <w:rPr>
          <w:rFonts w:asciiTheme="majorEastAsia" w:eastAsiaTheme="majorEastAsia" w:hAnsiTheme="majorEastAsia" w:hint="eastAsia"/>
          <w:color w:val="000000" w:themeColor="text1"/>
          <w:szCs w:val="28"/>
        </w:rPr>
        <w:t>3.奖惩权。对教职工进行日常管理和评价，对教育教学和其它工作中成绩优秀的教职工，在授权范围内进行</w:t>
      </w:r>
      <w:r w:rsidRPr="001C7499">
        <w:rPr>
          <w:rFonts w:asciiTheme="minorEastAsia" w:eastAsiaTheme="minorEastAsia" w:hAnsiTheme="minorEastAsia" w:hint="eastAsia"/>
          <w:color w:val="000000" w:themeColor="text1"/>
        </w:rPr>
        <w:t>奖励；对在工作中出现重大事故或造成不良影响的教职工进行处罚或提出</w:t>
      </w:r>
      <w:r w:rsidRPr="001C7499">
        <w:rPr>
          <w:rFonts w:asciiTheme="minorEastAsia" w:eastAsiaTheme="minorEastAsia" w:hAnsiTheme="minorEastAsia" w:hint="eastAsia"/>
          <w:color w:val="000000" w:themeColor="text1"/>
        </w:rPr>
        <w:lastRenderedPageBreak/>
        <w:t>处罚意见。</w:t>
      </w:r>
    </w:p>
    <w:p w:rsidR="00094CD8" w:rsidRPr="001C7499" w:rsidRDefault="00094CD8" w:rsidP="00094CD8">
      <w:pPr>
        <w:autoSpaceDE w:val="0"/>
        <w:autoSpaceDN w:val="0"/>
        <w:adjustRightInd w:val="0"/>
        <w:snapToGrid w:val="0"/>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4.财经权。在国家财务行政部门、教育行政部门等部门的授权范围内，决定学校经费的使用。学校财务实行统一领导、统一管理。</w:t>
      </w:r>
    </w:p>
    <w:p w:rsidR="00094CD8" w:rsidRPr="001C7499" w:rsidRDefault="00094CD8" w:rsidP="00275BD5">
      <w:pPr>
        <w:pStyle w:val="a5"/>
        <w:widowControl w:val="0"/>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5.校本课程设置权。校长依据新课程理念及学校需要，组织学校教育教学工作，构建学校课程体系，设置相应校本课程。</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第九条  校长全面负责学校教育及行政工作，主要履行下列职责：</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1.全面贯彻党的教育方针，依法按章程办学，健全完善学校管理体制和机制。接受上级政府、教育行政部门依法进行的督导评估、检查和监督，创造性完成上级布置的各项任务。</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2.遵循教育规律和人才成长规律，完善和更新教育理念，领导和推进学校改革，促进学校特色建设和内涵发展，不断提高办学水平。</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3.根据教育改革发展需要和教育行政部门要求，结合学校实际，制定学校发展三年规划，报上级教育行政部门审批后组织实施。</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4.坚持以人为本，维护师生合法权益；加强教师教育和培训，促进教师专业化发展，不断提高教师队伍整体素质。</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5.全面负责学校教育教学工作，组织带领全体干部教师，全面实施素质教育，不断提高教育教学质量，促进学生健康成长，全面、个性发展。</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6.发挥学校的社会服务功能，支持社区文化发展和精神文明建设，参与社区教育活动；支持社区及家长参与学校管理和监督，促进学校教育、家庭教育、社会教育的协调发展，营造良好的育人环境。</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7.全面负责学校安全工作，建设平安和谐校园。</w:t>
      </w:r>
    </w:p>
    <w:p w:rsidR="00094CD8" w:rsidRPr="001C7499" w:rsidRDefault="00094CD8" w:rsidP="00094CD8">
      <w:pPr>
        <w:pStyle w:val="3"/>
        <w:spacing w:line="420" w:lineRule="exact"/>
        <w:ind w:left="480" w:firstLineChars="0" w:firstLine="0"/>
        <w:rPr>
          <w:rFonts w:asciiTheme="minorEastAsia" w:eastAsiaTheme="minorEastAsia" w:hAnsiTheme="minorEastAsia" w:cs="仿宋_GB2312"/>
          <w:color w:val="000000" w:themeColor="text1"/>
          <w:szCs w:val="21"/>
        </w:rPr>
      </w:pPr>
      <w:r w:rsidRPr="001C7499">
        <w:rPr>
          <w:rFonts w:asciiTheme="minorEastAsia" w:eastAsiaTheme="minorEastAsia" w:hAnsiTheme="minorEastAsia" w:cs="宋体" w:hint="eastAsia"/>
          <w:color w:val="000000" w:themeColor="text1"/>
          <w:kern w:val="0"/>
          <w:szCs w:val="21"/>
        </w:rPr>
        <w:t>第十条  学校行政工作重大事项决策程序</w:t>
      </w:r>
    </w:p>
    <w:p w:rsidR="00094CD8" w:rsidRPr="001C7499" w:rsidRDefault="00094CD8" w:rsidP="00275BD5">
      <w:pPr>
        <w:pStyle w:val="2"/>
        <w:spacing w:line="420" w:lineRule="exact"/>
        <w:contextualSpacing/>
        <w:rPr>
          <w:rFonts w:asciiTheme="minorEastAsia" w:eastAsiaTheme="minorEastAsia" w:hAnsiTheme="minorEastAsia" w:cs="宋体"/>
          <w:color w:val="000000" w:themeColor="text1"/>
          <w:kern w:val="0"/>
          <w:szCs w:val="21"/>
        </w:rPr>
      </w:pPr>
      <w:r w:rsidRPr="001C7499">
        <w:rPr>
          <w:rFonts w:asciiTheme="minorEastAsia" w:eastAsiaTheme="minorEastAsia" w:hAnsiTheme="minorEastAsia" w:cs="宋体" w:hint="eastAsia"/>
          <w:color w:val="000000" w:themeColor="text1"/>
          <w:kern w:val="0"/>
          <w:szCs w:val="21"/>
        </w:rPr>
        <w:t>1.校长办公会为学校决策机构，负责研究和决定学校行政工作的重大事项。由校长主持，校长、副校长，中层及以上干部参加，参会人数不少于应到人数的三分之二，必要时可根据议事内容召集有关人员参加。</w:t>
      </w:r>
    </w:p>
    <w:p w:rsidR="00094CD8" w:rsidRPr="001C7499" w:rsidRDefault="00094CD8" w:rsidP="00094CD8">
      <w:pPr>
        <w:spacing w:line="420" w:lineRule="exact"/>
        <w:ind w:firstLineChars="200" w:firstLine="420"/>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 xml:space="preserve">2.校长办公会对学校重大事项决策，学校重大事项包括 </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（1）党的方针、政策，上级会议精神、决议、指示的贯彻执行。</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（2）学校办学章程、发展规划、年度计划、总结、校长任期目标、改革方案、规章制度的制定或修订。</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（3）学校内部机构设置、人事安排、教职工聘任、奖惩、考核、职称评审、教师队伍建设。</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（4）年度经费预决算方案、重要基建项目、大额经费收支、大宗仪器设备和物品的购置、资产处置、对外合同的签订、招标项目。</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（5）校园及师生安全。</w:t>
      </w:r>
    </w:p>
    <w:p w:rsidR="00094CD8" w:rsidRPr="001C7499" w:rsidRDefault="00094CD8" w:rsidP="00094CD8">
      <w:pPr>
        <w:adjustRightInd w:val="0"/>
        <w:spacing w:line="420" w:lineRule="exact"/>
        <w:ind w:firstLineChars="191" w:firstLine="401"/>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lastRenderedPageBreak/>
        <w:t>（6）涉及学校、师生发展的其他重大事项。</w:t>
      </w:r>
    </w:p>
    <w:p w:rsidR="00094CD8" w:rsidRPr="001C7499" w:rsidRDefault="00094CD8" w:rsidP="00094CD8">
      <w:pPr>
        <w:adjustRightInd w:val="0"/>
        <w:spacing w:line="420" w:lineRule="exact"/>
        <w:ind w:firstLineChars="196" w:firstLine="412"/>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3.学校重大事项决策的主要程序</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（1）按照民主集中制原则，在与会人员充分讨论、发表意见的基础上，由校长集中大多数人的意见做出正确决定。</w:t>
      </w:r>
    </w:p>
    <w:p w:rsidR="00094CD8" w:rsidRPr="001C7499" w:rsidRDefault="00094CD8" w:rsidP="00094CD8">
      <w:pPr>
        <w:adjustRightInd w:val="0"/>
        <w:spacing w:line="420" w:lineRule="exact"/>
        <w:ind w:firstLine="567"/>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2）发挥党组织监督保障功能，征求党组织意见；涉及教职工重大利益的事项需召开教代会讨论通过；涉及学生、家长、社区方面重大利益的事项需召集校务委员会会议或家长委员会会议，征求委员意见，必要时听取专家意见，或举行专门论证。</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（3）会议出现重大意见分歧时，应进一步调查研究后再作决定。</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（4）对必须进行表决的事项，赞成票超过应到会人员的三分之二方可通过。</w:t>
      </w:r>
    </w:p>
    <w:p w:rsidR="00094CD8" w:rsidRPr="001C7499" w:rsidRDefault="00094CD8" w:rsidP="00275BD5">
      <w:pPr>
        <w:pStyle w:val="3"/>
        <w:spacing w:line="420" w:lineRule="exact"/>
        <w:rPr>
          <w:rFonts w:asciiTheme="minorEastAsia" w:eastAsiaTheme="minorEastAsia" w:hAnsiTheme="minorEastAsia" w:cs="宋体"/>
          <w:color w:val="000000" w:themeColor="text1"/>
          <w:kern w:val="0"/>
          <w:szCs w:val="21"/>
        </w:rPr>
      </w:pPr>
      <w:r w:rsidRPr="001C7499">
        <w:rPr>
          <w:rFonts w:asciiTheme="minorEastAsia" w:eastAsiaTheme="minorEastAsia" w:hAnsiTheme="minorEastAsia" w:cs="宋体" w:hint="eastAsia"/>
          <w:color w:val="000000" w:themeColor="text1"/>
          <w:kern w:val="0"/>
          <w:szCs w:val="21"/>
        </w:rPr>
        <w:t>4.明确分工，组织实施</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凡经校长办公会讨论决定的重大事项，由校长明确分工，负责实施；党组织保证监督实施，工会积极配合支持实施。根据管理权限，需报上级有关部门批准的重大事项要按规定程序报批后方可实施。</w:t>
      </w:r>
    </w:p>
    <w:p w:rsidR="00094CD8" w:rsidRPr="001C7499" w:rsidRDefault="00094CD8" w:rsidP="00094CD8">
      <w:pPr>
        <w:adjustRightInd w:val="0"/>
        <w:spacing w:line="420" w:lineRule="exact"/>
        <w:ind w:firstLineChars="200" w:firstLine="420"/>
        <w:textAlignment w:val="baseline"/>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5.校长办公会要有完整记录，并归档保存。</w:t>
      </w:r>
    </w:p>
    <w:p w:rsidR="00094CD8" w:rsidRPr="001C7499" w:rsidRDefault="00094CD8" w:rsidP="00344D34">
      <w:pPr>
        <w:spacing w:line="420" w:lineRule="exact"/>
        <w:ind w:firstLineChars="196" w:firstLine="412"/>
        <w:rPr>
          <w:rFonts w:asciiTheme="minorEastAsia" w:eastAsiaTheme="minorEastAsia" w:hAnsiTheme="minorEastAsia" w:cs="宋体"/>
          <w:color w:val="000000" w:themeColor="text1"/>
          <w:kern w:val="0"/>
        </w:rPr>
      </w:pPr>
      <w:r w:rsidRPr="001C7499">
        <w:rPr>
          <w:rFonts w:asciiTheme="minorEastAsia" w:eastAsiaTheme="minorEastAsia" w:hAnsiTheme="minorEastAsia" w:hint="eastAsia"/>
          <w:color w:val="000000" w:themeColor="text1"/>
        </w:rPr>
        <w:t xml:space="preserve">第十一条  </w:t>
      </w:r>
      <w:r w:rsidRPr="001C7499">
        <w:rPr>
          <w:rFonts w:asciiTheme="minorEastAsia" w:eastAsiaTheme="minorEastAsia" w:hAnsiTheme="minorEastAsia" w:cs="宋体" w:hint="eastAsia"/>
          <w:color w:val="000000" w:themeColor="text1"/>
          <w:kern w:val="0"/>
        </w:rPr>
        <w:t>学校党组织发挥政治核心和保证监督作用，积极完成上级党组织交给的工作任务。</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第十二条  学校党支部的职责是：</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spacing w:val="8"/>
        </w:rPr>
      </w:pPr>
      <w:r w:rsidRPr="001C7499">
        <w:rPr>
          <w:rFonts w:asciiTheme="minorEastAsia" w:eastAsiaTheme="minorEastAsia" w:hAnsiTheme="minorEastAsia" w:hint="eastAsia"/>
          <w:color w:val="000000" w:themeColor="text1"/>
        </w:rPr>
        <w:t>1.</w:t>
      </w:r>
      <w:r w:rsidRPr="001C7499">
        <w:rPr>
          <w:rFonts w:asciiTheme="minorEastAsia" w:eastAsiaTheme="minorEastAsia" w:hAnsiTheme="minorEastAsia" w:hint="eastAsia"/>
          <w:color w:val="000000" w:themeColor="text1"/>
          <w:spacing w:val="8"/>
        </w:rPr>
        <w:t>完成《中国共产党章程》规定的党的基层组织的八项基本任务。</w:t>
      </w:r>
    </w:p>
    <w:p w:rsidR="00094CD8" w:rsidRPr="001C7499" w:rsidRDefault="00094CD8" w:rsidP="00094CD8">
      <w:pPr>
        <w:spacing w:line="420" w:lineRule="exact"/>
        <w:ind w:firstLineChars="200" w:firstLine="45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spacing w:val="8"/>
        </w:rPr>
        <w:t>2.加强党组织自身建设。坚持党要管党、从严治党，切实加强党的基层组织建设和党员队伍建设。</w:t>
      </w:r>
      <w:r w:rsidRPr="001C7499">
        <w:rPr>
          <w:rFonts w:asciiTheme="minorEastAsia" w:eastAsiaTheme="minorEastAsia" w:hAnsiTheme="minorEastAsia" w:hint="eastAsia"/>
          <w:color w:val="000000" w:themeColor="text1"/>
        </w:rPr>
        <w:t>认真抓好党组织自身的思想政治和组织建设，保证党员在学校各项工作中发挥先锋模范作用。</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3.</w:t>
      </w:r>
      <w:r w:rsidRPr="001C7499">
        <w:rPr>
          <w:rFonts w:asciiTheme="minorEastAsia" w:eastAsiaTheme="minorEastAsia" w:hAnsiTheme="minorEastAsia" w:hint="eastAsia"/>
          <w:color w:val="000000" w:themeColor="text1"/>
          <w:spacing w:val="8"/>
        </w:rPr>
        <w:t>领导学校思想政治工作和精神文明建设，</w:t>
      </w:r>
      <w:r w:rsidRPr="001C7499">
        <w:rPr>
          <w:rFonts w:asciiTheme="minorEastAsia" w:eastAsiaTheme="minorEastAsia" w:hAnsiTheme="minorEastAsia" w:cs="仿宋" w:hint="eastAsia"/>
          <w:color w:val="000000" w:themeColor="text1"/>
          <w:spacing w:val="8"/>
        </w:rPr>
        <w:t>加强社会主义核心价值体系教育和</w:t>
      </w:r>
      <w:r w:rsidRPr="001C7499">
        <w:rPr>
          <w:rFonts w:asciiTheme="minorEastAsia" w:eastAsiaTheme="minorEastAsia" w:hAnsiTheme="minorEastAsia" w:hint="eastAsia"/>
          <w:color w:val="000000" w:themeColor="text1"/>
          <w:spacing w:val="8"/>
        </w:rPr>
        <w:t>学生德育工作。</w:t>
      </w:r>
      <w:r w:rsidRPr="001C7499">
        <w:rPr>
          <w:rFonts w:asciiTheme="minorEastAsia" w:eastAsiaTheme="minorEastAsia" w:hAnsiTheme="minorEastAsia" w:hint="eastAsia"/>
          <w:color w:val="000000" w:themeColor="text1"/>
        </w:rPr>
        <w:t>切实加强对学校工会、共青团、少先队的领导，充分调动群团组织的积极性，发挥群团力量的作用。</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4.加强对学校干部的培养教育、管理监督。</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5.积极参与学校重大事项的决策，</w:t>
      </w:r>
      <w:r w:rsidRPr="001C7499">
        <w:rPr>
          <w:rFonts w:asciiTheme="minorEastAsia" w:eastAsiaTheme="minorEastAsia" w:hAnsiTheme="minorEastAsia" w:hint="eastAsia"/>
          <w:color w:val="000000" w:themeColor="text1"/>
          <w:spacing w:val="8"/>
        </w:rPr>
        <w:t>支持、保证和监督校长依法行使职权，调动各方面积极性，共同办好学校。</w:t>
      </w:r>
    </w:p>
    <w:p w:rsidR="00094CD8" w:rsidRPr="001C7499" w:rsidRDefault="00094CD8" w:rsidP="00275BD5">
      <w:pPr>
        <w:pStyle w:val="2"/>
        <w:spacing w:line="420" w:lineRule="exact"/>
        <w:contextualSpacing/>
        <w:rPr>
          <w:rFonts w:asciiTheme="minorEastAsia" w:eastAsiaTheme="minorEastAsia" w:hAnsiTheme="minorEastAsia"/>
          <w:color w:val="000000" w:themeColor="text1"/>
          <w:szCs w:val="21"/>
        </w:rPr>
      </w:pPr>
      <w:r w:rsidRPr="001C7499">
        <w:rPr>
          <w:rFonts w:asciiTheme="minorEastAsia" w:eastAsiaTheme="minorEastAsia" w:hAnsiTheme="minorEastAsia" w:hint="eastAsia"/>
          <w:color w:val="000000" w:themeColor="text1"/>
          <w:szCs w:val="21"/>
        </w:rPr>
        <w:t>6.支持校长对学校行政工作的指挥和管理。</w:t>
      </w:r>
    </w:p>
    <w:p w:rsidR="00094CD8" w:rsidRPr="001C7499" w:rsidRDefault="00094CD8" w:rsidP="00344D34">
      <w:pPr>
        <w:tabs>
          <w:tab w:val="left" w:pos="6810"/>
        </w:tabs>
        <w:spacing w:line="420" w:lineRule="exact"/>
        <w:ind w:firstLineChars="200" w:firstLine="420"/>
        <w:rPr>
          <w:rFonts w:asciiTheme="minorEastAsia" w:eastAsiaTheme="minorEastAsia" w:hAnsiTheme="minorEastAsia" w:cs="仿宋"/>
          <w:color w:val="000000" w:themeColor="text1"/>
        </w:rPr>
      </w:pPr>
      <w:r w:rsidRPr="001C7499">
        <w:rPr>
          <w:rFonts w:asciiTheme="minorEastAsia" w:eastAsiaTheme="minorEastAsia" w:hAnsiTheme="minorEastAsia" w:hint="eastAsia"/>
          <w:color w:val="000000" w:themeColor="text1"/>
        </w:rPr>
        <w:t>第十三条  教职工代表大会（简称教代会）是学校依靠教职工民主管理学校、监督干部的基本形式。</w:t>
      </w:r>
      <w:r w:rsidRPr="001C7499">
        <w:rPr>
          <w:rFonts w:asciiTheme="minorEastAsia" w:eastAsiaTheme="minorEastAsia" w:hAnsiTheme="minorEastAsia" w:cs="仿宋" w:hint="eastAsia"/>
          <w:color w:val="000000" w:themeColor="text1"/>
        </w:rPr>
        <w:t>学校依照《中华人民共和国工会法》和《中国工会章程》建立工会组织，其常设机构是学校工会委员会。教职工代表大会代表由教职工直接选举产生，其中教师代表不低于代表总数的60%，教职工代表大会代表接受学校教职工的监督，实行任期制，每3年进行换届选举，可以连选连任。</w:t>
      </w:r>
      <w:r w:rsidRPr="001C7499">
        <w:rPr>
          <w:rFonts w:asciiTheme="minorEastAsia" w:eastAsiaTheme="minorEastAsia" w:hAnsiTheme="minorEastAsia" w:hint="eastAsia"/>
          <w:color w:val="000000" w:themeColor="text1"/>
        </w:rPr>
        <w:t>会员人数在100人以下的应召开全体会员大会。</w:t>
      </w:r>
      <w:r w:rsidRPr="001C7499">
        <w:rPr>
          <w:rFonts w:asciiTheme="minorEastAsia" w:eastAsiaTheme="minorEastAsia" w:hAnsiTheme="minorEastAsia" w:cs="仿宋" w:hint="eastAsia"/>
          <w:color w:val="000000" w:themeColor="text1"/>
        </w:rPr>
        <w:t>教代会闭会期间，</w:t>
      </w:r>
      <w:r w:rsidRPr="001C7499">
        <w:rPr>
          <w:rFonts w:asciiTheme="minorEastAsia" w:eastAsiaTheme="minorEastAsia" w:hAnsiTheme="minorEastAsia" w:cs="仿宋" w:hint="eastAsia"/>
          <w:color w:val="000000" w:themeColor="text1"/>
        </w:rPr>
        <w:lastRenderedPageBreak/>
        <w:t>由工会委员会行使教代会职权。</w:t>
      </w:r>
    </w:p>
    <w:p w:rsidR="00094CD8" w:rsidRPr="001C7499" w:rsidRDefault="00094CD8" w:rsidP="00344D34">
      <w:pPr>
        <w:spacing w:line="420" w:lineRule="exact"/>
        <w:ind w:firstLineChars="196" w:firstLine="412"/>
        <w:rPr>
          <w:rFonts w:asciiTheme="minorEastAsia" w:eastAsiaTheme="minorEastAsia" w:hAnsiTheme="minorEastAsia" w:cs="仿宋"/>
          <w:color w:val="000000" w:themeColor="text1"/>
        </w:rPr>
      </w:pPr>
      <w:r w:rsidRPr="001C7499">
        <w:rPr>
          <w:rFonts w:asciiTheme="minorEastAsia" w:eastAsiaTheme="minorEastAsia" w:hAnsiTheme="minorEastAsia" w:hint="eastAsia"/>
          <w:color w:val="000000" w:themeColor="text1"/>
        </w:rPr>
        <w:t xml:space="preserve">第十四条  </w:t>
      </w:r>
      <w:r w:rsidRPr="001C7499">
        <w:rPr>
          <w:rFonts w:asciiTheme="minorEastAsia" w:eastAsiaTheme="minorEastAsia" w:hAnsiTheme="minorEastAsia" w:cs="仿宋" w:hint="eastAsia"/>
          <w:color w:val="000000" w:themeColor="text1"/>
        </w:rPr>
        <w:t>教职工代表大会按照党的方针政策和有关法律、法规，履行下列职责：</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spacing w:val="-6"/>
        </w:rPr>
      </w:pPr>
      <w:r w:rsidRPr="001C7499">
        <w:rPr>
          <w:rFonts w:asciiTheme="minorEastAsia" w:eastAsiaTheme="minorEastAsia" w:hAnsiTheme="minorEastAsia" w:cs="仿宋" w:hint="eastAsia"/>
          <w:color w:val="000000" w:themeColor="text1"/>
        </w:rPr>
        <w:t>1.听取校长的工作报告，讨论审议学校的办学思想、发展规划、改革方案、工作计划、财务预决算、教师队</w:t>
      </w:r>
      <w:r w:rsidRPr="001C7499">
        <w:rPr>
          <w:rFonts w:asciiTheme="minorEastAsia" w:eastAsiaTheme="minorEastAsia" w:hAnsiTheme="minorEastAsia" w:hint="eastAsia"/>
          <w:color w:val="000000" w:themeColor="text1"/>
        </w:rPr>
        <w:t>伍建设等重大问题，提出意见和建议。</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cs="宋体" w:hint="eastAsia"/>
          <w:color w:val="000000" w:themeColor="text1"/>
        </w:rPr>
        <w:t>2.</w:t>
      </w:r>
      <w:r w:rsidRPr="001C7499">
        <w:rPr>
          <w:rFonts w:asciiTheme="minorEastAsia" w:eastAsiaTheme="minorEastAsia" w:hAnsiTheme="minorEastAsia" w:hint="eastAsia"/>
          <w:color w:val="000000" w:themeColor="text1"/>
        </w:rPr>
        <w:t>审议通过学校提出的各项管理制度、考核办法、奖罚规定及其它与教职工权益有关的规章制度，由学校颁布施行。</w:t>
      </w:r>
    </w:p>
    <w:p w:rsidR="00094CD8" w:rsidRPr="001C7499" w:rsidRDefault="00094CD8" w:rsidP="00094CD8">
      <w:pPr>
        <w:autoSpaceDE w:val="0"/>
        <w:autoSpaceDN w:val="0"/>
        <w:adjustRightInd w:val="0"/>
        <w:snapToGrid w:val="0"/>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3.根据上级主管部门的部署对学校领导干部进行民主监督和评议。</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4.依法维护教职工的合法权益。</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cs="仿宋" w:hint="eastAsia"/>
          <w:color w:val="000000" w:themeColor="text1"/>
          <w:sz w:val="21"/>
          <w:szCs w:val="21"/>
        </w:rPr>
        <w:t>第十五条</w:t>
      </w:r>
      <w:r w:rsidRPr="001C7499">
        <w:rPr>
          <w:rFonts w:asciiTheme="minorEastAsia" w:eastAsiaTheme="minorEastAsia" w:hAnsiTheme="minorEastAsia" w:hint="eastAsia"/>
          <w:color w:val="000000" w:themeColor="text1"/>
          <w:sz w:val="21"/>
          <w:szCs w:val="21"/>
        </w:rPr>
        <w:t xml:space="preserve">  </w:t>
      </w:r>
      <w:r w:rsidRPr="001C7499">
        <w:rPr>
          <w:rFonts w:asciiTheme="minorEastAsia" w:eastAsiaTheme="minorEastAsia" w:hAnsiTheme="minorEastAsia" w:cs="Times New Roman" w:hint="eastAsia"/>
          <w:color w:val="000000" w:themeColor="text1"/>
          <w:kern w:val="2"/>
          <w:sz w:val="21"/>
          <w:szCs w:val="21"/>
        </w:rPr>
        <w:t>学校校务委员会是校长负责制框架下的学校重大事项民主监督机构。一般由9—15名校务委员（应为单数）组成。校务委员应当包括学校领导、教师、学生、家长、社区代表等多方人员，学</w:t>
      </w:r>
      <w:r w:rsidRPr="001C7499">
        <w:rPr>
          <w:rFonts w:asciiTheme="minorEastAsia" w:eastAsiaTheme="minorEastAsia" w:hAnsiTheme="minorEastAsia" w:hint="eastAsia"/>
          <w:color w:val="000000" w:themeColor="text1"/>
          <w:sz w:val="21"/>
          <w:szCs w:val="21"/>
        </w:rPr>
        <w:t>校还可应根据需要，邀请专家学者、法律工作者或社会知名人士担任校务委员。</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cs="仿宋" w:hint="eastAsia"/>
          <w:color w:val="000000" w:themeColor="text1"/>
          <w:sz w:val="21"/>
          <w:szCs w:val="21"/>
        </w:rPr>
        <w:t xml:space="preserve">第十六条  </w:t>
      </w:r>
      <w:r w:rsidRPr="001C7499">
        <w:rPr>
          <w:rFonts w:asciiTheme="minorEastAsia" w:eastAsiaTheme="minorEastAsia" w:hAnsiTheme="minorEastAsia" w:hint="eastAsia"/>
          <w:color w:val="000000" w:themeColor="text1"/>
          <w:sz w:val="21"/>
          <w:szCs w:val="21"/>
        </w:rPr>
        <w:t>学校校务委员会应全面贯彻和执行党的教育方针和法律法规，遵守学校章程，依法参与学校民主管理，积极开展工作，认真履行以下职能。</w:t>
      </w:r>
    </w:p>
    <w:p w:rsidR="00094CD8" w:rsidRPr="001C7499" w:rsidRDefault="00094CD8" w:rsidP="00094CD8">
      <w:pPr>
        <w:snapToGrid w:val="0"/>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cs="宋体" w:hint="eastAsia"/>
          <w:color w:val="000000" w:themeColor="text1"/>
          <w:kern w:val="0"/>
        </w:rPr>
        <w:t>1.审议。在遵循法律法规和政策规定的前提下，对有关学校管理</w:t>
      </w:r>
      <w:r w:rsidRPr="001C7499">
        <w:rPr>
          <w:rFonts w:asciiTheme="minorEastAsia" w:eastAsiaTheme="minorEastAsia" w:hAnsiTheme="minorEastAsia" w:hint="eastAsia"/>
          <w:color w:val="000000" w:themeColor="text1"/>
        </w:rPr>
        <w:t>、学生发展的重大事项进行协商审议。</w:t>
      </w:r>
    </w:p>
    <w:p w:rsidR="00094CD8" w:rsidRPr="001C7499" w:rsidRDefault="00094CD8" w:rsidP="00094CD8">
      <w:pPr>
        <w:autoSpaceDE w:val="0"/>
        <w:autoSpaceDN w:val="0"/>
        <w:adjustRightInd w:val="0"/>
        <w:snapToGrid w:val="0"/>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2.咨询和建议。提供社区（社会）对教育的需求信息，提出完善学校管理和学生教育的建设性意见，反映学校服务对象的意见和建议。</w:t>
      </w:r>
    </w:p>
    <w:p w:rsidR="00094CD8" w:rsidRPr="001C7499" w:rsidRDefault="00094CD8" w:rsidP="00094CD8">
      <w:pPr>
        <w:snapToGrid w:val="0"/>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3.宣传和协调。宣传学校的发展规划和重大决策，协调学校、家庭、社区（社会）之间关系，调动各方面的积极性，利用各种资源为学校发展和学生培养服务。</w:t>
      </w:r>
    </w:p>
    <w:p w:rsidR="00094CD8" w:rsidRPr="001C7499" w:rsidRDefault="00094CD8" w:rsidP="00344D34">
      <w:pPr>
        <w:autoSpaceDE w:val="0"/>
        <w:autoSpaceDN w:val="0"/>
        <w:adjustRightInd w:val="0"/>
        <w:snapToGrid w:val="0"/>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第十七条  学校成立三级（校级、年级、班级）家长委员会，由本校学生家长代表组成，代表全体家长参与学校民主管理，作为学校的参谋、咨询机构，以促进学校、家庭、社会联系，加强学校、家庭、社会三结合。</w:t>
      </w:r>
    </w:p>
    <w:p w:rsidR="00094CD8" w:rsidRPr="001C7499" w:rsidRDefault="00094CD8" w:rsidP="00344D34">
      <w:pPr>
        <w:autoSpaceDE w:val="0"/>
        <w:autoSpaceDN w:val="0"/>
        <w:adjustRightInd w:val="0"/>
        <w:snapToGrid w:val="0"/>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第十八条  家长委员会有以下职责：</w:t>
      </w:r>
    </w:p>
    <w:p w:rsidR="00094CD8" w:rsidRPr="001C7499" w:rsidRDefault="00094CD8" w:rsidP="00275BD5">
      <w:pPr>
        <w:pStyle w:val="2"/>
        <w:spacing w:line="420" w:lineRule="exact"/>
        <w:contextualSpacing/>
        <w:rPr>
          <w:rFonts w:asciiTheme="minorEastAsia" w:eastAsiaTheme="minorEastAsia" w:hAnsiTheme="minorEastAsia" w:cs="Times New Roman"/>
          <w:color w:val="000000" w:themeColor="text1"/>
          <w:szCs w:val="21"/>
        </w:rPr>
      </w:pPr>
      <w:r w:rsidRPr="001C7499">
        <w:rPr>
          <w:rFonts w:asciiTheme="minorEastAsia" w:eastAsiaTheme="minorEastAsia" w:hAnsiTheme="minorEastAsia" w:cs="Times New Roman" w:hint="eastAsia"/>
          <w:color w:val="000000" w:themeColor="text1"/>
          <w:szCs w:val="21"/>
        </w:rPr>
        <w:t>1.参与学校发展规划、办学目标和工作计划的制定，提出意见和建议。</w:t>
      </w:r>
    </w:p>
    <w:p w:rsidR="00094CD8" w:rsidRPr="001C7499" w:rsidRDefault="00094CD8" w:rsidP="00275BD5">
      <w:pPr>
        <w:pStyle w:val="2"/>
        <w:spacing w:line="420" w:lineRule="exact"/>
        <w:contextualSpacing/>
        <w:rPr>
          <w:rFonts w:asciiTheme="minorEastAsia" w:eastAsiaTheme="minorEastAsia" w:hAnsiTheme="minorEastAsia" w:cs="Times New Roman"/>
          <w:color w:val="000000" w:themeColor="text1"/>
          <w:szCs w:val="21"/>
        </w:rPr>
      </w:pPr>
      <w:r w:rsidRPr="001C7499">
        <w:rPr>
          <w:rFonts w:asciiTheme="minorEastAsia" w:eastAsiaTheme="minorEastAsia" w:hAnsiTheme="minorEastAsia" w:cs="Times New Roman" w:hint="eastAsia"/>
          <w:color w:val="000000" w:themeColor="text1"/>
          <w:szCs w:val="21"/>
        </w:rPr>
        <w:t>2.对学校的教育教学工作和日常管理提出意见和合理化建议。</w:t>
      </w:r>
    </w:p>
    <w:p w:rsidR="00094CD8" w:rsidRPr="001C7499" w:rsidRDefault="00094CD8" w:rsidP="00275BD5">
      <w:pPr>
        <w:pStyle w:val="2"/>
        <w:spacing w:line="420" w:lineRule="exact"/>
        <w:rPr>
          <w:rFonts w:asciiTheme="minorEastAsia" w:eastAsiaTheme="minorEastAsia" w:hAnsiTheme="minorEastAsia" w:cs="Times New Roman"/>
          <w:color w:val="000000" w:themeColor="text1"/>
          <w:szCs w:val="21"/>
        </w:rPr>
      </w:pPr>
      <w:r w:rsidRPr="001C7499">
        <w:rPr>
          <w:rFonts w:asciiTheme="minorEastAsia" w:eastAsiaTheme="minorEastAsia" w:hAnsiTheme="minorEastAsia" w:cs="Times New Roman" w:hint="eastAsia"/>
          <w:color w:val="000000" w:themeColor="text1"/>
          <w:szCs w:val="21"/>
        </w:rPr>
        <w:t>3.参与、配合学校举行的重大教育活动，协助学校加强科学管理。通过各种途径了解学校教育教学、学生课外活动指导和日常管理等方面的情况，协同校方做好学生及其家长工作。</w:t>
      </w:r>
    </w:p>
    <w:p w:rsidR="00094CD8" w:rsidRPr="001C7499" w:rsidRDefault="00094CD8" w:rsidP="00275BD5">
      <w:pPr>
        <w:pStyle w:val="2"/>
        <w:spacing w:line="420" w:lineRule="exact"/>
        <w:contextualSpacing/>
        <w:rPr>
          <w:rFonts w:asciiTheme="minorEastAsia" w:eastAsiaTheme="minorEastAsia" w:hAnsiTheme="minorEastAsia" w:cs="Times New Roman"/>
          <w:color w:val="000000" w:themeColor="text1"/>
          <w:szCs w:val="21"/>
        </w:rPr>
      </w:pPr>
      <w:r w:rsidRPr="001C7499">
        <w:rPr>
          <w:rFonts w:asciiTheme="minorEastAsia" w:eastAsiaTheme="minorEastAsia" w:hAnsiTheme="minorEastAsia" w:cs="Times New Roman" w:hint="eastAsia"/>
          <w:color w:val="000000" w:themeColor="text1"/>
          <w:szCs w:val="21"/>
        </w:rPr>
        <w:t>4.对学校工作和教职工给予监督和评议，倾听和收集家长对学校的意见、建议和要求向学校反馈家长的意见和要求，发挥桥梁、纽带作用。</w:t>
      </w:r>
    </w:p>
    <w:p w:rsidR="00094CD8" w:rsidRPr="001C7499" w:rsidRDefault="00094CD8" w:rsidP="00275BD5">
      <w:pPr>
        <w:pStyle w:val="2"/>
        <w:spacing w:line="420" w:lineRule="exact"/>
        <w:contextualSpacing/>
        <w:rPr>
          <w:rFonts w:asciiTheme="minorEastAsia" w:eastAsiaTheme="minorEastAsia" w:hAnsiTheme="minorEastAsia" w:cs="Times New Roman"/>
          <w:color w:val="000000" w:themeColor="text1"/>
          <w:szCs w:val="21"/>
        </w:rPr>
      </w:pPr>
      <w:r w:rsidRPr="001C7499">
        <w:rPr>
          <w:rFonts w:asciiTheme="minorEastAsia" w:eastAsiaTheme="minorEastAsia" w:hAnsiTheme="minorEastAsia" w:cs="Times New Roman" w:hint="eastAsia"/>
          <w:color w:val="000000" w:themeColor="text1"/>
          <w:szCs w:val="21"/>
        </w:rPr>
        <w:t>5.充分挖掘各种社会资源，为学生综合素质的发展提供精神或物力上的帮助和支持，发动家长共同解决办学中的困难。</w:t>
      </w:r>
    </w:p>
    <w:p w:rsidR="00094CD8" w:rsidRPr="001C7499" w:rsidRDefault="00094CD8" w:rsidP="00344D34">
      <w:pPr>
        <w:autoSpaceDE w:val="0"/>
        <w:autoSpaceDN w:val="0"/>
        <w:adjustRightInd w:val="0"/>
        <w:snapToGrid w:val="0"/>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第十九条  学校实行党务、校务公开。</w:t>
      </w:r>
    </w:p>
    <w:p w:rsidR="00094CD8" w:rsidRPr="001C7499" w:rsidRDefault="00094CD8" w:rsidP="00094CD8">
      <w:pPr>
        <w:autoSpaceDE w:val="0"/>
        <w:autoSpaceDN w:val="0"/>
        <w:adjustRightInd w:val="0"/>
        <w:snapToGrid w:val="0"/>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lastRenderedPageBreak/>
        <w:t>学校建立并完善党务、校务公开的相关制度，建立健全信息公开制度。遵循“以公开为原则，以不公开为例外”的原则实行党务、校务公开，切实保障教师、学生的知情权、表达权、参与权和监督权；依法依规接受上级政府及其教育行政部门的督导、评估、检查、审计、监督；接受社会、家长、学生的舆论监督，定期听取其意见，自觉规范管理行为。</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第二十条  建立校内教职工和学生申诉制度，学校工会负责受理教职工申诉，学校大队部负责受理学生申诉，成立争议调解组织，调解纠纷。</w:t>
      </w:r>
    </w:p>
    <w:p w:rsidR="00094CD8" w:rsidRPr="001C7499" w:rsidRDefault="00094CD8" w:rsidP="00344D34">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第二十一条  实行教职工聘任制</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 xml:space="preserve">学校按上级有关规定，结合学校实际情况，对教职工实行定岗、定编、定人、定责、定工作量的人事管理制度。教职工由校长聘任，并签订聘任合同，聘期一般为1—3学年，期满可续聘。 </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第二十二条  实行绩效工资制。</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 xml:space="preserve">学校实行校内绩效工资制，绩效工资考核体现“多劳多得、优劳厚酬、奖优罚劣”的分配原则。 </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第二十三条  根据工作需要，学校设置副校长室、教导处、总务处、大队部等中层机构，协助校长做好行政管理、学生发展、教育教学、教师发展、后勤等方面的工作。</w:t>
      </w:r>
    </w:p>
    <w:p w:rsidR="00094CD8" w:rsidRPr="001C7499" w:rsidRDefault="00094CD8" w:rsidP="00344D34">
      <w:pPr>
        <w:autoSpaceDE w:val="0"/>
        <w:autoSpaceDN w:val="0"/>
        <w:adjustRightInd w:val="0"/>
        <w:snapToGrid w:val="0"/>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第二十四条  实行“双线”管理机制  学校实行“双线”管理模式，科学架构行政管理线，即“校长——行政副校长——级部（处室）分管干部——级部（处室）组长——班主任”和学术管理线，即“校长——业务副校长——学科分管干部——教科研组长——学科教师”的“双线”管理模式，凸显中级组织管理效能。</w:t>
      </w:r>
    </w:p>
    <w:p w:rsidR="00094CD8" w:rsidRPr="001C7499" w:rsidRDefault="00094CD8" w:rsidP="00344D34">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第二十五条  学校的分立、合并、终止以及变更名称，需经教育局审批。</w:t>
      </w:r>
    </w:p>
    <w:p w:rsidR="00094CD8" w:rsidRPr="001C7499" w:rsidRDefault="00094CD8" w:rsidP="00094CD8">
      <w:pPr>
        <w:spacing w:line="420" w:lineRule="exact"/>
        <w:jc w:val="center"/>
        <w:rPr>
          <w:rFonts w:asciiTheme="minorEastAsia" w:eastAsiaTheme="minorEastAsia" w:hAnsiTheme="minorEastAsia"/>
          <w:color w:val="000000" w:themeColor="text1"/>
        </w:rPr>
      </w:pPr>
    </w:p>
    <w:p w:rsidR="00094CD8" w:rsidRPr="001C7499" w:rsidRDefault="00094CD8" w:rsidP="00094CD8">
      <w:pPr>
        <w:spacing w:line="420" w:lineRule="exact"/>
        <w:jc w:val="center"/>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第三章 教育教学管理</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第二十六条  入学与学籍管理  依据《中华人民共和国义务教育法》、《青岛市市南区教育体育局义务教育阶段学校招生入学工作意见》和学校实际制定招生方案，按照适龄儿童入学条件、入学年龄、报名时间、报名材料、学区路段组织报名、完成录入、上报材料、建立学籍，完善学籍档案。</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第二十七条  学校根据有关规定及参照《中小学管理章程》、《德育纲要》等组织教育教学管理活动，遵循以下原则：</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1.育人为本。把育人为本作为全部工作的出发点和归宿。尊重教育规律和学生身心成长规律，为学生健康成长，为学生创新精神和实践能力的培养，提供优质适合的教育。</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2.德育为先。把社会主义核心价值体系融入教育全过程，构建科学合理、相互衔接的德育体系，增强德育的针对性和实效性，提升学生道德认知水平，培养学生文明行为。</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3.全面发展。坚持文化知识学习与思想品德修养的统一、理论学习与社会实践的统一、</w:t>
      </w:r>
      <w:r w:rsidRPr="001C7499">
        <w:rPr>
          <w:rFonts w:asciiTheme="minorEastAsia" w:eastAsiaTheme="minorEastAsia" w:hAnsiTheme="minorEastAsia" w:hint="eastAsia"/>
          <w:color w:val="000000" w:themeColor="text1"/>
          <w:sz w:val="21"/>
          <w:szCs w:val="21"/>
        </w:rPr>
        <w:lastRenderedPageBreak/>
        <w:t>全面发展与个性发展的统一，提高学生综合素质。</w:t>
      </w:r>
    </w:p>
    <w:p w:rsidR="00094CD8" w:rsidRPr="001C7499" w:rsidRDefault="00094CD8" w:rsidP="00275BD5">
      <w:pPr>
        <w:pStyle w:val="a5"/>
        <w:widowControl w:val="0"/>
        <w:snapToGrid w:val="0"/>
        <w:spacing w:before="0" w:beforeAutospacing="0" w:after="0" w:afterAutospacing="0" w:line="420" w:lineRule="exact"/>
        <w:ind w:firstLineChars="200" w:firstLine="420"/>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4.因材施教。针对学生的不同特点和个性差异，优化教育方式方法，挖掘学生发展潜能，为每一个学生都能成才创造条件。</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第二十八条  全面推进素质教育，严格执行国家课程方案，认真落实山东省教育厅课程开设指导意见，开全科目，开足课时，并严格执行作息时间、课程计划，根据学校实际，开发设置相应的学校课程。任何人不得擅自停课，特殊情况的停课需经上级领导批准。</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第二十九条  学校坚持以教学工作为中心，始终致力于“教师团队建设”和“课堂教学研究”，开展“以生为本”的教学研究，改进教学方法，不断探索适应素质教育的创新的课题教学新模式。按学科设立学科教研组，认真搞好教学研究工作，全面提高教学质量。</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第三十条  加强教学常规管理，认真抓好备课、课堂教学、作业布置批改、课外辅导、考试等各个教学环节的管理。学校严格执行国家教育考试制度，按规定组织好教学质量检查及各学科的毕业考试和考查，不以学生考试成绩作为衡量教学质量、评定教学工作的唯一标准，切实减轻学生过重课业负担。</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s="Times New Roman"/>
          <w:color w:val="000000" w:themeColor="text1"/>
          <w:kern w:val="2"/>
          <w:sz w:val="21"/>
          <w:szCs w:val="21"/>
        </w:rPr>
      </w:pPr>
      <w:r w:rsidRPr="001C7499">
        <w:rPr>
          <w:rFonts w:asciiTheme="minorEastAsia" w:eastAsiaTheme="minorEastAsia" w:hAnsiTheme="minorEastAsia" w:hint="eastAsia"/>
          <w:color w:val="000000" w:themeColor="text1"/>
          <w:sz w:val="21"/>
          <w:szCs w:val="21"/>
        </w:rPr>
        <w:t xml:space="preserve">第三十一条  </w:t>
      </w:r>
      <w:r w:rsidRPr="001C7499">
        <w:rPr>
          <w:rFonts w:asciiTheme="minorEastAsia" w:eastAsiaTheme="minorEastAsia" w:hAnsiTheme="minorEastAsia" w:cs="Times New Roman" w:hint="eastAsia"/>
          <w:color w:val="000000" w:themeColor="text1"/>
          <w:kern w:val="2"/>
          <w:sz w:val="21"/>
          <w:szCs w:val="21"/>
        </w:rPr>
        <w:t>用科研引领学校的可持续发展，使教师能在研究的状态下学习与工作，深入开展以校为本的行动研究、案例研究、课题研究，突出研究的力度，强化走实的过程，引导教师通从行动走向研究；从反思走向梳理，从而提高教师研究能力，提高学校教育教学研究水平。</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w:t>
      </w:r>
      <w:r w:rsidRPr="001C7499">
        <w:rPr>
          <w:rFonts w:asciiTheme="minorEastAsia" w:eastAsiaTheme="minorEastAsia" w:hAnsiTheme="minorEastAsia" w:cs="宋体" w:hint="eastAsia"/>
          <w:color w:val="000000" w:themeColor="text1"/>
          <w:kern w:val="0"/>
        </w:rPr>
        <w:t>三十二</w:t>
      </w:r>
      <w:r w:rsidRPr="001C7499">
        <w:rPr>
          <w:rFonts w:asciiTheme="minorEastAsia" w:eastAsiaTheme="minorEastAsia" w:hAnsiTheme="minorEastAsia" w:hint="eastAsia"/>
          <w:color w:val="000000" w:themeColor="text1"/>
        </w:rPr>
        <w:t>条  积极贯彻《学校体育工作条例》、《学校艺术工作条例》和《学校卫生工作条例》，充分发挥学科课和活动课的整体功能，对学生进行德育、智育、体育、美育和劳动教育，为学生全面、健康发展奠定基础。</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第三十三条  认真管理和积极使用教学设施，仪器设备，文体器材、图书资料，尤其要提高现代化教学设施的使用效率，同时做好各类教育教学资料的收集与归档。</w:t>
      </w:r>
    </w:p>
    <w:p w:rsidR="00094CD8" w:rsidRPr="001C7499" w:rsidRDefault="00094CD8" w:rsidP="00344D34">
      <w:pPr>
        <w:spacing w:line="420" w:lineRule="exact"/>
        <w:ind w:firstLineChars="196" w:firstLine="412"/>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第三十四条</w:t>
      </w:r>
      <w:r w:rsidRPr="001C7499">
        <w:rPr>
          <w:rFonts w:asciiTheme="minorEastAsia" w:eastAsiaTheme="minorEastAsia" w:hAnsiTheme="minorEastAsia" w:hint="eastAsia"/>
          <w:color w:val="000000" w:themeColor="text1"/>
        </w:rPr>
        <w:t xml:space="preserve">  </w:t>
      </w:r>
      <w:r w:rsidRPr="001C7499">
        <w:rPr>
          <w:rFonts w:asciiTheme="minorEastAsia" w:eastAsiaTheme="minorEastAsia" w:hAnsiTheme="minorEastAsia" w:cs="宋体" w:hint="eastAsia"/>
          <w:color w:val="000000" w:themeColor="text1"/>
          <w:kern w:val="0"/>
        </w:rPr>
        <w:t>学校全面推广普通话，使用规范字。</w:t>
      </w:r>
    </w:p>
    <w:p w:rsidR="00094CD8" w:rsidRPr="001C7499" w:rsidRDefault="00094CD8" w:rsidP="00094CD8">
      <w:pPr>
        <w:spacing w:line="420" w:lineRule="exact"/>
        <w:jc w:val="center"/>
        <w:rPr>
          <w:rFonts w:asciiTheme="minorEastAsia" w:eastAsiaTheme="minorEastAsia" w:hAnsiTheme="minorEastAsia"/>
          <w:color w:val="000000" w:themeColor="text1"/>
        </w:rPr>
      </w:pPr>
    </w:p>
    <w:p w:rsidR="00094CD8" w:rsidRPr="001C7499" w:rsidRDefault="00094CD8" w:rsidP="00094CD8">
      <w:pPr>
        <w:spacing w:line="420" w:lineRule="exact"/>
        <w:jc w:val="center"/>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第四章 教师管理</w:t>
      </w:r>
    </w:p>
    <w:p w:rsidR="00094CD8" w:rsidRPr="001C7499" w:rsidRDefault="00094CD8" w:rsidP="00344D34">
      <w:pPr>
        <w:spacing w:line="420" w:lineRule="exact"/>
        <w:ind w:firstLineChars="196" w:firstLine="412"/>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第三十五条  教师享有《中华人民共和国教师法》及其他有关法律规、法规规定的权利，履行《中华人民共和国教师法》及其他法律、法规规定的义务，履行岗位职责，遵守学校的规章制度。</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第三十六条  学校执行国家教师资格制度，教师专业技术职务聘任制，教师应具备国家规定的任职资格，竞争上岗。学校根据编制部门核定的编制数额、岗位数和岗位任职条件，对教职工实行全员聘用合同制，实行岗位管理。</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第三十七条  教职工须具有良好的政治思想素质和职业道德，爱岗敬业、为人师表。有义务模范遵守《中小学教师职业道德规范》，严格履行岗位职责，规范自身行为，促进学生</w:t>
      </w:r>
      <w:r w:rsidRPr="001C7499">
        <w:rPr>
          <w:rFonts w:asciiTheme="minorEastAsia" w:eastAsiaTheme="minorEastAsia" w:hAnsiTheme="minorEastAsia" w:hint="eastAsia"/>
          <w:color w:val="000000" w:themeColor="text1"/>
          <w:sz w:val="21"/>
          <w:szCs w:val="21"/>
        </w:rPr>
        <w:lastRenderedPageBreak/>
        <w:t>身心健康发展。</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第三十八条  学校保护教师的合法权益，持续改善教师校园工作和生活条件，保障教师享有国家政策规定的待遇。</w:t>
      </w:r>
    </w:p>
    <w:p w:rsidR="00094CD8" w:rsidRPr="001C7499" w:rsidRDefault="00094CD8" w:rsidP="00344D34">
      <w:pPr>
        <w:autoSpaceDE w:val="0"/>
        <w:autoSpaceDN w:val="0"/>
        <w:adjustRightInd w:val="0"/>
        <w:snapToGrid w:val="0"/>
        <w:spacing w:line="420" w:lineRule="exact"/>
        <w:ind w:firstLineChars="196" w:firstLine="412"/>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第三十九条  学校为教师继续教育创造条件。教师根据学校工作需要，按以在职为主，自学为主，所教学科为主的原则参加各级进修学习，加强自我反思，坚持终身学习，不断提高业务水平和工作能力。促进专业成长。</w:t>
      </w:r>
    </w:p>
    <w:p w:rsidR="00094CD8" w:rsidRPr="001C7499" w:rsidRDefault="00094CD8" w:rsidP="00344D34">
      <w:pPr>
        <w:autoSpaceDE w:val="0"/>
        <w:autoSpaceDN w:val="0"/>
        <w:adjustRightInd w:val="0"/>
        <w:snapToGrid w:val="0"/>
        <w:spacing w:line="420" w:lineRule="exact"/>
        <w:ind w:firstLineChars="196" w:firstLine="412"/>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第四十条  学校建立健全班主任选配、聘任、培训、考核、评优等制度，切实加强班主任队伍建设，提升班主任敬业精神、教育理念和业务能力。班主任应遵照《中小学班主任工作规定》，履行职责，完成任务，享受相应待遇与权利。</w:t>
      </w:r>
    </w:p>
    <w:p w:rsidR="00094CD8" w:rsidRPr="001C7499" w:rsidRDefault="00094CD8" w:rsidP="00344D34">
      <w:pPr>
        <w:autoSpaceDE w:val="0"/>
        <w:autoSpaceDN w:val="0"/>
        <w:adjustRightInd w:val="0"/>
        <w:snapToGrid w:val="0"/>
        <w:spacing w:line="420" w:lineRule="exact"/>
        <w:ind w:firstLineChars="196" w:firstLine="412"/>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第四十一条  学校根据本校实际，制定考核细则，对教职工的职业道德、业务水平和工作实绩进行考核，考核结果作为续聘、转岗、解聘、晋级、奖惩以及评优评先的基本依据。</w:t>
      </w:r>
    </w:p>
    <w:p w:rsidR="00094CD8" w:rsidRPr="001C7499" w:rsidRDefault="00094CD8" w:rsidP="00344D34">
      <w:pPr>
        <w:autoSpaceDE w:val="0"/>
        <w:autoSpaceDN w:val="0"/>
        <w:adjustRightInd w:val="0"/>
        <w:snapToGrid w:val="0"/>
        <w:spacing w:line="420" w:lineRule="exact"/>
        <w:ind w:firstLineChars="196" w:firstLine="412"/>
        <w:rPr>
          <w:rFonts w:asciiTheme="minorEastAsia" w:eastAsiaTheme="minorEastAsia" w:hAnsiTheme="minorEastAsia" w:cs="宋体"/>
          <w:color w:val="000000" w:themeColor="text1"/>
          <w:kern w:val="0"/>
        </w:rPr>
      </w:pPr>
      <w:r w:rsidRPr="001C7499">
        <w:rPr>
          <w:rFonts w:asciiTheme="minorEastAsia" w:eastAsiaTheme="minorEastAsia" w:hAnsiTheme="minorEastAsia" w:cs="宋体" w:hint="eastAsia"/>
          <w:color w:val="000000" w:themeColor="text1"/>
          <w:kern w:val="0"/>
        </w:rPr>
        <w:t xml:space="preserve">第四十二条  学校对违反《中华人民共和国教师法》《中小学教师职业道德规范》等法规和学校规章制度、合同要求的教职工，或在工作中造成严重失误和不良影响的教职工，视情节轻重，按照有关规定予以批评教育和惩处，并承担相应法律责任。对所受处罚不服的，可以按有关规定提出申诉。 </w:t>
      </w:r>
    </w:p>
    <w:p w:rsidR="00094CD8" w:rsidRPr="001C7499" w:rsidRDefault="00094CD8" w:rsidP="00344D34">
      <w:pPr>
        <w:autoSpaceDE w:val="0"/>
        <w:autoSpaceDN w:val="0"/>
        <w:adjustRightInd w:val="0"/>
        <w:snapToGrid w:val="0"/>
        <w:spacing w:line="420" w:lineRule="exact"/>
        <w:ind w:firstLineChars="196" w:firstLine="412"/>
        <w:rPr>
          <w:rFonts w:asciiTheme="minorEastAsia" w:eastAsiaTheme="minorEastAsia" w:hAnsiTheme="minorEastAsia" w:cs="宋体"/>
          <w:color w:val="000000" w:themeColor="text1"/>
          <w:kern w:val="0"/>
        </w:rPr>
      </w:pPr>
    </w:p>
    <w:p w:rsidR="00094CD8" w:rsidRPr="001C7499" w:rsidRDefault="00094CD8" w:rsidP="00094CD8">
      <w:pPr>
        <w:spacing w:line="420" w:lineRule="exact"/>
        <w:jc w:val="center"/>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第五章 学生管理</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第四十三条  学校坚持教书育人，德育为先的方针，建立健全德育工作机构和工作网络。</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1.所有课程都要有机地渗透思想品德教育。</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2.加强班级建设，做好少先队工作。</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3.贯彻执行《小学生日常行为规范》、《小学生守则》，教育学生养成良好的日常行为习惯，做到文明礼貌、勤奋、守纪、诚实，培植健康向上的精神风貌。</w:t>
      </w:r>
    </w:p>
    <w:p w:rsidR="00094CD8" w:rsidRPr="001C7499" w:rsidRDefault="00094CD8" w:rsidP="00344D34">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第四十四条  学生享有的权利：</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1.平等受教育权。学生有权要求接受平等教育，参加学校组织的各种活动，使用教学设备、图书资料；</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2.参与管理权。学生有权参与学校管理，评议学校、教师的工作。</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3.获得公正评价权。学生在学习成绩和操行评语等方面应获得公正评价。</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4.申诉权。学生对学校或教师的不公平待遇，有权向校内或向上级教育部门提出申诉。</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6.其他权利。学生享有法律，法规和学校规定的其他权利。</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第四十五条  学生应履行的义务：</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1.遵守法律、法规和学校的规章制度；</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2.尊敬师长、规范行为，培养良好的思想品德；</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3.努力学习，完成规定的学业任务，掌握扎实的科学文化知识，培养创新能力，实践能</w:t>
      </w:r>
      <w:r w:rsidRPr="001C7499">
        <w:rPr>
          <w:rFonts w:asciiTheme="minorEastAsia" w:eastAsiaTheme="minorEastAsia" w:hAnsiTheme="minorEastAsia" w:hint="eastAsia"/>
          <w:color w:val="000000" w:themeColor="text1"/>
        </w:rPr>
        <w:lastRenderedPageBreak/>
        <w:t>力。</w:t>
      </w:r>
    </w:p>
    <w:p w:rsidR="00094CD8" w:rsidRPr="001C7499" w:rsidRDefault="00094CD8" w:rsidP="00094CD8">
      <w:pPr>
        <w:spacing w:line="420" w:lineRule="exact"/>
        <w:ind w:firstLineChars="200" w:firstLine="420"/>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4.文明礼貌，爱护环境、勤俭节约。</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第四十六条  学校成立大队委员会组织。倡导学生开展自主管理、民主管理，培养现代公民素养和健全人格。</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第四十七条  学校建立全面、多元、科学的学生发展评价体系，对学生进行综合素质评价。对品学兼优、全面发展的学生予以表彰、奖励。对违反《小学生守则》《小学生日常行为规范》的学生，予以教育批评。建立学生申诉机制，保障学生合法权益。</w:t>
      </w:r>
    </w:p>
    <w:p w:rsidR="00094CD8" w:rsidRPr="001C7499" w:rsidRDefault="00094CD8" w:rsidP="00094CD8">
      <w:pPr>
        <w:spacing w:line="420" w:lineRule="exact"/>
        <w:jc w:val="center"/>
        <w:rPr>
          <w:rFonts w:asciiTheme="minorEastAsia" w:eastAsiaTheme="minorEastAsia" w:hAnsiTheme="minorEastAsia"/>
          <w:color w:val="000000" w:themeColor="text1"/>
        </w:rPr>
      </w:pPr>
    </w:p>
    <w:p w:rsidR="00094CD8" w:rsidRPr="001C7499" w:rsidRDefault="00094CD8" w:rsidP="00094CD8">
      <w:pPr>
        <w:spacing w:line="420" w:lineRule="exact"/>
        <w:jc w:val="center"/>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 xml:space="preserve">  第六章   学校 家庭 社会</w:t>
      </w:r>
    </w:p>
    <w:p w:rsidR="00094CD8" w:rsidRPr="001C7499" w:rsidRDefault="00094CD8" w:rsidP="00344D34">
      <w:pPr>
        <w:pStyle w:val="a5"/>
        <w:widowControl w:val="0"/>
        <w:snapToGrid w:val="0"/>
        <w:spacing w:before="0" w:beforeAutospacing="0" w:after="0" w:afterAutospacing="0" w:line="420" w:lineRule="exact"/>
        <w:ind w:firstLineChars="196" w:firstLine="412"/>
        <w:jc w:val="both"/>
        <w:rPr>
          <w:rFonts w:asciiTheme="minorEastAsia" w:eastAsiaTheme="minorEastAsia" w:hAnsiTheme="minorEastAsia" w:cs="Times New Roman"/>
          <w:color w:val="000000" w:themeColor="text1"/>
          <w:kern w:val="2"/>
          <w:sz w:val="21"/>
          <w:szCs w:val="21"/>
        </w:rPr>
      </w:pPr>
      <w:r w:rsidRPr="001C7499">
        <w:rPr>
          <w:rFonts w:asciiTheme="minorEastAsia" w:eastAsiaTheme="minorEastAsia" w:hAnsiTheme="minorEastAsia" w:cs="Times New Roman" w:hint="eastAsia"/>
          <w:color w:val="000000" w:themeColor="text1"/>
          <w:kern w:val="2"/>
          <w:sz w:val="21"/>
          <w:szCs w:val="21"/>
        </w:rPr>
        <w:t>第四十八条</w:t>
      </w:r>
      <w:r w:rsidRPr="001C7499">
        <w:rPr>
          <w:rFonts w:asciiTheme="minorEastAsia" w:eastAsiaTheme="minorEastAsia" w:hAnsiTheme="minorEastAsia" w:hint="eastAsia"/>
          <w:color w:val="000000" w:themeColor="text1"/>
          <w:sz w:val="21"/>
          <w:szCs w:val="21"/>
        </w:rPr>
        <w:t xml:space="preserve">  </w:t>
      </w:r>
      <w:r w:rsidRPr="001C7499">
        <w:rPr>
          <w:rFonts w:asciiTheme="minorEastAsia" w:eastAsiaTheme="minorEastAsia" w:hAnsiTheme="minorEastAsia" w:cs="Times New Roman" w:hint="eastAsia"/>
          <w:color w:val="000000" w:themeColor="text1"/>
          <w:kern w:val="2"/>
          <w:sz w:val="21"/>
          <w:szCs w:val="21"/>
        </w:rPr>
        <w:t>学校重视动员家庭、社会力量参与和支持学校工作，建立健全学校、年级、班级三级家长委员会，</w:t>
      </w:r>
      <w:r w:rsidRPr="001C7499">
        <w:rPr>
          <w:rFonts w:asciiTheme="minorEastAsia" w:eastAsiaTheme="minorEastAsia" w:hAnsiTheme="minorEastAsia" w:hint="eastAsia"/>
          <w:color w:val="000000" w:themeColor="text1"/>
          <w:sz w:val="21"/>
          <w:szCs w:val="21"/>
        </w:rPr>
        <w:t>由本校学生家长代表组成，代表全体家长参与学校民主管理，作为学校的参谋、咨询机构，以促进学校、家庭、社会联系，加强学校、家庭、社会三结合。</w:t>
      </w:r>
    </w:p>
    <w:p w:rsidR="00094CD8" w:rsidRPr="001C7499" w:rsidRDefault="00094CD8" w:rsidP="00344D34">
      <w:pPr>
        <w:pStyle w:val="2"/>
        <w:spacing w:line="420" w:lineRule="exact"/>
        <w:ind w:firstLineChars="196" w:firstLine="412"/>
        <w:contextualSpacing/>
        <w:rPr>
          <w:rFonts w:asciiTheme="minorEastAsia" w:eastAsiaTheme="minorEastAsia" w:hAnsiTheme="minorEastAsia" w:cs="宋体"/>
          <w:color w:val="000000" w:themeColor="text1"/>
          <w:kern w:val="0"/>
          <w:szCs w:val="21"/>
        </w:rPr>
      </w:pPr>
      <w:r w:rsidRPr="001C7499">
        <w:rPr>
          <w:rFonts w:asciiTheme="minorEastAsia" w:eastAsiaTheme="minorEastAsia" w:hAnsiTheme="minorEastAsia" w:cs="宋体" w:hint="eastAsia"/>
          <w:color w:val="000000" w:themeColor="text1"/>
          <w:kern w:val="0"/>
          <w:szCs w:val="21"/>
        </w:rPr>
        <w:t>第四十九条  学校通过家长学校、家长预约访谈、家长会、家庭访问、家长信、家长座谈会、家委会驻校办公等方式落实家庭教育素质提升工程，引导家长树立正确的教育思想，改进教育方法，提高家庭教育水平。</w:t>
      </w:r>
    </w:p>
    <w:p w:rsidR="00094CD8" w:rsidRPr="001C7499" w:rsidRDefault="00094CD8" w:rsidP="00344D34">
      <w:pPr>
        <w:pStyle w:val="2"/>
        <w:spacing w:line="420" w:lineRule="exact"/>
        <w:ind w:firstLineChars="196" w:firstLine="412"/>
        <w:contextualSpacing/>
        <w:rPr>
          <w:rFonts w:asciiTheme="minorEastAsia" w:eastAsiaTheme="minorEastAsia" w:hAnsiTheme="minorEastAsia" w:cs="宋体"/>
          <w:color w:val="000000" w:themeColor="text1"/>
          <w:kern w:val="0"/>
          <w:szCs w:val="21"/>
        </w:rPr>
      </w:pPr>
      <w:r w:rsidRPr="001C7499">
        <w:rPr>
          <w:rFonts w:asciiTheme="minorEastAsia" w:eastAsiaTheme="minorEastAsia" w:hAnsiTheme="minorEastAsia" w:cs="宋体" w:hint="eastAsia"/>
          <w:color w:val="000000" w:themeColor="text1"/>
          <w:kern w:val="0"/>
          <w:szCs w:val="21"/>
        </w:rPr>
        <w:t>第五十条  学校加强与街道办事处、社区、派出所及周边单位的合作，聘请政法部门人员担任学校法制副校长，参与学生教育工作。积极开展校园及周边地区综合治理工作，加强平安校园建设。</w:t>
      </w:r>
    </w:p>
    <w:p w:rsidR="00094CD8" w:rsidRPr="001C7499" w:rsidRDefault="00094CD8" w:rsidP="00344D34">
      <w:pPr>
        <w:pStyle w:val="a5"/>
        <w:widowControl w:val="0"/>
        <w:snapToGrid w:val="0"/>
        <w:spacing w:before="0" w:beforeAutospacing="0" w:after="0" w:afterAutospacing="0" w:line="420" w:lineRule="exact"/>
        <w:ind w:firstLineChars="196" w:firstLine="412"/>
        <w:jc w:val="both"/>
        <w:rPr>
          <w:rFonts w:asciiTheme="minorEastAsia" w:eastAsiaTheme="minorEastAsia" w:hAnsiTheme="minorEastAsia"/>
          <w:color w:val="000000" w:themeColor="text1"/>
          <w:sz w:val="21"/>
          <w:szCs w:val="21"/>
        </w:rPr>
      </w:pPr>
      <w:r w:rsidRPr="001C7499">
        <w:rPr>
          <w:rFonts w:asciiTheme="minorEastAsia" w:eastAsiaTheme="minorEastAsia" w:hAnsiTheme="minorEastAsia" w:hint="eastAsia"/>
          <w:color w:val="000000" w:themeColor="text1"/>
          <w:sz w:val="21"/>
          <w:szCs w:val="21"/>
        </w:rPr>
        <w:t>第五十一条  学校主动与社区保持密切联系，利用社区资源为学生的社会实践、科技、劳动、服务活动提供设施和场地。</w:t>
      </w:r>
    </w:p>
    <w:p w:rsidR="00094CD8" w:rsidRPr="001C7499" w:rsidRDefault="00094CD8" w:rsidP="00094CD8">
      <w:pPr>
        <w:spacing w:line="420" w:lineRule="exact"/>
        <w:jc w:val="center"/>
        <w:rPr>
          <w:rFonts w:asciiTheme="minorEastAsia" w:eastAsiaTheme="minorEastAsia" w:hAnsiTheme="minorEastAsia"/>
          <w:color w:val="000000" w:themeColor="text1"/>
        </w:rPr>
      </w:pPr>
    </w:p>
    <w:p w:rsidR="00094CD8" w:rsidRPr="001C7499" w:rsidRDefault="00094CD8" w:rsidP="00094CD8">
      <w:pPr>
        <w:spacing w:line="420" w:lineRule="exact"/>
        <w:jc w:val="center"/>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第七章 经费管理</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w:t>
      </w:r>
      <w:r w:rsidRPr="001C7499">
        <w:rPr>
          <w:rFonts w:asciiTheme="minorEastAsia" w:eastAsiaTheme="minorEastAsia" w:hAnsiTheme="minorEastAsia" w:hint="eastAsia"/>
          <w:color w:val="000000" w:themeColor="text1"/>
          <w:kern w:val="0"/>
        </w:rPr>
        <w:t>五十二</w:t>
      </w:r>
      <w:r w:rsidRPr="001C7499">
        <w:rPr>
          <w:rFonts w:asciiTheme="minorEastAsia" w:eastAsiaTheme="minorEastAsia" w:hAnsiTheme="minorEastAsia" w:hint="eastAsia"/>
          <w:color w:val="000000" w:themeColor="text1"/>
        </w:rPr>
        <w:t>条  学校经费来源财政拨款，加强财务管理，实行财务审批制度、财务公示制度。坚决执行“收支两条线”，实行“统一领导、集中核算”的财务管理体制。日常财务支出根据学校财务管理办学由校长审批；重大经费支出由校务会决定。本着“量入为出，收支平衡”的原则，开源节流，统筹兼顾，合理使用，改善办学条件。</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w:t>
      </w:r>
      <w:r w:rsidRPr="001C7499">
        <w:rPr>
          <w:rFonts w:asciiTheme="minorEastAsia" w:eastAsiaTheme="minorEastAsia" w:hAnsiTheme="minorEastAsia" w:hint="eastAsia"/>
          <w:color w:val="000000" w:themeColor="text1"/>
          <w:kern w:val="0"/>
        </w:rPr>
        <w:t>五十三</w:t>
      </w:r>
      <w:r w:rsidRPr="001C7499">
        <w:rPr>
          <w:rFonts w:asciiTheme="minorEastAsia" w:eastAsiaTheme="minorEastAsia" w:hAnsiTheme="minorEastAsia" w:hint="eastAsia"/>
          <w:color w:val="000000" w:themeColor="text1"/>
        </w:rPr>
        <w:t>条  认真贯彻《会计法》，建立健全财务管理制度，规范财务管理行为，严格遵守国家财经制度和财经纪律，经费开支民主、公开，接受上级有关部门审计和监督。</w:t>
      </w:r>
    </w:p>
    <w:p w:rsidR="00094CD8" w:rsidRPr="001C7499" w:rsidRDefault="00094CD8" w:rsidP="00344D34">
      <w:pPr>
        <w:spacing w:line="420" w:lineRule="exact"/>
        <w:ind w:firstLineChars="196" w:firstLine="412"/>
        <w:rPr>
          <w:rFonts w:asciiTheme="minorEastAsia" w:eastAsiaTheme="minorEastAsia" w:hAnsiTheme="minorEastAsia"/>
          <w:bCs/>
          <w:color w:val="000000" w:themeColor="text1"/>
        </w:rPr>
      </w:pPr>
      <w:r w:rsidRPr="001C7499">
        <w:rPr>
          <w:rFonts w:asciiTheme="minorEastAsia" w:eastAsiaTheme="minorEastAsia" w:hAnsiTheme="minorEastAsia" w:hint="eastAsia"/>
          <w:color w:val="000000" w:themeColor="text1"/>
        </w:rPr>
        <w:t>第</w:t>
      </w:r>
      <w:r w:rsidRPr="001C7499">
        <w:rPr>
          <w:rFonts w:asciiTheme="minorEastAsia" w:eastAsiaTheme="minorEastAsia" w:hAnsiTheme="minorEastAsia" w:hint="eastAsia"/>
          <w:color w:val="000000" w:themeColor="text1"/>
          <w:kern w:val="0"/>
        </w:rPr>
        <w:t>五十</w:t>
      </w:r>
      <w:r w:rsidRPr="001C7499">
        <w:rPr>
          <w:rFonts w:asciiTheme="minorEastAsia" w:eastAsiaTheme="minorEastAsia" w:hAnsiTheme="minorEastAsia" w:hint="eastAsia"/>
          <w:color w:val="000000" w:themeColor="text1"/>
        </w:rPr>
        <w:t>四条  建立健全学校财产管理制度，健全财产档案。定期清查学校财产，建立财务账，做到账物相符、账实相符。做好物品的供应、使用、保管、损坏赔偿等具体工作。对学校资产加强管理，充分发挥其作用，提高利用率和使用寿命，为教育教学工作更好地服务。</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w:t>
      </w:r>
      <w:r w:rsidRPr="001C7499">
        <w:rPr>
          <w:rFonts w:asciiTheme="minorEastAsia" w:eastAsiaTheme="minorEastAsia" w:hAnsiTheme="minorEastAsia" w:hint="eastAsia"/>
          <w:color w:val="000000" w:themeColor="text1"/>
          <w:kern w:val="0"/>
        </w:rPr>
        <w:t>五十五</w:t>
      </w:r>
      <w:r w:rsidRPr="001C7499">
        <w:rPr>
          <w:rFonts w:asciiTheme="minorEastAsia" w:eastAsiaTheme="minorEastAsia" w:hAnsiTheme="minorEastAsia" w:hint="eastAsia"/>
          <w:color w:val="000000" w:themeColor="text1"/>
        </w:rPr>
        <w:t>条  学校严格实行收费政策，规范收费行为，按照有关部门规定的项目和标准收费。学校依法接受社会各界的捐赠，建立健全受赠财产的使用制度，加强对受赠财产的管</w:t>
      </w:r>
      <w:r w:rsidRPr="001C7499">
        <w:rPr>
          <w:rFonts w:asciiTheme="minorEastAsia" w:eastAsiaTheme="minorEastAsia" w:hAnsiTheme="minorEastAsia" w:hint="eastAsia"/>
          <w:color w:val="000000" w:themeColor="text1"/>
        </w:rPr>
        <w:lastRenderedPageBreak/>
        <w:t>理和监督。</w:t>
      </w:r>
    </w:p>
    <w:p w:rsidR="00094CD8" w:rsidRPr="001C7499" w:rsidRDefault="00094CD8" w:rsidP="00094CD8">
      <w:pPr>
        <w:spacing w:line="420" w:lineRule="exact"/>
        <w:ind w:firstLineChars="196" w:firstLine="412"/>
        <w:rPr>
          <w:rFonts w:asciiTheme="minorEastAsia" w:eastAsiaTheme="minorEastAsia" w:hAnsiTheme="minorEastAsia"/>
          <w:color w:val="000000" w:themeColor="text1"/>
        </w:rPr>
      </w:pPr>
    </w:p>
    <w:p w:rsidR="00094CD8" w:rsidRPr="001C7499" w:rsidRDefault="00094CD8" w:rsidP="00344D34">
      <w:pPr>
        <w:spacing w:line="420" w:lineRule="exact"/>
        <w:ind w:firstLineChars="1230" w:firstLine="2583"/>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第八章  后勤保障</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第五十六条  学校坚持后勤工作为教育教学服务，为师生服务的原则，坚持质量与效益统一，强化服务意识，主动、热情、优质、高效，全面超前做好后勤保障工作。</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w:t>
      </w:r>
      <w:r w:rsidRPr="001C7499">
        <w:rPr>
          <w:rFonts w:asciiTheme="minorEastAsia" w:eastAsiaTheme="minorEastAsia" w:hAnsiTheme="minorEastAsia" w:hint="eastAsia"/>
          <w:color w:val="000000" w:themeColor="text1"/>
          <w:kern w:val="0"/>
        </w:rPr>
        <w:t>五十七</w:t>
      </w:r>
      <w:r w:rsidRPr="001C7499">
        <w:rPr>
          <w:rFonts w:asciiTheme="minorEastAsia" w:eastAsiaTheme="minorEastAsia" w:hAnsiTheme="minorEastAsia" w:hint="eastAsia"/>
          <w:color w:val="000000" w:themeColor="text1"/>
        </w:rPr>
        <w:t>条  全面落实校产管理制度。及时做好校产清理核查和登记工作，做好校产和设施的维护及管理。 学校教学设施，仪器设备，文体器材、图书资料、网络设施等教育装备配备达到上级教育装备标准要求，管理规范。</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第五十八条  树立“安全第一”的理念，加强学校安全保卫和综合治理工作。经常检查校舍、场地、设施，定期维护，及时消除安全隐患。做好防盗、防暴、防电、防毒、防传染病，做到人防技防相结合，及时发现和排除各种隐患，确保师生和校产安全。</w:t>
      </w:r>
    </w:p>
    <w:p w:rsidR="00094CD8" w:rsidRPr="001C7499" w:rsidRDefault="00094CD8" w:rsidP="00344D34">
      <w:pPr>
        <w:spacing w:line="420" w:lineRule="exact"/>
        <w:ind w:firstLineChars="1372" w:firstLine="2881"/>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第九章   附则</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第五十九条  本章程制定须经学校教职工代表大会、校务委员会讨论审议，校长办公会通过，校长签发，报青岛市市南区教育局核准后实施。</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第六十条  本章程如与国家法律法规和上级有关政策相悖，一律以国家法律法规和上级有关政策为准。</w:t>
      </w:r>
    </w:p>
    <w:p w:rsidR="00094CD8" w:rsidRPr="001C7499" w:rsidRDefault="00094CD8" w:rsidP="00344D34">
      <w:pPr>
        <w:spacing w:line="420" w:lineRule="exact"/>
        <w:ind w:firstLineChars="196" w:firstLine="412"/>
        <w:rPr>
          <w:rFonts w:asciiTheme="minorEastAsia" w:eastAsiaTheme="minorEastAsia" w:hAnsiTheme="minorEastAsia"/>
          <w:color w:val="000000" w:themeColor="text1"/>
        </w:rPr>
      </w:pPr>
      <w:r w:rsidRPr="001C7499">
        <w:rPr>
          <w:rFonts w:asciiTheme="minorEastAsia" w:eastAsiaTheme="minorEastAsia" w:hAnsiTheme="minorEastAsia" w:hint="eastAsia"/>
          <w:color w:val="000000" w:themeColor="text1"/>
        </w:rPr>
        <w:t>第六十一条  学校依照本章程建立健全各项规章制度，使学校各项工作有章可循，原有的规章制度凡与本章程相抵触的，一律以本章程为准。 。</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s="Times New Roman"/>
          <w:color w:val="000000" w:themeColor="text1"/>
          <w:kern w:val="2"/>
          <w:sz w:val="21"/>
          <w:szCs w:val="21"/>
        </w:rPr>
      </w:pPr>
      <w:r w:rsidRPr="001C7499">
        <w:rPr>
          <w:rFonts w:asciiTheme="minorEastAsia" w:eastAsiaTheme="minorEastAsia" w:hAnsiTheme="minorEastAsia" w:hint="eastAsia"/>
          <w:color w:val="000000" w:themeColor="text1"/>
          <w:sz w:val="21"/>
          <w:szCs w:val="21"/>
        </w:rPr>
        <w:t xml:space="preserve">第六十二条  </w:t>
      </w:r>
      <w:r w:rsidRPr="001C7499">
        <w:rPr>
          <w:rFonts w:asciiTheme="minorEastAsia" w:eastAsiaTheme="minorEastAsia" w:hAnsiTheme="minorEastAsia" w:cs="Times New Roman" w:hint="eastAsia"/>
          <w:color w:val="000000" w:themeColor="text1"/>
          <w:kern w:val="2"/>
          <w:sz w:val="21"/>
          <w:szCs w:val="21"/>
        </w:rPr>
        <w:t>学校将根据国家相应法律法规及政策调整和学校自身发展情况对本章程进行及时修订和完善。</w:t>
      </w:r>
    </w:p>
    <w:p w:rsidR="00094CD8" w:rsidRPr="001C7499" w:rsidRDefault="00094CD8" w:rsidP="00344D34">
      <w:pPr>
        <w:pStyle w:val="a5"/>
        <w:widowControl w:val="0"/>
        <w:tabs>
          <w:tab w:val="num" w:pos="1800"/>
        </w:tabs>
        <w:snapToGrid w:val="0"/>
        <w:spacing w:before="0" w:beforeAutospacing="0" w:after="0" w:afterAutospacing="0" w:line="420" w:lineRule="exact"/>
        <w:ind w:firstLineChars="196" w:firstLine="412"/>
        <w:jc w:val="both"/>
        <w:rPr>
          <w:rFonts w:asciiTheme="minorEastAsia" w:eastAsiaTheme="minorEastAsia" w:hAnsiTheme="minorEastAsia" w:cs="Times New Roman"/>
          <w:color w:val="000000" w:themeColor="text1"/>
          <w:kern w:val="2"/>
          <w:sz w:val="21"/>
          <w:szCs w:val="21"/>
        </w:rPr>
      </w:pPr>
      <w:r w:rsidRPr="001C7499">
        <w:rPr>
          <w:rFonts w:asciiTheme="minorEastAsia" w:eastAsiaTheme="minorEastAsia" w:hAnsiTheme="minorEastAsia" w:hint="eastAsia"/>
          <w:color w:val="000000" w:themeColor="text1"/>
          <w:sz w:val="21"/>
          <w:szCs w:val="21"/>
        </w:rPr>
        <w:t xml:space="preserve">第六十三条  </w:t>
      </w:r>
      <w:r w:rsidRPr="001C7499">
        <w:rPr>
          <w:rFonts w:asciiTheme="minorEastAsia" w:eastAsiaTheme="minorEastAsia" w:hAnsiTheme="minorEastAsia" w:cs="Times New Roman" w:hint="eastAsia"/>
          <w:color w:val="000000" w:themeColor="text1"/>
          <w:kern w:val="2"/>
          <w:sz w:val="21"/>
          <w:szCs w:val="21"/>
        </w:rPr>
        <w:t>学校校长办公会对本章程有最终解释权。</w:t>
      </w:r>
    </w:p>
    <w:p w:rsidR="00094CD8" w:rsidRPr="001C7499" w:rsidRDefault="00094CD8" w:rsidP="00344D34">
      <w:pPr>
        <w:spacing w:line="420" w:lineRule="exact"/>
        <w:ind w:firstLineChars="250" w:firstLine="525"/>
        <w:rPr>
          <w:rFonts w:asciiTheme="minorEastAsia" w:eastAsiaTheme="minorEastAsia" w:hAnsiTheme="minorEastAsia"/>
          <w:color w:val="000000" w:themeColor="text1"/>
        </w:rPr>
      </w:pPr>
    </w:p>
    <w:p w:rsidR="00630A68" w:rsidRPr="001C7499" w:rsidRDefault="00630A68" w:rsidP="00094CD8">
      <w:pPr>
        <w:spacing w:line="420" w:lineRule="exact"/>
        <w:jc w:val="center"/>
        <w:rPr>
          <w:rFonts w:asciiTheme="minorEastAsia" w:eastAsiaTheme="minorEastAsia" w:hAnsiTheme="minorEastAsia"/>
          <w:color w:val="000000" w:themeColor="text1"/>
        </w:rPr>
      </w:pPr>
    </w:p>
    <w:sectPr w:rsidR="00630A68" w:rsidRPr="001C7499" w:rsidSect="008A69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AAC" w:rsidRDefault="00337AAC" w:rsidP="00855B4E">
      <w:r>
        <w:separator/>
      </w:r>
    </w:p>
  </w:endnote>
  <w:endnote w:type="continuationSeparator" w:id="0">
    <w:p w:rsidR="00337AAC" w:rsidRDefault="00337AAC" w:rsidP="00855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ABCDEE+宋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AAC" w:rsidRDefault="00337AAC" w:rsidP="00855B4E">
      <w:r>
        <w:separator/>
      </w:r>
    </w:p>
  </w:footnote>
  <w:footnote w:type="continuationSeparator" w:id="0">
    <w:p w:rsidR="00337AAC" w:rsidRDefault="00337AAC" w:rsidP="00855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D02"/>
    <w:multiLevelType w:val="hybridMultilevel"/>
    <w:tmpl w:val="9F9837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DD52B3"/>
    <w:multiLevelType w:val="hybridMultilevel"/>
    <w:tmpl w:val="E28C98B0"/>
    <w:lvl w:ilvl="0" w:tplc="E23E2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3B4163"/>
    <w:multiLevelType w:val="hybridMultilevel"/>
    <w:tmpl w:val="C3426008"/>
    <w:lvl w:ilvl="0" w:tplc="2572E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A47BB9"/>
    <w:multiLevelType w:val="hybridMultilevel"/>
    <w:tmpl w:val="F502D4AA"/>
    <w:lvl w:ilvl="0" w:tplc="921E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CD3170"/>
    <w:multiLevelType w:val="multilevel"/>
    <w:tmpl w:val="05CD317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B4C201C"/>
    <w:multiLevelType w:val="hybridMultilevel"/>
    <w:tmpl w:val="0B8AFACC"/>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643D0B"/>
    <w:multiLevelType w:val="multilevel"/>
    <w:tmpl w:val="D078057C"/>
    <w:lvl w:ilvl="0">
      <w:start w:val="1"/>
      <w:numFmt w:val="decimal"/>
      <w:lvlText w:val="（%1）"/>
      <w:lvlJc w:val="left"/>
      <w:pPr>
        <w:ind w:left="1095" w:hanging="735"/>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7">
    <w:nsid w:val="11C013D4"/>
    <w:multiLevelType w:val="hybridMultilevel"/>
    <w:tmpl w:val="D5DE2BB2"/>
    <w:lvl w:ilvl="0" w:tplc="E22C2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6E0E73"/>
    <w:multiLevelType w:val="hybridMultilevel"/>
    <w:tmpl w:val="A4700C1C"/>
    <w:lvl w:ilvl="0" w:tplc="E12A8F7A">
      <w:start w:val="5"/>
      <w:numFmt w:val="japaneseCounting"/>
      <w:lvlText w:val="第%1条"/>
      <w:lvlJc w:val="left"/>
      <w:pPr>
        <w:tabs>
          <w:tab w:val="num" w:pos="1562"/>
        </w:tabs>
        <w:ind w:left="1562" w:hanging="1050"/>
      </w:pPr>
      <w:rPr>
        <w:rFonts w:hAnsi="仿宋" w:cs="仿宋" w:hint="default"/>
        <w:b/>
      </w:rPr>
    </w:lvl>
    <w:lvl w:ilvl="1" w:tplc="04090019" w:tentative="1">
      <w:start w:val="1"/>
      <w:numFmt w:val="lowerLetter"/>
      <w:lvlText w:val="%2)"/>
      <w:lvlJc w:val="left"/>
      <w:pPr>
        <w:tabs>
          <w:tab w:val="num" w:pos="1352"/>
        </w:tabs>
        <w:ind w:left="1352" w:hanging="420"/>
      </w:pPr>
    </w:lvl>
    <w:lvl w:ilvl="2" w:tplc="0409001B" w:tentative="1">
      <w:start w:val="1"/>
      <w:numFmt w:val="lowerRoman"/>
      <w:lvlText w:val="%3."/>
      <w:lvlJc w:val="righ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9" w:tentative="1">
      <w:start w:val="1"/>
      <w:numFmt w:val="lowerLetter"/>
      <w:lvlText w:val="%5)"/>
      <w:lvlJc w:val="left"/>
      <w:pPr>
        <w:tabs>
          <w:tab w:val="num" w:pos="2612"/>
        </w:tabs>
        <w:ind w:left="2612" w:hanging="420"/>
      </w:pPr>
    </w:lvl>
    <w:lvl w:ilvl="5" w:tplc="0409001B" w:tentative="1">
      <w:start w:val="1"/>
      <w:numFmt w:val="lowerRoman"/>
      <w:lvlText w:val="%6."/>
      <w:lvlJc w:val="righ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9" w:tentative="1">
      <w:start w:val="1"/>
      <w:numFmt w:val="lowerLetter"/>
      <w:lvlText w:val="%8)"/>
      <w:lvlJc w:val="left"/>
      <w:pPr>
        <w:tabs>
          <w:tab w:val="num" w:pos="3872"/>
        </w:tabs>
        <w:ind w:left="3872" w:hanging="420"/>
      </w:pPr>
    </w:lvl>
    <w:lvl w:ilvl="8" w:tplc="0409001B" w:tentative="1">
      <w:start w:val="1"/>
      <w:numFmt w:val="lowerRoman"/>
      <w:lvlText w:val="%9."/>
      <w:lvlJc w:val="right"/>
      <w:pPr>
        <w:tabs>
          <w:tab w:val="num" w:pos="4292"/>
        </w:tabs>
        <w:ind w:left="4292" w:hanging="420"/>
      </w:pPr>
    </w:lvl>
  </w:abstractNum>
  <w:abstractNum w:abstractNumId="9">
    <w:nsid w:val="14B356FE"/>
    <w:multiLevelType w:val="hybridMultilevel"/>
    <w:tmpl w:val="549A247A"/>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190A53"/>
    <w:multiLevelType w:val="hybridMultilevel"/>
    <w:tmpl w:val="51080BBA"/>
    <w:lvl w:ilvl="0" w:tplc="5A7494F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16E930E0"/>
    <w:multiLevelType w:val="hybridMultilevel"/>
    <w:tmpl w:val="549A247A"/>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FA390B"/>
    <w:multiLevelType w:val="hybridMultilevel"/>
    <w:tmpl w:val="4F3C256A"/>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AF30F7"/>
    <w:multiLevelType w:val="hybridMultilevel"/>
    <w:tmpl w:val="E480938C"/>
    <w:lvl w:ilvl="0" w:tplc="D640E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3656E"/>
    <w:multiLevelType w:val="hybridMultilevel"/>
    <w:tmpl w:val="E480938C"/>
    <w:lvl w:ilvl="0" w:tplc="D640E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E464D6"/>
    <w:multiLevelType w:val="hybridMultilevel"/>
    <w:tmpl w:val="A4109C8C"/>
    <w:lvl w:ilvl="0" w:tplc="2E5E1B82">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6">
    <w:nsid w:val="1AEA2864"/>
    <w:multiLevelType w:val="hybridMultilevel"/>
    <w:tmpl w:val="F502D4AA"/>
    <w:lvl w:ilvl="0" w:tplc="921E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C20A17"/>
    <w:multiLevelType w:val="hybridMultilevel"/>
    <w:tmpl w:val="998027A6"/>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A81BDC"/>
    <w:multiLevelType w:val="hybridMultilevel"/>
    <w:tmpl w:val="22381F3E"/>
    <w:lvl w:ilvl="0" w:tplc="03788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521779"/>
    <w:multiLevelType w:val="hybridMultilevel"/>
    <w:tmpl w:val="972AB396"/>
    <w:lvl w:ilvl="0" w:tplc="482C24F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3157017C"/>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32954D4C"/>
    <w:multiLevelType w:val="hybridMultilevel"/>
    <w:tmpl w:val="FE72E58A"/>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4910E7"/>
    <w:multiLevelType w:val="multilevel"/>
    <w:tmpl w:val="344910E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370A2A5D"/>
    <w:multiLevelType w:val="hybridMultilevel"/>
    <w:tmpl w:val="E000EC3A"/>
    <w:lvl w:ilvl="0" w:tplc="F776FB2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373F3590"/>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3A8E1F15"/>
    <w:multiLevelType w:val="hybridMultilevel"/>
    <w:tmpl w:val="9F9837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BF739B1"/>
    <w:multiLevelType w:val="hybridMultilevel"/>
    <w:tmpl w:val="E480938C"/>
    <w:lvl w:ilvl="0" w:tplc="D640E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2C71351"/>
    <w:multiLevelType w:val="hybridMultilevel"/>
    <w:tmpl w:val="9F9837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2C839B9"/>
    <w:multiLevelType w:val="hybridMultilevel"/>
    <w:tmpl w:val="75945490"/>
    <w:lvl w:ilvl="0" w:tplc="DBCCB37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42E87D5D"/>
    <w:multiLevelType w:val="hybridMultilevel"/>
    <w:tmpl w:val="54B86746"/>
    <w:lvl w:ilvl="0" w:tplc="921E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59B18B5"/>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47A53E34"/>
    <w:multiLevelType w:val="multilevel"/>
    <w:tmpl w:val="47A53E3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4872704F"/>
    <w:multiLevelType w:val="hybridMultilevel"/>
    <w:tmpl w:val="AE543C06"/>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8C618C7"/>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98374A4"/>
    <w:multiLevelType w:val="hybridMultilevel"/>
    <w:tmpl w:val="B9D6B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AAC724C"/>
    <w:multiLevelType w:val="multilevel"/>
    <w:tmpl w:val="4AAC72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4BA24D81"/>
    <w:multiLevelType w:val="hybridMultilevel"/>
    <w:tmpl w:val="D700CBE8"/>
    <w:lvl w:ilvl="0" w:tplc="AEB841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C230F9A"/>
    <w:multiLevelType w:val="hybridMultilevel"/>
    <w:tmpl w:val="3358FEF2"/>
    <w:lvl w:ilvl="0" w:tplc="625E4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F5826BF"/>
    <w:multiLevelType w:val="multilevel"/>
    <w:tmpl w:val="4F5826B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503C55A5"/>
    <w:multiLevelType w:val="hybridMultilevel"/>
    <w:tmpl w:val="FED2873E"/>
    <w:lvl w:ilvl="0" w:tplc="F0604A6C">
      <w:start w:val="1"/>
      <w:numFmt w:val="decimal"/>
      <w:lvlText w:val="（%1）"/>
      <w:lvlJc w:val="left"/>
      <w:pPr>
        <w:ind w:left="1080" w:hanging="720"/>
      </w:pPr>
      <w:rPr>
        <w:rFonts w:hint="default"/>
        <w:b w:val="0"/>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51740DE2"/>
    <w:multiLevelType w:val="hybridMultilevel"/>
    <w:tmpl w:val="F12E0B74"/>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1754C25"/>
    <w:multiLevelType w:val="hybridMultilevel"/>
    <w:tmpl w:val="3ADEE0E8"/>
    <w:lvl w:ilvl="0" w:tplc="A14431F6">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6653A90"/>
    <w:multiLevelType w:val="hybridMultilevel"/>
    <w:tmpl w:val="E480938C"/>
    <w:lvl w:ilvl="0" w:tplc="D640E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6F07BFD"/>
    <w:multiLevelType w:val="hybridMultilevel"/>
    <w:tmpl w:val="0B8AFACC"/>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8AB612D"/>
    <w:multiLevelType w:val="hybridMultilevel"/>
    <w:tmpl w:val="4432A51E"/>
    <w:lvl w:ilvl="0" w:tplc="FA2898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8F15E51"/>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nsid w:val="5ADF6458"/>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nsid w:val="5B650AEB"/>
    <w:multiLevelType w:val="hybridMultilevel"/>
    <w:tmpl w:val="D94CBCE6"/>
    <w:lvl w:ilvl="0" w:tplc="7E9C9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C673493"/>
    <w:multiLevelType w:val="hybridMultilevel"/>
    <w:tmpl w:val="5A7A8A8E"/>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F5D4C43"/>
    <w:multiLevelType w:val="multilevel"/>
    <w:tmpl w:val="009A40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nsid w:val="62256A0D"/>
    <w:multiLevelType w:val="multilevel"/>
    <w:tmpl w:val="65EC57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1">
    <w:nsid w:val="65AF25F8"/>
    <w:multiLevelType w:val="hybridMultilevel"/>
    <w:tmpl w:val="B9D6B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5EC574C"/>
    <w:multiLevelType w:val="multilevel"/>
    <w:tmpl w:val="65EC57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3">
    <w:nsid w:val="66935D72"/>
    <w:multiLevelType w:val="multilevel"/>
    <w:tmpl w:val="66935D7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66CD106C"/>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7696FDB"/>
    <w:multiLevelType w:val="hybridMultilevel"/>
    <w:tmpl w:val="C5D288B0"/>
    <w:lvl w:ilvl="0" w:tplc="3FA28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6DFA5809"/>
    <w:multiLevelType w:val="hybridMultilevel"/>
    <w:tmpl w:val="94CCCA3E"/>
    <w:lvl w:ilvl="0" w:tplc="1F7077B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nsid w:val="6E422053"/>
    <w:multiLevelType w:val="multilevel"/>
    <w:tmpl w:val="65EC57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8">
    <w:nsid w:val="6E4E7572"/>
    <w:multiLevelType w:val="hybridMultilevel"/>
    <w:tmpl w:val="623E7894"/>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28828AE"/>
    <w:multiLevelType w:val="hybridMultilevel"/>
    <w:tmpl w:val="16AC18B2"/>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69A4888"/>
    <w:multiLevelType w:val="multilevel"/>
    <w:tmpl w:val="009A40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1">
    <w:nsid w:val="7A445998"/>
    <w:multiLevelType w:val="hybridMultilevel"/>
    <w:tmpl w:val="54B86746"/>
    <w:lvl w:ilvl="0" w:tplc="921E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B541DE8"/>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3">
    <w:nsid w:val="7C9665E4"/>
    <w:multiLevelType w:val="hybridMultilevel"/>
    <w:tmpl w:val="16AC18B2"/>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D2C5256"/>
    <w:multiLevelType w:val="hybridMultilevel"/>
    <w:tmpl w:val="3344FEAA"/>
    <w:lvl w:ilvl="0" w:tplc="2AC05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EB4072B"/>
    <w:multiLevelType w:val="multilevel"/>
    <w:tmpl w:val="7EB4072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6"/>
  </w:num>
  <w:num w:numId="2">
    <w:abstractNumId w:val="33"/>
  </w:num>
  <w:num w:numId="3">
    <w:abstractNumId w:val="54"/>
  </w:num>
  <w:num w:numId="4">
    <w:abstractNumId w:val="21"/>
  </w:num>
  <w:num w:numId="5">
    <w:abstractNumId w:val="32"/>
  </w:num>
  <w:num w:numId="6">
    <w:abstractNumId w:val="12"/>
  </w:num>
  <w:num w:numId="7">
    <w:abstractNumId w:val="17"/>
  </w:num>
  <w:num w:numId="8">
    <w:abstractNumId w:val="41"/>
  </w:num>
  <w:num w:numId="9">
    <w:abstractNumId w:val="58"/>
  </w:num>
  <w:num w:numId="10">
    <w:abstractNumId w:val="16"/>
  </w:num>
  <w:num w:numId="11">
    <w:abstractNumId w:val="3"/>
  </w:num>
  <w:num w:numId="12">
    <w:abstractNumId w:val="56"/>
  </w:num>
  <w:num w:numId="13">
    <w:abstractNumId w:val="29"/>
  </w:num>
  <w:num w:numId="14">
    <w:abstractNumId w:val="61"/>
  </w:num>
  <w:num w:numId="15">
    <w:abstractNumId w:val="39"/>
  </w:num>
  <w:num w:numId="16">
    <w:abstractNumId w:val="64"/>
  </w:num>
  <w:num w:numId="17">
    <w:abstractNumId w:val="59"/>
  </w:num>
  <w:num w:numId="18">
    <w:abstractNumId w:val="63"/>
  </w:num>
  <w:num w:numId="19">
    <w:abstractNumId w:val="40"/>
  </w:num>
  <w:num w:numId="20">
    <w:abstractNumId w:val="23"/>
  </w:num>
  <w:num w:numId="21">
    <w:abstractNumId w:val="55"/>
  </w:num>
  <w:num w:numId="22">
    <w:abstractNumId w:val="11"/>
  </w:num>
  <w:num w:numId="23">
    <w:abstractNumId w:val="9"/>
  </w:num>
  <w:num w:numId="24">
    <w:abstractNumId w:val="43"/>
  </w:num>
  <w:num w:numId="25">
    <w:abstractNumId w:val="28"/>
  </w:num>
  <w:num w:numId="26">
    <w:abstractNumId w:val="5"/>
  </w:num>
  <w:num w:numId="27">
    <w:abstractNumId w:val="48"/>
  </w:num>
  <w:num w:numId="28">
    <w:abstractNumId w:val="1"/>
  </w:num>
  <w:num w:numId="29">
    <w:abstractNumId w:val="47"/>
  </w:num>
  <w:num w:numId="30">
    <w:abstractNumId w:val="4"/>
  </w:num>
  <w:num w:numId="31">
    <w:abstractNumId w:val="6"/>
  </w:num>
  <w:num w:numId="32">
    <w:abstractNumId w:val="53"/>
  </w:num>
  <w:num w:numId="33">
    <w:abstractNumId w:val="35"/>
  </w:num>
  <w:num w:numId="34">
    <w:abstractNumId w:val="38"/>
  </w:num>
  <w:num w:numId="35">
    <w:abstractNumId w:val="22"/>
  </w:num>
  <w:num w:numId="36">
    <w:abstractNumId w:val="65"/>
  </w:num>
  <w:num w:numId="37">
    <w:abstractNumId w:val="31"/>
  </w:num>
  <w:num w:numId="38">
    <w:abstractNumId w:val="52"/>
  </w:num>
  <w:num w:numId="39">
    <w:abstractNumId w:val="24"/>
  </w:num>
  <w:num w:numId="40">
    <w:abstractNumId w:val="46"/>
  </w:num>
  <w:num w:numId="41">
    <w:abstractNumId w:val="62"/>
  </w:num>
  <w:num w:numId="42">
    <w:abstractNumId w:val="30"/>
  </w:num>
  <w:num w:numId="43">
    <w:abstractNumId w:val="20"/>
  </w:num>
  <w:num w:numId="44">
    <w:abstractNumId w:val="45"/>
  </w:num>
  <w:num w:numId="45">
    <w:abstractNumId w:val="50"/>
  </w:num>
  <w:num w:numId="46">
    <w:abstractNumId w:val="57"/>
  </w:num>
  <w:num w:numId="47">
    <w:abstractNumId w:val="60"/>
  </w:num>
  <w:num w:numId="48">
    <w:abstractNumId w:val="49"/>
  </w:num>
  <w:num w:numId="49">
    <w:abstractNumId w:val="42"/>
  </w:num>
  <w:num w:numId="50">
    <w:abstractNumId w:val="15"/>
  </w:num>
  <w:num w:numId="51">
    <w:abstractNumId w:val="27"/>
  </w:num>
  <w:num w:numId="52">
    <w:abstractNumId w:val="0"/>
  </w:num>
  <w:num w:numId="53">
    <w:abstractNumId w:val="25"/>
  </w:num>
  <w:num w:numId="54">
    <w:abstractNumId w:val="34"/>
  </w:num>
  <w:num w:numId="55">
    <w:abstractNumId w:val="26"/>
  </w:num>
  <w:num w:numId="56">
    <w:abstractNumId w:val="14"/>
  </w:num>
  <w:num w:numId="57">
    <w:abstractNumId w:val="10"/>
  </w:num>
  <w:num w:numId="58">
    <w:abstractNumId w:val="51"/>
  </w:num>
  <w:num w:numId="59">
    <w:abstractNumId w:val="13"/>
  </w:num>
  <w:num w:numId="60">
    <w:abstractNumId w:val="18"/>
  </w:num>
  <w:num w:numId="61">
    <w:abstractNumId w:val="44"/>
  </w:num>
  <w:num w:numId="62">
    <w:abstractNumId w:val="37"/>
  </w:num>
  <w:num w:numId="63">
    <w:abstractNumId w:val="7"/>
  </w:num>
  <w:num w:numId="64">
    <w:abstractNumId w:val="2"/>
  </w:num>
  <w:num w:numId="65">
    <w:abstractNumId w:val="19"/>
  </w:num>
  <w:num w:numId="66">
    <w:abstractNumId w:val="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B4E"/>
    <w:rsid w:val="00000217"/>
    <w:rsid w:val="000024F5"/>
    <w:rsid w:val="00002507"/>
    <w:rsid w:val="00005F83"/>
    <w:rsid w:val="00010DDA"/>
    <w:rsid w:val="000115CB"/>
    <w:rsid w:val="00011614"/>
    <w:rsid w:val="00011709"/>
    <w:rsid w:val="00011ACA"/>
    <w:rsid w:val="000239B0"/>
    <w:rsid w:val="0002702A"/>
    <w:rsid w:val="000270DB"/>
    <w:rsid w:val="00027B02"/>
    <w:rsid w:val="00037495"/>
    <w:rsid w:val="0004080F"/>
    <w:rsid w:val="00040FFF"/>
    <w:rsid w:val="00041F95"/>
    <w:rsid w:val="00042F71"/>
    <w:rsid w:val="00044E83"/>
    <w:rsid w:val="00044F1F"/>
    <w:rsid w:val="00052234"/>
    <w:rsid w:val="0005417E"/>
    <w:rsid w:val="0005662E"/>
    <w:rsid w:val="00060ECC"/>
    <w:rsid w:val="000618BD"/>
    <w:rsid w:val="00062CF0"/>
    <w:rsid w:val="000654E8"/>
    <w:rsid w:val="00066536"/>
    <w:rsid w:val="00066B7A"/>
    <w:rsid w:val="000741CC"/>
    <w:rsid w:val="00075A1C"/>
    <w:rsid w:val="00077896"/>
    <w:rsid w:val="00077DE1"/>
    <w:rsid w:val="0008063C"/>
    <w:rsid w:val="000830FC"/>
    <w:rsid w:val="000848B6"/>
    <w:rsid w:val="0009326B"/>
    <w:rsid w:val="00094CD8"/>
    <w:rsid w:val="0009528A"/>
    <w:rsid w:val="000960BB"/>
    <w:rsid w:val="0009613B"/>
    <w:rsid w:val="00096B56"/>
    <w:rsid w:val="00096C16"/>
    <w:rsid w:val="00096C5E"/>
    <w:rsid w:val="000A013A"/>
    <w:rsid w:val="000A03A9"/>
    <w:rsid w:val="000A06A9"/>
    <w:rsid w:val="000A33C1"/>
    <w:rsid w:val="000A3AFA"/>
    <w:rsid w:val="000A59E3"/>
    <w:rsid w:val="000A5D23"/>
    <w:rsid w:val="000B3390"/>
    <w:rsid w:val="000B411D"/>
    <w:rsid w:val="000B4C03"/>
    <w:rsid w:val="000B6636"/>
    <w:rsid w:val="000B6AB0"/>
    <w:rsid w:val="000B6B26"/>
    <w:rsid w:val="000C23D7"/>
    <w:rsid w:val="000C40F6"/>
    <w:rsid w:val="000C5862"/>
    <w:rsid w:val="000C5F45"/>
    <w:rsid w:val="000C5F9A"/>
    <w:rsid w:val="000C6290"/>
    <w:rsid w:val="000C70C8"/>
    <w:rsid w:val="000D1103"/>
    <w:rsid w:val="000D5996"/>
    <w:rsid w:val="000D5D72"/>
    <w:rsid w:val="000E0BE7"/>
    <w:rsid w:val="000E0FC1"/>
    <w:rsid w:val="000E1FA9"/>
    <w:rsid w:val="000E35DD"/>
    <w:rsid w:val="000E534E"/>
    <w:rsid w:val="000E55AB"/>
    <w:rsid w:val="000E58B2"/>
    <w:rsid w:val="000F1052"/>
    <w:rsid w:val="000F38DF"/>
    <w:rsid w:val="000F486D"/>
    <w:rsid w:val="000F7497"/>
    <w:rsid w:val="000F770C"/>
    <w:rsid w:val="000F783F"/>
    <w:rsid w:val="000F7FA7"/>
    <w:rsid w:val="00100AD0"/>
    <w:rsid w:val="0010187A"/>
    <w:rsid w:val="00102421"/>
    <w:rsid w:val="00102657"/>
    <w:rsid w:val="001026DE"/>
    <w:rsid w:val="001039E6"/>
    <w:rsid w:val="00113448"/>
    <w:rsid w:val="0011683D"/>
    <w:rsid w:val="00122418"/>
    <w:rsid w:val="001251B2"/>
    <w:rsid w:val="00125437"/>
    <w:rsid w:val="00126D8B"/>
    <w:rsid w:val="001275D4"/>
    <w:rsid w:val="001308B4"/>
    <w:rsid w:val="001308FB"/>
    <w:rsid w:val="00135F1B"/>
    <w:rsid w:val="0014063A"/>
    <w:rsid w:val="00141F52"/>
    <w:rsid w:val="00143EDE"/>
    <w:rsid w:val="00144076"/>
    <w:rsid w:val="00144D14"/>
    <w:rsid w:val="001454FA"/>
    <w:rsid w:val="0014653F"/>
    <w:rsid w:val="00150437"/>
    <w:rsid w:val="001541E0"/>
    <w:rsid w:val="00154418"/>
    <w:rsid w:val="00154E8A"/>
    <w:rsid w:val="00160817"/>
    <w:rsid w:val="00161E6B"/>
    <w:rsid w:val="001628AE"/>
    <w:rsid w:val="0016604E"/>
    <w:rsid w:val="0016610B"/>
    <w:rsid w:val="0016613D"/>
    <w:rsid w:val="0016674E"/>
    <w:rsid w:val="001667E2"/>
    <w:rsid w:val="00166C13"/>
    <w:rsid w:val="00167551"/>
    <w:rsid w:val="001679A1"/>
    <w:rsid w:val="0017067D"/>
    <w:rsid w:val="00172547"/>
    <w:rsid w:val="001742E8"/>
    <w:rsid w:val="00175C5B"/>
    <w:rsid w:val="001779AA"/>
    <w:rsid w:val="00181080"/>
    <w:rsid w:val="00183065"/>
    <w:rsid w:val="001862D3"/>
    <w:rsid w:val="0018662F"/>
    <w:rsid w:val="001879CF"/>
    <w:rsid w:val="00187FFB"/>
    <w:rsid w:val="001905C6"/>
    <w:rsid w:val="00190CAA"/>
    <w:rsid w:val="001931E7"/>
    <w:rsid w:val="00193237"/>
    <w:rsid w:val="00193DF3"/>
    <w:rsid w:val="00194CCD"/>
    <w:rsid w:val="0019713D"/>
    <w:rsid w:val="001A0481"/>
    <w:rsid w:val="001A2E3A"/>
    <w:rsid w:val="001A36C4"/>
    <w:rsid w:val="001A55FE"/>
    <w:rsid w:val="001A5F28"/>
    <w:rsid w:val="001A6867"/>
    <w:rsid w:val="001A72EA"/>
    <w:rsid w:val="001A7D73"/>
    <w:rsid w:val="001A7DC6"/>
    <w:rsid w:val="001B193E"/>
    <w:rsid w:val="001B1E34"/>
    <w:rsid w:val="001B3C9C"/>
    <w:rsid w:val="001B50E9"/>
    <w:rsid w:val="001B64EB"/>
    <w:rsid w:val="001C1D99"/>
    <w:rsid w:val="001C30C4"/>
    <w:rsid w:val="001C3AD6"/>
    <w:rsid w:val="001C571A"/>
    <w:rsid w:val="001C6019"/>
    <w:rsid w:val="001C64CC"/>
    <w:rsid w:val="001C6F08"/>
    <w:rsid w:val="001C7499"/>
    <w:rsid w:val="001D0F7E"/>
    <w:rsid w:val="001D1255"/>
    <w:rsid w:val="001D1B68"/>
    <w:rsid w:val="001D245E"/>
    <w:rsid w:val="001D26EE"/>
    <w:rsid w:val="001D3971"/>
    <w:rsid w:val="001D551A"/>
    <w:rsid w:val="001D56BE"/>
    <w:rsid w:val="001D660C"/>
    <w:rsid w:val="001E1D7E"/>
    <w:rsid w:val="001E1F5B"/>
    <w:rsid w:val="001F0EF6"/>
    <w:rsid w:val="001F192D"/>
    <w:rsid w:val="001F2B4C"/>
    <w:rsid w:val="001F6044"/>
    <w:rsid w:val="001F7636"/>
    <w:rsid w:val="001F7A05"/>
    <w:rsid w:val="00200BF2"/>
    <w:rsid w:val="00201A14"/>
    <w:rsid w:val="002022DE"/>
    <w:rsid w:val="002044EF"/>
    <w:rsid w:val="002074A0"/>
    <w:rsid w:val="00207C05"/>
    <w:rsid w:val="00211867"/>
    <w:rsid w:val="00212FF8"/>
    <w:rsid w:val="00213BB3"/>
    <w:rsid w:val="00214875"/>
    <w:rsid w:val="00215542"/>
    <w:rsid w:val="0021597C"/>
    <w:rsid w:val="00216E8B"/>
    <w:rsid w:val="0022048B"/>
    <w:rsid w:val="00220D2A"/>
    <w:rsid w:val="0022373D"/>
    <w:rsid w:val="00224831"/>
    <w:rsid w:val="002257F7"/>
    <w:rsid w:val="00225980"/>
    <w:rsid w:val="00233C9C"/>
    <w:rsid w:val="002343A5"/>
    <w:rsid w:val="00234C44"/>
    <w:rsid w:val="002379E1"/>
    <w:rsid w:val="00242314"/>
    <w:rsid w:val="00242367"/>
    <w:rsid w:val="00242708"/>
    <w:rsid w:val="00242D6C"/>
    <w:rsid w:val="0024405C"/>
    <w:rsid w:val="0024538D"/>
    <w:rsid w:val="0024587F"/>
    <w:rsid w:val="00246205"/>
    <w:rsid w:val="002521DE"/>
    <w:rsid w:val="0025278A"/>
    <w:rsid w:val="00263245"/>
    <w:rsid w:val="00265285"/>
    <w:rsid w:val="002658FB"/>
    <w:rsid w:val="00265B31"/>
    <w:rsid w:val="00267247"/>
    <w:rsid w:val="00267F69"/>
    <w:rsid w:val="00271A34"/>
    <w:rsid w:val="00271C5F"/>
    <w:rsid w:val="00271F60"/>
    <w:rsid w:val="002733CF"/>
    <w:rsid w:val="00275BD5"/>
    <w:rsid w:val="00276D5D"/>
    <w:rsid w:val="002809C9"/>
    <w:rsid w:val="00291428"/>
    <w:rsid w:val="002915D0"/>
    <w:rsid w:val="00293167"/>
    <w:rsid w:val="002935CF"/>
    <w:rsid w:val="00294A25"/>
    <w:rsid w:val="002A0605"/>
    <w:rsid w:val="002A24AE"/>
    <w:rsid w:val="002A2ADF"/>
    <w:rsid w:val="002A2D05"/>
    <w:rsid w:val="002A4EB7"/>
    <w:rsid w:val="002A5B6E"/>
    <w:rsid w:val="002A7FB2"/>
    <w:rsid w:val="002B21A8"/>
    <w:rsid w:val="002B363E"/>
    <w:rsid w:val="002B4617"/>
    <w:rsid w:val="002B637F"/>
    <w:rsid w:val="002B774C"/>
    <w:rsid w:val="002B7DD7"/>
    <w:rsid w:val="002C130F"/>
    <w:rsid w:val="002C2DF5"/>
    <w:rsid w:val="002C3155"/>
    <w:rsid w:val="002C5F0D"/>
    <w:rsid w:val="002D0BEE"/>
    <w:rsid w:val="002D1744"/>
    <w:rsid w:val="002D4966"/>
    <w:rsid w:val="002D6185"/>
    <w:rsid w:val="002D672D"/>
    <w:rsid w:val="002D68BB"/>
    <w:rsid w:val="002D6FC6"/>
    <w:rsid w:val="002D7493"/>
    <w:rsid w:val="002D7A74"/>
    <w:rsid w:val="002E1CE0"/>
    <w:rsid w:val="002E2D85"/>
    <w:rsid w:val="002E35B2"/>
    <w:rsid w:val="002E38F7"/>
    <w:rsid w:val="002E3916"/>
    <w:rsid w:val="002E4821"/>
    <w:rsid w:val="002E4D14"/>
    <w:rsid w:val="002F0739"/>
    <w:rsid w:val="002F185D"/>
    <w:rsid w:val="002F2434"/>
    <w:rsid w:val="002F275B"/>
    <w:rsid w:val="002F2E6E"/>
    <w:rsid w:val="002F3D87"/>
    <w:rsid w:val="002F481C"/>
    <w:rsid w:val="002F5CC6"/>
    <w:rsid w:val="002F5D6F"/>
    <w:rsid w:val="002F6BF2"/>
    <w:rsid w:val="003007DB"/>
    <w:rsid w:val="00302C8B"/>
    <w:rsid w:val="00303349"/>
    <w:rsid w:val="003157B4"/>
    <w:rsid w:val="00316186"/>
    <w:rsid w:val="00316A8A"/>
    <w:rsid w:val="00317C4B"/>
    <w:rsid w:val="00320816"/>
    <w:rsid w:val="00321B4B"/>
    <w:rsid w:val="00322F62"/>
    <w:rsid w:val="00323F02"/>
    <w:rsid w:val="0032756C"/>
    <w:rsid w:val="003303D6"/>
    <w:rsid w:val="0033153F"/>
    <w:rsid w:val="00331AB6"/>
    <w:rsid w:val="0033486F"/>
    <w:rsid w:val="00334EA4"/>
    <w:rsid w:val="00337AAC"/>
    <w:rsid w:val="0034263C"/>
    <w:rsid w:val="00343E6B"/>
    <w:rsid w:val="00344A87"/>
    <w:rsid w:val="00344D34"/>
    <w:rsid w:val="00346BDC"/>
    <w:rsid w:val="00347115"/>
    <w:rsid w:val="0034734C"/>
    <w:rsid w:val="00350D40"/>
    <w:rsid w:val="00351D7D"/>
    <w:rsid w:val="003533BB"/>
    <w:rsid w:val="00353C8A"/>
    <w:rsid w:val="00354652"/>
    <w:rsid w:val="00356FA7"/>
    <w:rsid w:val="00362126"/>
    <w:rsid w:val="0036374F"/>
    <w:rsid w:val="00363D30"/>
    <w:rsid w:val="0036402D"/>
    <w:rsid w:val="00364735"/>
    <w:rsid w:val="00366386"/>
    <w:rsid w:val="0037269F"/>
    <w:rsid w:val="0037270C"/>
    <w:rsid w:val="00372AE7"/>
    <w:rsid w:val="00374728"/>
    <w:rsid w:val="00375392"/>
    <w:rsid w:val="00375CC4"/>
    <w:rsid w:val="003775E4"/>
    <w:rsid w:val="0037764C"/>
    <w:rsid w:val="00380216"/>
    <w:rsid w:val="00380BA2"/>
    <w:rsid w:val="003811CA"/>
    <w:rsid w:val="00381F7D"/>
    <w:rsid w:val="003842FF"/>
    <w:rsid w:val="00385D29"/>
    <w:rsid w:val="003863CC"/>
    <w:rsid w:val="00394AE4"/>
    <w:rsid w:val="00395C9F"/>
    <w:rsid w:val="00396367"/>
    <w:rsid w:val="00397542"/>
    <w:rsid w:val="003A03F0"/>
    <w:rsid w:val="003A51A9"/>
    <w:rsid w:val="003B6767"/>
    <w:rsid w:val="003B6EAC"/>
    <w:rsid w:val="003C0BF5"/>
    <w:rsid w:val="003C0ED2"/>
    <w:rsid w:val="003C27E7"/>
    <w:rsid w:val="003C30A2"/>
    <w:rsid w:val="003C3670"/>
    <w:rsid w:val="003C3E97"/>
    <w:rsid w:val="003C425C"/>
    <w:rsid w:val="003C4328"/>
    <w:rsid w:val="003C466A"/>
    <w:rsid w:val="003C52ED"/>
    <w:rsid w:val="003C63D6"/>
    <w:rsid w:val="003C71BE"/>
    <w:rsid w:val="003D2866"/>
    <w:rsid w:val="003D382F"/>
    <w:rsid w:val="003D42F7"/>
    <w:rsid w:val="003D44E5"/>
    <w:rsid w:val="003D6BF8"/>
    <w:rsid w:val="003D6CF3"/>
    <w:rsid w:val="003E2020"/>
    <w:rsid w:val="003E2CCC"/>
    <w:rsid w:val="003E2CF9"/>
    <w:rsid w:val="003E65E9"/>
    <w:rsid w:val="003E7E18"/>
    <w:rsid w:val="003F03E4"/>
    <w:rsid w:val="003F067C"/>
    <w:rsid w:val="003F3188"/>
    <w:rsid w:val="003F3E20"/>
    <w:rsid w:val="003F46F2"/>
    <w:rsid w:val="003F70F3"/>
    <w:rsid w:val="003F76BC"/>
    <w:rsid w:val="0040093C"/>
    <w:rsid w:val="00400B14"/>
    <w:rsid w:val="00400E22"/>
    <w:rsid w:val="00405342"/>
    <w:rsid w:val="00410CCD"/>
    <w:rsid w:val="0041416D"/>
    <w:rsid w:val="004141D2"/>
    <w:rsid w:val="004174E3"/>
    <w:rsid w:val="00417755"/>
    <w:rsid w:val="0042125C"/>
    <w:rsid w:val="004212A4"/>
    <w:rsid w:val="00422D97"/>
    <w:rsid w:val="00423313"/>
    <w:rsid w:val="00425F60"/>
    <w:rsid w:val="00427CEC"/>
    <w:rsid w:val="004318E4"/>
    <w:rsid w:val="0043373B"/>
    <w:rsid w:val="004339BE"/>
    <w:rsid w:val="00434170"/>
    <w:rsid w:val="0043485F"/>
    <w:rsid w:val="00435464"/>
    <w:rsid w:val="0043723D"/>
    <w:rsid w:val="00440FAC"/>
    <w:rsid w:val="0044121D"/>
    <w:rsid w:val="00441D3A"/>
    <w:rsid w:val="00450C70"/>
    <w:rsid w:val="00451709"/>
    <w:rsid w:val="0045194B"/>
    <w:rsid w:val="004529EC"/>
    <w:rsid w:val="0045315B"/>
    <w:rsid w:val="004536EE"/>
    <w:rsid w:val="004539FC"/>
    <w:rsid w:val="00455A6F"/>
    <w:rsid w:val="00456DE4"/>
    <w:rsid w:val="00462320"/>
    <w:rsid w:val="00462D08"/>
    <w:rsid w:val="00463478"/>
    <w:rsid w:val="0046362D"/>
    <w:rsid w:val="0046527C"/>
    <w:rsid w:val="00465B00"/>
    <w:rsid w:val="004665A6"/>
    <w:rsid w:val="00466C51"/>
    <w:rsid w:val="00470A5E"/>
    <w:rsid w:val="00471F05"/>
    <w:rsid w:val="004737F8"/>
    <w:rsid w:val="0047673B"/>
    <w:rsid w:val="00477FB4"/>
    <w:rsid w:val="00480DC7"/>
    <w:rsid w:val="00481268"/>
    <w:rsid w:val="00482E69"/>
    <w:rsid w:val="00486772"/>
    <w:rsid w:val="004871BD"/>
    <w:rsid w:val="00490676"/>
    <w:rsid w:val="00490AFC"/>
    <w:rsid w:val="004915BC"/>
    <w:rsid w:val="004929B7"/>
    <w:rsid w:val="00494F3E"/>
    <w:rsid w:val="00496259"/>
    <w:rsid w:val="004962E5"/>
    <w:rsid w:val="004965CA"/>
    <w:rsid w:val="00496EEE"/>
    <w:rsid w:val="004A1453"/>
    <w:rsid w:val="004A1F1E"/>
    <w:rsid w:val="004A3088"/>
    <w:rsid w:val="004A382C"/>
    <w:rsid w:val="004A38FA"/>
    <w:rsid w:val="004A390F"/>
    <w:rsid w:val="004A4706"/>
    <w:rsid w:val="004A61A5"/>
    <w:rsid w:val="004A710C"/>
    <w:rsid w:val="004B08E0"/>
    <w:rsid w:val="004B1280"/>
    <w:rsid w:val="004B24E9"/>
    <w:rsid w:val="004B4957"/>
    <w:rsid w:val="004B6331"/>
    <w:rsid w:val="004B6D72"/>
    <w:rsid w:val="004B70DC"/>
    <w:rsid w:val="004C03D6"/>
    <w:rsid w:val="004C04F1"/>
    <w:rsid w:val="004C1174"/>
    <w:rsid w:val="004C14A6"/>
    <w:rsid w:val="004C177A"/>
    <w:rsid w:val="004C2B52"/>
    <w:rsid w:val="004C347A"/>
    <w:rsid w:val="004C4896"/>
    <w:rsid w:val="004D0995"/>
    <w:rsid w:val="004D25C0"/>
    <w:rsid w:val="004D2E78"/>
    <w:rsid w:val="004D3E8B"/>
    <w:rsid w:val="004D4193"/>
    <w:rsid w:val="004D4DF0"/>
    <w:rsid w:val="004D6698"/>
    <w:rsid w:val="004D6AC8"/>
    <w:rsid w:val="004D6CDE"/>
    <w:rsid w:val="004E022C"/>
    <w:rsid w:val="004E1349"/>
    <w:rsid w:val="004E3800"/>
    <w:rsid w:val="004E52DD"/>
    <w:rsid w:val="004E6E3A"/>
    <w:rsid w:val="004F0A37"/>
    <w:rsid w:val="004F0FF5"/>
    <w:rsid w:val="004F1779"/>
    <w:rsid w:val="004F321E"/>
    <w:rsid w:val="004F3EE5"/>
    <w:rsid w:val="004F4AB8"/>
    <w:rsid w:val="004F5504"/>
    <w:rsid w:val="00502899"/>
    <w:rsid w:val="00503F77"/>
    <w:rsid w:val="0050584C"/>
    <w:rsid w:val="0050664D"/>
    <w:rsid w:val="00506BE6"/>
    <w:rsid w:val="0051021C"/>
    <w:rsid w:val="005116C3"/>
    <w:rsid w:val="005177C2"/>
    <w:rsid w:val="0052031B"/>
    <w:rsid w:val="00522445"/>
    <w:rsid w:val="00523267"/>
    <w:rsid w:val="005233EF"/>
    <w:rsid w:val="0052359A"/>
    <w:rsid w:val="00523B01"/>
    <w:rsid w:val="005243EA"/>
    <w:rsid w:val="00535541"/>
    <w:rsid w:val="00536427"/>
    <w:rsid w:val="005374CD"/>
    <w:rsid w:val="00537953"/>
    <w:rsid w:val="00540504"/>
    <w:rsid w:val="00540955"/>
    <w:rsid w:val="00540B07"/>
    <w:rsid w:val="00544313"/>
    <w:rsid w:val="00547984"/>
    <w:rsid w:val="005507AE"/>
    <w:rsid w:val="005518C0"/>
    <w:rsid w:val="005518DF"/>
    <w:rsid w:val="00552742"/>
    <w:rsid w:val="00554136"/>
    <w:rsid w:val="0055496D"/>
    <w:rsid w:val="00556F1B"/>
    <w:rsid w:val="005576D5"/>
    <w:rsid w:val="00557AAE"/>
    <w:rsid w:val="00557F5A"/>
    <w:rsid w:val="00570CA3"/>
    <w:rsid w:val="005726E9"/>
    <w:rsid w:val="005735EE"/>
    <w:rsid w:val="00574370"/>
    <w:rsid w:val="00575C56"/>
    <w:rsid w:val="005767EF"/>
    <w:rsid w:val="005803D0"/>
    <w:rsid w:val="005803E0"/>
    <w:rsid w:val="00581743"/>
    <w:rsid w:val="00581A9B"/>
    <w:rsid w:val="00581FD5"/>
    <w:rsid w:val="00585227"/>
    <w:rsid w:val="00587F27"/>
    <w:rsid w:val="00593A7C"/>
    <w:rsid w:val="00596086"/>
    <w:rsid w:val="005972AB"/>
    <w:rsid w:val="00597311"/>
    <w:rsid w:val="005A0341"/>
    <w:rsid w:val="005A12A3"/>
    <w:rsid w:val="005A3052"/>
    <w:rsid w:val="005A30A9"/>
    <w:rsid w:val="005A443D"/>
    <w:rsid w:val="005A5232"/>
    <w:rsid w:val="005A6E32"/>
    <w:rsid w:val="005B16DD"/>
    <w:rsid w:val="005B4A9E"/>
    <w:rsid w:val="005B54B3"/>
    <w:rsid w:val="005B63B6"/>
    <w:rsid w:val="005C0CFA"/>
    <w:rsid w:val="005C0E4E"/>
    <w:rsid w:val="005C297B"/>
    <w:rsid w:val="005C4F61"/>
    <w:rsid w:val="005C76B7"/>
    <w:rsid w:val="005D1014"/>
    <w:rsid w:val="005D154F"/>
    <w:rsid w:val="005D272D"/>
    <w:rsid w:val="005D3EE9"/>
    <w:rsid w:val="005D466C"/>
    <w:rsid w:val="005D583D"/>
    <w:rsid w:val="005D6CF4"/>
    <w:rsid w:val="005D6E60"/>
    <w:rsid w:val="005D7B90"/>
    <w:rsid w:val="005D7FD9"/>
    <w:rsid w:val="005E03B8"/>
    <w:rsid w:val="005E2C75"/>
    <w:rsid w:val="005E3410"/>
    <w:rsid w:val="005F1098"/>
    <w:rsid w:val="005F13D2"/>
    <w:rsid w:val="005F2163"/>
    <w:rsid w:val="005F3748"/>
    <w:rsid w:val="005F3758"/>
    <w:rsid w:val="005F445D"/>
    <w:rsid w:val="005F5ECA"/>
    <w:rsid w:val="005F6931"/>
    <w:rsid w:val="005F72EB"/>
    <w:rsid w:val="005F7E97"/>
    <w:rsid w:val="00602547"/>
    <w:rsid w:val="006025A0"/>
    <w:rsid w:val="006027D1"/>
    <w:rsid w:val="006045F6"/>
    <w:rsid w:val="0060466E"/>
    <w:rsid w:val="00606A4F"/>
    <w:rsid w:val="00610DDE"/>
    <w:rsid w:val="00611EF2"/>
    <w:rsid w:val="006162C8"/>
    <w:rsid w:val="006169EB"/>
    <w:rsid w:val="006179DA"/>
    <w:rsid w:val="00617B8B"/>
    <w:rsid w:val="00620116"/>
    <w:rsid w:val="0062191B"/>
    <w:rsid w:val="00624749"/>
    <w:rsid w:val="00625C2D"/>
    <w:rsid w:val="00625EBC"/>
    <w:rsid w:val="00630A68"/>
    <w:rsid w:val="006314D8"/>
    <w:rsid w:val="00632664"/>
    <w:rsid w:val="00640DDC"/>
    <w:rsid w:val="0064192D"/>
    <w:rsid w:val="006425C1"/>
    <w:rsid w:val="00644D1F"/>
    <w:rsid w:val="00646096"/>
    <w:rsid w:val="00646270"/>
    <w:rsid w:val="00646851"/>
    <w:rsid w:val="00646878"/>
    <w:rsid w:val="006468DE"/>
    <w:rsid w:val="00647D31"/>
    <w:rsid w:val="0065003C"/>
    <w:rsid w:val="00650D77"/>
    <w:rsid w:val="0065519E"/>
    <w:rsid w:val="00665E66"/>
    <w:rsid w:val="006661DB"/>
    <w:rsid w:val="00666A10"/>
    <w:rsid w:val="00671A3F"/>
    <w:rsid w:val="0067269C"/>
    <w:rsid w:val="006733D2"/>
    <w:rsid w:val="00673545"/>
    <w:rsid w:val="00680C70"/>
    <w:rsid w:val="00681419"/>
    <w:rsid w:val="0068278D"/>
    <w:rsid w:val="0068476D"/>
    <w:rsid w:val="00685FFF"/>
    <w:rsid w:val="00686040"/>
    <w:rsid w:val="006943F5"/>
    <w:rsid w:val="0069457D"/>
    <w:rsid w:val="00694E04"/>
    <w:rsid w:val="00695123"/>
    <w:rsid w:val="00696431"/>
    <w:rsid w:val="00696C05"/>
    <w:rsid w:val="006A0F54"/>
    <w:rsid w:val="006A10C4"/>
    <w:rsid w:val="006B3018"/>
    <w:rsid w:val="006B3663"/>
    <w:rsid w:val="006B6792"/>
    <w:rsid w:val="006C113C"/>
    <w:rsid w:val="006C1376"/>
    <w:rsid w:val="006C1B68"/>
    <w:rsid w:val="006C3411"/>
    <w:rsid w:val="006C42EF"/>
    <w:rsid w:val="006C575F"/>
    <w:rsid w:val="006C7110"/>
    <w:rsid w:val="006C73BE"/>
    <w:rsid w:val="006C757E"/>
    <w:rsid w:val="006D13FD"/>
    <w:rsid w:val="006D1CC0"/>
    <w:rsid w:val="006D3B26"/>
    <w:rsid w:val="006D74B2"/>
    <w:rsid w:val="006E2508"/>
    <w:rsid w:val="006E302C"/>
    <w:rsid w:val="006E4485"/>
    <w:rsid w:val="006E7431"/>
    <w:rsid w:val="006E77A3"/>
    <w:rsid w:val="006F4B55"/>
    <w:rsid w:val="006F6018"/>
    <w:rsid w:val="006F6393"/>
    <w:rsid w:val="006F690E"/>
    <w:rsid w:val="006F6DAB"/>
    <w:rsid w:val="007016D6"/>
    <w:rsid w:val="00701B12"/>
    <w:rsid w:val="007045C5"/>
    <w:rsid w:val="00711219"/>
    <w:rsid w:val="00712E0F"/>
    <w:rsid w:val="00713747"/>
    <w:rsid w:val="00713749"/>
    <w:rsid w:val="00713B86"/>
    <w:rsid w:val="00714A54"/>
    <w:rsid w:val="00715A0A"/>
    <w:rsid w:val="00721577"/>
    <w:rsid w:val="00721E26"/>
    <w:rsid w:val="00723027"/>
    <w:rsid w:val="00726305"/>
    <w:rsid w:val="00727B63"/>
    <w:rsid w:val="007310C5"/>
    <w:rsid w:val="00731578"/>
    <w:rsid w:val="0073279F"/>
    <w:rsid w:val="00733B5C"/>
    <w:rsid w:val="0073678E"/>
    <w:rsid w:val="007400C6"/>
    <w:rsid w:val="00740678"/>
    <w:rsid w:val="00742455"/>
    <w:rsid w:val="00743058"/>
    <w:rsid w:val="00743D3D"/>
    <w:rsid w:val="0074554B"/>
    <w:rsid w:val="00745748"/>
    <w:rsid w:val="00745D1A"/>
    <w:rsid w:val="00750350"/>
    <w:rsid w:val="00751E05"/>
    <w:rsid w:val="00751E5E"/>
    <w:rsid w:val="00751FB4"/>
    <w:rsid w:val="00754160"/>
    <w:rsid w:val="00755002"/>
    <w:rsid w:val="007562F1"/>
    <w:rsid w:val="00761DF7"/>
    <w:rsid w:val="00761E37"/>
    <w:rsid w:val="00761F8D"/>
    <w:rsid w:val="00764851"/>
    <w:rsid w:val="007659F8"/>
    <w:rsid w:val="007679B6"/>
    <w:rsid w:val="00771D62"/>
    <w:rsid w:val="0077222D"/>
    <w:rsid w:val="00772F25"/>
    <w:rsid w:val="00773D50"/>
    <w:rsid w:val="0077635F"/>
    <w:rsid w:val="00780236"/>
    <w:rsid w:val="007827B3"/>
    <w:rsid w:val="00782A73"/>
    <w:rsid w:val="007835AB"/>
    <w:rsid w:val="0078481B"/>
    <w:rsid w:val="00787080"/>
    <w:rsid w:val="0079171A"/>
    <w:rsid w:val="00791E00"/>
    <w:rsid w:val="0079506C"/>
    <w:rsid w:val="00797777"/>
    <w:rsid w:val="007A5064"/>
    <w:rsid w:val="007A52DA"/>
    <w:rsid w:val="007A530C"/>
    <w:rsid w:val="007A6E72"/>
    <w:rsid w:val="007B2E40"/>
    <w:rsid w:val="007B3A05"/>
    <w:rsid w:val="007B3E4C"/>
    <w:rsid w:val="007B5BAB"/>
    <w:rsid w:val="007B6102"/>
    <w:rsid w:val="007B6ABC"/>
    <w:rsid w:val="007B6FCF"/>
    <w:rsid w:val="007C2A48"/>
    <w:rsid w:val="007C35E4"/>
    <w:rsid w:val="007C35F4"/>
    <w:rsid w:val="007C501E"/>
    <w:rsid w:val="007D024B"/>
    <w:rsid w:val="007D07C6"/>
    <w:rsid w:val="007D0F37"/>
    <w:rsid w:val="007D1D46"/>
    <w:rsid w:val="007D2116"/>
    <w:rsid w:val="007D28F8"/>
    <w:rsid w:val="007D46BB"/>
    <w:rsid w:val="007D581B"/>
    <w:rsid w:val="007D5B1B"/>
    <w:rsid w:val="007D5C73"/>
    <w:rsid w:val="007D77C2"/>
    <w:rsid w:val="007E1BFC"/>
    <w:rsid w:val="007E21CE"/>
    <w:rsid w:val="007E3111"/>
    <w:rsid w:val="007E5A33"/>
    <w:rsid w:val="007E75C9"/>
    <w:rsid w:val="007F14C0"/>
    <w:rsid w:val="007F1BED"/>
    <w:rsid w:val="007F4DCB"/>
    <w:rsid w:val="007F5184"/>
    <w:rsid w:val="0080278E"/>
    <w:rsid w:val="00802F23"/>
    <w:rsid w:val="0080315F"/>
    <w:rsid w:val="00803DA6"/>
    <w:rsid w:val="0080403D"/>
    <w:rsid w:val="0080515B"/>
    <w:rsid w:val="00806272"/>
    <w:rsid w:val="0080689E"/>
    <w:rsid w:val="008104A0"/>
    <w:rsid w:val="00810A67"/>
    <w:rsid w:val="00812C49"/>
    <w:rsid w:val="008132CF"/>
    <w:rsid w:val="00814707"/>
    <w:rsid w:val="0081550D"/>
    <w:rsid w:val="00817C82"/>
    <w:rsid w:val="0082046C"/>
    <w:rsid w:val="008209B4"/>
    <w:rsid w:val="00820AB8"/>
    <w:rsid w:val="0082300B"/>
    <w:rsid w:val="00823C03"/>
    <w:rsid w:val="00824680"/>
    <w:rsid w:val="0083170A"/>
    <w:rsid w:val="00834A1F"/>
    <w:rsid w:val="00840D86"/>
    <w:rsid w:val="008417AC"/>
    <w:rsid w:val="00850A81"/>
    <w:rsid w:val="00851C6D"/>
    <w:rsid w:val="008544BB"/>
    <w:rsid w:val="00855B4E"/>
    <w:rsid w:val="00856869"/>
    <w:rsid w:val="008572E1"/>
    <w:rsid w:val="0085746B"/>
    <w:rsid w:val="008648B6"/>
    <w:rsid w:val="00870F50"/>
    <w:rsid w:val="008710F5"/>
    <w:rsid w:val="00871A30"/>
    <w:rsid w:val="00873B8D"/>
    <w:rsid w:val="00876A80"/>
    <w:rsid w:val="00877AB1"/>
    <w:rsid w:val="00877BCB"/>
    <w:rsid w:val="008822F7"/>
    <w:rsid w:val="008828AE"/>
    <w:rsid w:val="008852A2"/>
    <w:rsid w:val="0088611E"/>
    <w:rsid w:val="008875E2"/>
    <w:rsid w:val="0088762C"/>
    <w:rsid w:val="008911A2"/>
    <w:rsid w:val="00893B1E"/>
    <w:rsid w:val="00895035"/>
    <w:rsid w:val="00896018"/>
    <w:rsid w:val="00896A66"/>
    <w:rsid w:val="00897AEC"/>
    <w:rsid w:val="00897EE0"/>
    <w:rsid w:val="008A0681"/>
    <w:rsid w:val="008A149F"/>
    <w:rsid w:val="008A4262"/>
    <w:rsid w:val="008A4E88"/>
    <w:rsid w:val="008A69AA"/>
    <w:rsid w:val="008A7B2A"/>
    <w:rsid w:val="008A7E9E"/>
    <w:rsid w:val="008B386B"/>
    <w:rsid w:val="008B759D"/>
    <w:rsid w:val="008C0E31"/>
    <w:rsid w:val="008C148F"/>
    <w:rsid w:val="008C345A"/>
    <w:rsid w:val="008C35E3"/>
    <w:rsid w:val="008C6FB5"/>
    <w:rsid w:val="008C746B"/>
    <w:rsid w:val="008C758E"/>
    <w:rsid w:val="008D1D05"/>
    <w:rsid w:val="008D401B"/>
    <w:rsid w:val="008D44BC"/>
    <w:rsid w:val="008D7E36"/>
    <w:rsid w:val="008E076C"/>
    <w:rsid w:val="008E0D23"/>
    <w:rsid w:val="008E22B9"/>
    <w:rsid w:val="008E252B"/>
    <w:rsid w:val="008E5FF4"/>
    <w:rsid w:val="008F0BC6"/>
    <w:rsid w:val="008F4754"/>
    <w:rsid w:val="009011BC"/>
    <w:rsid w:val="009015C4"/>
    <w:rsid w:val="00902B0D"/>
    <w:rsid w:val="009035EA"/>
    <w:rsid w:val="009039EA"/>
    <w:rsid w:val="00905061"/>
    <w:rsid w:val="00906D4F"/>
    <w:rsid w:val="00911C20"/>
    <w:rsid w:val="0091571C"/>
    <w:rsid w:val="0091664C"/>
    <w:rsid w:val="00920F64"/>
    <w:rsid w:val="00921329"/>
    <w:rsid w:val="00921591"/>
    <w:rsid w:val="0092244E"/>
    <w:rsid w:val="00925094"/>
    <w:rsid w:val="00926AD8"/>
    <w:rsid w:val="00930F3E"/>
    <w:rsid w:val="00932871"/>
    <w:rsid w:val="00935408"/>
    <w:rsid w:val="009379ED"/>
    <w:rsid w:val="00937C2C"/>
    <w:rsid w:val="00937F08"/>
    <w:rsid w:val="0094066C"/>
    <w:rsid w:val="009439C5"/>
    <w:rsid w:val="00945F18"/>
    <w:rsid w:val="009466B4"/>
    <w:rsid w:val="00946950"/>
    <w:rsid w:val="00947883"/>
    <w:rsid w:val="00951F6F"/>
    <w:rsid w:val="009529FA"/>
    <w:rsid w:val="00952C22"/>
    <w:rsid w:val="00953F7C"/>
    <w:rsid w:val="009560E1"/>
    <w:rsid w:val="00960F83"/>
    <w:rsid w:val="009617B3"/>
    <w:rsid w:val="009623FC"/>
    <w:rsid w:val="00965DBE"/>
    <w:rsid w:val="00967AB1"/>
    <w:rsid w:val="00970B38"/>
    <w:rsid w:val="00973049"/>
    <w:rsid w:val="00973C53"/>
    <w:rsid w:val="00974DB8"/>
    <w:rsid w:val="0097507E"/>
    <w:rsid w:val="00976706"/>
    <w:rsid w:val="00976B8D"/>
    <w:rsid w:val="00977937"/>
    <w:rsid w:val="009822CF"/>
    <w:rsid w:val="00983AA7"/>
    <w:rsid w:val="00983DCB"/>
    <w:rsid w:val="00984CB0"/>
    <w:rsid w:val="00984D97"/>
    <w:rsid w:val="0098595C"/>
    <w:rsid w:val="00987CBD"/>
    <w:rsid w:val="00990347"/>
    <w:rsid w:val="00991037"/>
    <w:rsid w:val="0099151F"/>
    <w:rsid w:val="00993D1E"/>
    <w:rsid w:val="0099413C"/>
    <w:rsid w:val="0099784F"/>
    <w:rsid w:val="009A010D"/>
    <w:rsid w:val="009A069A"/>
    <w:rsid w:val="009A1B18"/>
    <w:rsid w:val="009A23B2"/>
    <w:rsid w:val="009A45AB"/>
    <w:rsid w:val="009A5BC0"/>
    <w:rsid w:val="009A600E"/>
    <w:rsid w:val="009A656F"/>
    <w:rsid w:val="009A77C1"/>
    <w:rsid w:val="009A7A92"/>
    <w:rsid w:val="009A7B52"/>
    <w:rsid w:val="009B001A"/>
    <w:rsid w:val="009B1836"/>
    <w:rsid w:val="009B3146"/>
    <w:rsid w:val="009B4EA7"/>
    <w:rsid w:val="009B55E6"/>
    <w:rsid w:val="009B595E"/>
    <w:rsid w:val="009B785A"/>
    <w:rsid w:val="009C1C78"/>
    <w:rsid w:val="009C466D"/>
    <w:rsid w:val="009C4E7C"/>
    <w:rsid w:val="009C6E8E"/>
    <w:rsid w:val="009C7F76"/>
    <w:rsid w:val="009D1CBA"/>
    <w:rsid w:val="009E03E6"/>
    <w:rsid w:val="009E332A"/>
    <w:rsid w:val="009E399F"/>
    <w:rsid w:val="009E5698"/>
    <w:rsid w:val="009E61C7"/>
    <w:rsid w:val="009F2FF6"/>
    <w:rsid w:val="009F341F"/>
    <w:rsid w:val="00A010E1"/>
    <w:rsid w:val="00A0376C"/>
    <w:rsid w:val="00A04124"/>
    <w:rsid w:val="00A07679"/>
    <w:rsid w:val="00A07AFE"/>
    <w:rsid w:val="00A10CEA"/>
    <w:rsid w:val="00A12754"/>
    <w:rsid w:val="00A13197"/>
    <w:rsid w:val="00A13DFE"/>
    <w:rsid w:val="00A15DED"/>
    <w:rsid w:val="00A22865"/>
    <w:rsid w:val="00A22C43"/>
    <w:rsid w:val="00A2336F"/>
    <w:rsid w:val="00A23E72"/>
    <w:rsid w:val="00A2708D"/>
    <w:rsid w:val="00A30034"/>
    <w:rsid w:val="00A30D8A"/>
    <w:rsid w:val="00A33535"/>
    <w:rsid w:val="00A33C88"/>
    <w:rsid w:val="00A34366"/>
    <w:rsid w:val="00A404B5"/>
    <w:rsid w:val="00A41A55"/>
    <w:rsid w:val="00A43E92"/>
    <w:rsid w:val="00A4740A"/>
    <w:rsid w:val="00A477B6"/>
    <w:rsid w:val="00A47A99"/>
    <w:rsid w:val="00A50D22"/>
    <w:rsid w:val="00A51618"/>
    <w:rsid w:val="00A52037"/>
    <w:rsid w:val="00A53739"/>
    <w:rsid w:val="00A53CE0"/>
    <w:rsid w:val="00A6036E"/>
    <w:rsid w:val="00A64C6C"/>
    <w:rsid w:val="00A65C18"/>
    <w:rsid w:val="00A6607E"/>
    <w:rsid w:val="00A67136"/>
    <w:rsid w:val="00A7138E"/>
    <w:rsid w:val="00A72F7A"/>
    <w:rsid w:val="00A75E5F"/>
    <w:rsid w:val="00A777AC"/>
    <w:rsid w:val="00A80653"/>
    <w:rsid w:val="00A81B55"/>
    <w:rsid w:val="00A85A96"/>
    <w:rsid w:val="00A86F1E"/>
    <w:rsid w:val="00A9170E"/>
    <w:rsid w:val="00A91D1F"/>
    <w:rsid w:val="00A94066"/>
    <w:rsid w:val="00A950DF"/>
    <w:rsid w:val="00A97C35"/>
    <w:rsid w:val="00AA04E4"/>
    <w:rsid w:val="00AA1446"/>
    <w:rsid w:val="00AA236A"/>
    <w:rsid w:val="00AA282C"/>
    <w:rsid w:val="00AA3666"/>
    <w:rsid w:val="00AA3CC0"/>
    <w:rsid w:val="00AA4ABA"/>
    <w:rsid w:val="00AA5A71"/>
    <w:rsid w:val="00AA7906"/>
    <w:rsid w:val="00AA7EC7"/>
    <w:rsid w:val="00AB0986"/>
    <w:rsid w:val="00AB114D"/>
    <w:rsid w:val="00AB2122"/>
    <w:rsid w:val="00AB24CA"/>
    <w:rsid w:val="00AB24D6"/>
    <w:rsid w:val="00AB39B0"/>
    <w:rsid w:val="00AB7339"/>
    <w:rsid w:val="00AB7A08"/>
    <w:rsid w:val="00AB7A1F"/>
    <w:rsid w:val="00AC2E49"/>
    <w:rsid w:val="00AC316F"/>
    <w:rsid w:val="00AC3C41"/>
    <w:rsid w:val="00AC50E9"/>
    <w:rsid w:val="00AC6A64"/>
    <w:rsid w:val="00AC723E"/>
    <w:rsid w:val="00AC7803"/>
    <w:rsid w:val="00AD0734"/>
    <w:rsid w:val="00AD10F1"/>
    <w:rsid w:val="00AD33AB"/>
    <w:rsid w:val="00AD4392"/>
    <w:rsid w:val="00AD4A52"/>
    <w:rsid w:val="00AE0FAA"/>
    <w:rsid w:val="00AE2E77"/>
    <w:rsid w:val="00AE4B9D"/>
    <w:rsid w:val="00AF1194"/>
    <w:rsid w:val="00AF12E9"/>
    <w:rsid w:val="00AF1CC7"/>
    <w:rsid w:val="00AF393B"/>
    <w:rsid w:val="00AF3D92"/>
    <w:rsid w:val="00AF4024"/>
    <w:rsid w:val="00AF5FE2"/>
    <w:rsid w:val="00B00988"/>
    <w:rsid w:val="00B00C47"/>
    <w:rsid w:val="00B06D42"/>
    <w:rsid w:val="00B073D9"/>
    <w:rsid w:val="00B11D80"/>
    <w:rsid w:val="00B122A4"/>
    <w:rsid w:val="00B13246"/>
    <w:rsid w:val="00B14EA9"/>
    <w:rsid w:val="00B14EF5"/>
    <w:rsid w:val="00B157E2"/>
    <w:rsid w:val="00B16047"/>
    <w:rsid w:val="00B165BE"/>
    <w:rsid w:val="00B16D34"/>
    <w:rsid w:val="00B208A3"/>
    <w:rsid w:val="00B21804"/>
    <w:rsid w:val="00B23ED1"/>
    <w:rsid w:val="00B325AB"/>
    <w:rsid w:val="00B33AE5"/>
    <w:rsid w:val="00B3555F"/>
    <w:rsid w:val="00B46B94"/>
    <w:rsid w:val="00B50EBB"/>
    <w:rsid w:val="00B52B70"/>
    <w:rsid w:val="00B53FCF"/>
    <w:rsid w:val="00B56386"/>
    <w:rsid w:val="00B5671E"/>
    <w:rsid w:val="00B56967"/>
    <w:rsid w:val="00B60A4E"/>
    <w:rsid w:val="00B61D0B"/>
    <w:rsid w:val="00B62356"/>
    <w:rsid w:val="00B63BBF"/>
    <w:rsid w:val="00B63F89"/>
    <w:rsid w:val="00B63FA3"/>
    <w:rsid w:val="00B66972"/>
    <w:rsid w:val="00B7215F"/>
    <w:rsid w:val="00B74571"/>
    <w:rsid w:val="00B75FB6"/>
    <w:rsid w:val="00B83EA8"/>
    <w:rsid w:val="00B85E3A"/>
    <w:rsid w:val="00B86469"/>
    <w:rsid w:val="00B86E0A"/>
    <w:rsid w:val="00B87964"/>
    <w:rsid w:val="00B92167"/>
    <w:rsid w:val="00B977D6"/>
    <w:rsid w:val="00BA1A18"/>
    <w:rsid w:val="00BA1C12"/>
    <w:rsid w:val="00BA45B3"/>
    <w:rsid w:val="00BA4BA9"/>
    <w:rsid w:val="00BA59BE"/>
    <w:rsid w:val="00BB0B78"/>
    <w:rsid w:val="00BB0EC1"/>
    <w:rsid w:val="00BB2613"/>
    <w:rsid w:val="00BB3E89"/>
    <w:rsid w:val="00BB5066"/>
    <w:rsid w:val="00BB58E6"/>
    <w:rsid w:val="00BC2C62"/>
    <w:rsid w:val="00BC2D56"/>
    <w:rsid w:val="00BC502F"/>
    <w:rsid w:val="00BC510B"/>
    <w:rsid w:val="00BC6789"/>
    <w:rsid w:val="00BC6919"/>
    <w:rsid w:val="00BC6CCF"/>
    <w:rsid w:val="00BC6EB7"/>
    <w:rsid w:val="00BD004D"/>
    <w:rsid w:val="00BD08B7"/>
    <w:rsid w:val="00BD3336"/>
    <w:rsid w:val="00BD7639"/>
    <w:rsid w:val="00BD7CD7"/>
    <w:rsid w:val="00BE29BB"/>
    <w:rsid w:val="00BE3B3C"/>
    <w:rsid w:val="00BE5B03"/>
    <w:rsid w:val="00BE6FBC"/>
    <w:rsid w:val="00BE7E32"/>
    <w:rsid w:val="00BF04E3"/>
    <w:rsid w:val="00BF1958"/>
    <w:rsid w:val="00BF2284"/>
    <w:rsid w:val="00BF3774"/>
    <w:rsid w:val="00C00382"/>
    <w:rsid w:val="00C01782"/>
    <w:rsid w:val="00C02EEC"/>
    <w:rsid w:val="00C0373E"/>
    <w:rsid w:val="00C06AE1"/>
    <w:rsid w:val="00C06DC6"/>
    <w:rsid w:val="00C07329"/>
    <w:rsid w:val="00C077CF"/>
    <w:rsid w:val="00C10AE4"/>
    <w:rsid w:val="00C10ED9"/>
    <w:rsid w:val="00C152B0"/>
    <w:rsid w:val="00C15728"/>
    <w:rsid w:val="00C207B3"/>
    <w:rsid w:val="00C27580"/>
    <w:rsid w:val="00C306D2"/>
    <w:rsid w:val="00C31F23"/>
    <w:rsid w:val="00C33C54"/>
    <w:rsid w:val="00C343FC"/>
    <w:rsid w:val="00C34E56"/>
    <w:rsid w:val="00C3537A"/>
    <w:rsid w:val="00C3779B"/>
    <w:rsid w:val="00C40698"/>
    <w:rsid w:val="00C4112F"/>
    <w:rsid w:val="00C44443"/>
    <w:rsid w:val="00C4591C"/>
    <w:rsid w:val="00C4793F"/>
    <w:rsid w:val="00C535B8"/>
    <w:rsid w:val="00C53A83"/>
    <w:rsid w:val="00C550AE"/>
    <w:rsid w:val="00C57E25"/>
    <w:rsid w:val="00C61F19"/>
    <w:rsid w:val="00C63653"/>
    <w:rsid w:val="00C6766D"/>
    <w:rsid w:val="00C70E18"/>
    <w:rsid w:val="00C73493"/>
    <w:rsid w:val="00C734DA"/>
    <w:rsid w:val="00C73DFB"/>
    <w:rsid w:val="00C7608C"/>
    <w:rsid w:val="00C77436"/>
    <w:rsid w:val="00C774AF"/>
    <w:rsid w:val="00C77A94"/>
    <w:rsid w:val="00C821AA"/>
    <w:rsid w:val="00C83542"/>
    <w:rsid w:val="00C84C42"/>
    <w:rsid w:val="00C87ADC"/>
    <w:rsid w:val="00C905F3"/>
    <w:rsid w:val="00C956A3"/>
    <w:rsid w:val="00C96223"/>
    <w:rsid w:val="00C96EDF"/>
    <w:rsid w:val="00CA0056"/>
    <w:rsid w:val="00CA00AD"/>
    <w:rsid w:val="00CA028A"/>
    <w:rsid w:val="00CA322A"/>
    <w:rsid w:val="00CA4894"/>
    <w:rsid w:val="00CA5A94"/>
    <w:rsid w:val="00CA5AED"/>
    <w:rsid w:val="00CA5F32"/>
    <w:rsid w:val="00CA7D72"/>
    <w:rsid w:val="00CB18D1"/>
    <w:rsid w:val="00CB20A6"/>
    <w:rsid w:val="00CB3B0F"/>
    <w:rsid w:val="00CB50BF"/>
    <w:rsid w:val="00CB51DD"/>
    <w:rsid w:val="00CC0F23"/>
    <w:rsid w:val="00CC3662"/>
    <w:rsid w:val="00CC4B01"/>
    <w:rsid w:val="00CC78E0"/>
    <w:rsid w:val="00CD1223"/>
    <w:rsid w:val="00CD5696"/>
    <w:rsid w:val="00CD5C8F"/>
    <w:rsid w:val="00CD6C3C"/>
    <w:rsid w:val="00CE26C4"/>
    <w:rsid w:val="00CE3EA6"/>
    <w:rsid w:val="00CE3FDF"/>
    <w:rsid w:val="00CE4D43"/>
    <w:rsid w:val="00CE4EDE"/>
    <w:rsid w:val="00CE7CF4"/>
    <w:rsid w:val="00CF3197"/>
    <w:rsid w:val="00CF6185"/>
    <w:rsid w:val="00CF6B78"/>
    <w:rsid w:val="00CF6E7C"/>
    <w:rsid w:val="00CF7A1B"/>
    <w:rsid w:val="00D00813"/>
    <w:rsid w:val="00D019B7"/>
    <w:rsid w:val="00D01AEC"/>
    <w:rsid w:val="00D02FA4"/>
    <w:rsid w:val="00D043C1"/>
    <w:rsid w:val="00D05B90"/>
    <w:rsid w:val="00D06D70"/>
    <w:rsid w:val="00D10DD1"/>
    <w:rsid w:val="00D1142B"/>
    <w:rsid w:val="00D11A17"/>
    <w:rsid w:val="00D11A43"/>
    <w:rsid w:val="00D11D37"/>
    <w:rsid w:val="00D12D78"/>
    <w:rsid w:val="00D13384"/>
    <w:rsid w:val="00D13977"/>
    <w:rsid w:val="00D151C7"/>
    <w:rsid w:val="00D1568C"/>
    <w:rsid w:val="00D167D2"/>
    <w:rsid w:val="00D175BA"/>
    <w:rsid w:val="00D1777B"/>
    <w:rsid w:val="00D17FB9"/>
    <w:rsid w:val="00D208C1"/>
    <w:rsid w:val="00D21CD9"/>
    <w:rsid w:val="00D22628"/>
    <w:rsid w:val="00D23DE8"/>
    <w:rsid w:val="00D241A6"/>
    <w:rsid w:val="00D256EC"/>
    <w:rsid w:val="00D26844"/>
    <w:rsid w:val="00D321D7"/>
    <w:rsid w:val="00D3298F"/>
    <w:rsid w:val="00D33943"/>
    <w:rsid w:val="00D35214"/>
    <w:rsid w:val="00D37C2D"/>
    <w:rsid w:val="00D454F2"/>
    <w:rsid w:val="00D5171D"/>
    <w:rsid w:val="00D5331C"/>
    <w:rsid w:val="00D538C6"/>
    <w:rsid w:val="00D542B6"/>
    <w:rsid w:val="00D5467D"/>
    <w:rsid w:val="00D54947"/>
    <w:rsid w:val="00D62BDA"/>
    <w:rsid w:val="00D64E85"/>
    <w:rsid w:val="00D64F4D"/>
    <w:rsid w:val="00D654EA"/>
    <w:rsid w:val="00D65BEB"/>
    <w:rsid w:val="00D6718A"/>
    <w:rsid w:val="00D70497"/>
    <w:rsid w:val="00D715B6"/>
    <w:rsid w:val="00D71FBE"/>
    <w:rsid w:val="00D776B9"/>
    <w:rsid w:val="00D779EC"/>
    <w:rsid w:val="00D8533E"/>
    <w:rsid w:val="00D86164"/>
    <w:rsid w:val="00D907EE"/>
    <w:rsid w:val="00D91603"/>
    <w:rsid w:val="00D92279"/>
    <w:rsid w:val="00D95CCB"/>
    <w:rsid w:val="00D9716F"/>
    <w:rsid w:val="00DA0687"/>
    <w:rsid w:val="00DA3644"/>
    <w:rsid w:val="00DA433D"/>
    <w:rsid w:val="00DA69CF"/>
    <w:rsid w:val="00DB33E7"/>
    <w:rsid w:val="00DB477C"/>
    <w:rsid w:val="00DB4907"/>
    <w:rsid w:val="00DB4FD6"/>
    <w:rsid w:val="00DB595C"/>
    <w:rsid w:val="00DB7C0A"/>
    <w:rsid w:val="00DC1490"/>
    <w:rsid w:val="00DC20A7"/>
    <w:rsid w:val="00DC33AF"/>
    <w:rsid w:val="00DC42B6"/>
    <w:rsid w:val="00DC67FF"/>
    <w:rsid w:val="00DC7EBE"/>
    <w:rsid w:val="00DD0FE8"/>
    <w:rsid w:val="00DD14E9"/>
    <w:rsid w:val="00DD3946"/>
    <w:rsid w:val="00DD3DB4"/>
    <w:rsid w:val="00DD40C7"/>
    <w:rsid w:val="00DD5080"/>
    <w:rsid w:val="00DD5119"/>
    <w:rsid w:val="00DD547B"/>
    <w:rsid w:val="00DD6B77"/>
    <w:rsid w:val="00DD732C"/>
    <w:rsid w:val="00DE3765"/>
    <w:rsid w:val="00DE4EB2"/>
    <w:rsid w:val="00DE56CF"/>
    <w:rsid w:val="00DE6854"/>
    <w:rsid w:val="00DF2A45"/>
    <w:rsid w:val="00DF2A4C"/>
    <w:rsid w:val="00DF2EE9"/>
    <w:rsid w:val="00DF4F15"/>
    <w:rsid w:val="00DF51CE"/>
    <w:rsid w:val="00DF53D2"/>
    <w:rsid w:val="00DF65ED"/>
    <w:rsid w:val="00DF6F51"/>
    <w:rsid w:val="00DF7837"/>
    <w:rsid w:val="00E02004"/>
    <w:rsid w:val="00E023D2"/>
    <w:rsid w:val="00E037D7"/>
    <w:rsid w:val="00E052DE"/>
    <w:rsid w:val="00E05F79"/>
    <w:rsid w:val="00E10BF8"/>
    <w:rsid w:val="00E11307"/>
    <w:rsid w:val="00E11366"/>
    <w:rsid w:val="00E1163D"/>
    <w:rsid w:val="00E132F4"/>
    <w:rsid w:val="00E13DCE"/>
    <w:rsid w:val="00E146E9"/>
    <w:rsid w:val="00E171A2"/>
    <w:rsid w:val="00E20426"/>
    <w:rsid w:val="00E21B8B"/>
    <w:rsid w:val="00E23746"/>
    <w:rsid w:val="00E267D8"/>
    <w:rsid w:val="00E33E32"/>
    <w:rsid w:val="00E3522D"/>
    <w:rsid w:val="00E353BB"/>
    <w:rsid w:val="00E35562"/>
    <w:rsid w:val="00E37F75"/>
    <w:rsid w:val="00E40599"/>
    <w:rsid w:val="00E42DCA"/>
    <w:rsid w:val="00E43C75"/>
    <w:rsid w:val="00E44141"/>
    <w:rsid w:val="00E44DD8"/>
    <w:rsid w:val="00E45C44"/>
    <w:rsid w:val="00E46CB9"/>
    <w:rsid w:val="00E46DCC"/>
    <w:rsid w:val="00E47FE3"/>
    <w:rsid w:val="00E50157"/>
    <w:rsid w:val="00E51233"/>
    <w:rsid w:val="00E51C3C"/>
    <w:rsid w:val="00E5205F"/>
    <w:rsid w:val="00E528E9"/>
    <w:rsid w:val="00E53701"/>
    <w:rsid w:val="00E54198"/>
    <w:rsid w:val="00E542AD"/>
    <w:rsid w:val="00E55264"/>
    <w:rsid w:val="00E638C6"/>
    <w:rsid w:val="00E64C9F"/>
    <w:rsid w:val="00E6606F"/>
    <w:rsid w:val="00E66296"/>
    <w:rsid w:val="00E669EC"/>
    <w:rsid w:val="00E67DC5"/>
    <w:rsid w:val="00E67F05"/>
    <w:rsid w:val="00E72A7C"/>
    <w:rsid w:val="00E7459A"/>
    <w:rsid w:val="00E7494D"/>
    <w:rsid w:val="00E75383"/>
    <w:rsid w:val="00E75483"/>
    <w:rsid w:val="00E75CB4"/>
    <w:rsid w:val="00E81398"/>
    <w:rsid w:val="00E83F9C"/>
    <w:rsid w:val="00E843F0"/>
    <w:rsid w:val="00E85051"/>
    <w:rsid w:val="00E85F03"/>
    <w:rsid w:val="00E8624D"/>
    <w:rsid w:val="00E866EA"/>
    <w:rsid w:val="00E91809"/>
    <w:rsid w:val="00E93BAB"/>
    <w:rsid w:val="00E95BC1"/>
    <w:rsid w:val="00EA207C"/>
    <w:rsid w:val="00EA2383"/>
    <w:rsid w:val="00EB0F28"/>
    <w:rsid w:val="00EB45BE"/>
    <w:rsid w:val="00EB4FC1"/>
    <w:rsid w:val="00EB5243"/>
    <w:rsid w:val="00EC1194"/>
    <w:rsid w:val="00EC1198"/>
    <w:rsid w:val="00EC30D3"/>
    <w:rsid w:val="00EC5B89"/>
    <w:rsid w:val="00EC68E3"/>
    <w:rsid w:val="00EC696F"/>
    <w:rsid w:val="00ED0193"/>
    <w:rsid w:val="00ED2498"/>
    <w:rsid w:val="00ED3504"/>
    <w:rsid w:val="00EE024C"/>
    <w:rsid w:val="00EE3C4E"/>
    <w:rsid w:val="00EE5E15"/>
    <w:rsid w:val="00EF0438"/>
    <w:rsid w:val="00EF1A8F"/>
    <w:rsid w:val="00EF3D61"/>
    <w:rsid w:val="00EF5870"/>
    <w:rsid w:val="00EF61BC"/>
    <w:rsid w:val="00EF683A"/>
    <w:rsid w:val="00EF6D20"/>
    <w:rsid w:val="00F01B71"/>
    <w:rsid w:val="00F034BE"/>
    <w:rsid w:val="00F03FBF"/>
    <w:rsid w:val="00F045B8"/>
    <w:rsid w:val="00F04C1A"/>
    <w:rsid w:val="00F05995"/>
    <w:rsid w:val="00F11AB5"/>
    <w:rsid w:val="00F127D1"/>
    <w:rsid w:val="00F12A8B"/>
    <w:rsid w:val="00F1357A"/>
    <w:rsid w:val="00F15E50"/>
    <w:rsid w:val="00F17BC3"/>
    <w:rsid w:val="00F17BD8"/>
    <w:rsid w:val="00F20635"/>
    <w:rsid w:val="00F22DF3"/>
    <w:rsid w:val="00F234AA"/>
    <w:rsid w:val="00F24947"/>
    <w:rsid w:val="00F262C6"/>
    <w:rsid w:val="00F2656C"/>
    <w:rsid w:val="00F266F0"/>
    <w:rsid w:val="00F27D65"/>
    <w:rsid w:val="00F314C1"/>
    <w:rsid w:val="00F32BAF"/>
    <w:rsid w:val="00F36BE0"/>
    <w:rsid w:val="00F41D6B"/>
    <w:rsid w:val="00F41DF1"/>
    <w:rsid w:val="00F41E4A"/>
    <w:rsid w:val="00F422D5"/>
    <w:rsid w:val="00F43FE1"/>
    <w:rsid w:val="00F44118"/>
    <w:rsid w:val="00F45389"/>
    <w:rsid w:val="00F46384"/>
    <w:rsid w:val="00F46C4B"/>
    <w:rsid w:val="00F5174D"/>
    <w:rsid w:val="00F53E8F"/>
    <w:rsid w:val="00F54501"/>
    <w:rsid w:val="00F54F7B"/>
    <w:rsid w:val="00F56E62"/>
    <w:rsid w:val="00F62AF3"/>
    <w:rsid w:val="00F62E3D"/>
    <w:rsid w:val="00F63615"/>
    <w:rsid w:val="00F637AB"/>
    <w:rsid w:val="00F6487A"/>
    <w:rsid w:val="00F64D18"/>
    <w:rsid w:val="00F65233"/>
    <w:rsid w:val="00F65B52"/>
    <w:rsid w:val="00F718D6"/>
    <w:rsid w:val="00F72019"/>
    <w:rsid w:val="00F720FE"/>
    <w:rsid w:val="00F72E4E"/>
    <w:rsid w:val="00F736D2"/>
    <w:rsid w:val="00F73EA5"/>
    <w:rsid w:val="00F76703"/>
    <w:rsid w:val="00F808F3"/>
    <w:rsid w:val="00F83EF2"/>
    <w:rsid w:val="00F862E7"/>
    <w:rsid w:val="00F86B77"/>
    <w:rsid w:val="00F90189"/>
    <w:rsid w:val="00F9090E"/>
    <w:rsid w:val="00F918BB"/>
    <w:rsid w:val="00F9236F"/>
    <w:rsid w:val="00F96217"/>
    <w:rsid w:val="00F97291"/>
    <w:rsid w:val="00FA1607"/>
    <w:rsid w:val="00FA16E0"/>
    <w:rsid w:val="00FA209B"/>
    <w:rsid w:val="00FA3B81"/>
    <w:rsid w:val="00FA4A28"/>
    <w:rsid w:val="00FA68AA"/>
    <w:rsid w:val="00FA6A96"/>
    <w:rsid w:val="00FB2558"/>
    <w:rsid w:val="00FB294C"/>
    <w:rsid w:val="00FC0FFC"/>
    <w:rsid w:val="00FC10CB"/>
    <w:rsid w:val="00FC2895"/>
    <w:rsid w:val="00FC35B9"/>
    <w:rsid w:val="00FC4010"/>
    <w:rsid w:val="00FC4C90"/>
    <w:rsid w:val="00FC6DBD"/>
    <w:rsid w:val="00FD0627"/>
    <w:rsid w:val="00FD12E2"/>
    <w:rsid w:val="00FD1C5F"/>
    <w:rsid w:val="00FD1F44"/>
    <w:rsid w:val="00FD6129"/>
    <w:rsid w:val="00FD6280"/>
    <w:rsid w:val="00FD757B"/>
    <w:rsid w:val="00FE02A2"/>
    <w:rsid w:val="00FE1B41"/>
    <w:rsid w:val="00FE2073"/>
    <w:rsid w:val="00FE2166"/>
    <w:rsid w:val="00FE2900"/>
    <w:rsid w:val="00FE3879"/>
    <w:rsid w:val="00FE3C11"/>
    <w:rsid w:val="00FE4430"/>
    <w:rsid w:val="00FE483D"/>
    <w:rsid w:val="00FE6865"/>
    <w:rsid w:val="00FF0420"/>
    <w:rsid w:val="00FF2022"/>
    <w:rsid w:val="00FF4BA8"/>
    <w:rsid w:val="00FF6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4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5B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5B4E"/>
    <w:rPr>
      <w:sz w:val="18"/>
      <w:szCs w:val="18"/>
    </w:rPr>
  </w:style>
  <w:style w:type="paragraph" w:styleId="a4">
    <w:name w:val="footer"/>
    <w:basedOn w:val="a"/>
    <w:link w:val="Char0"/>
    <w:uiPriority w:val="99"/>
    <w:semiHidden/>
    <w:unhideWhenUsed/>
    <w:rsid w:val="00855B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5B4E"/>
    <w:rPr>
      <w:sz w:val="18"/>
      <w:szCs w:val="18"/>
    </w:rPr>
  </w:style>
  <w:style w:type="paragraph" w:customStyle="1" w:styleId="CharCharCharChar">
    <w:name w:val="Char Char Char Char"/>
    <w:basedOn w:val="a"/>
    <w:rsid w:val="00F56E62"/>
    <w:pPr>
      <w:widowControl/>
      <w:spacing w:after="160" w:line="240" w:lineRule="exact"/>
      <w:jc w:val="left"/>
    </w:pPr>
    <w:rPr>
      <w:rFonts w:ascii="Verdana" w:eastAsia="仿宋_GB2312" w:hAnsi="Verdana" w:cs="Verdana"/>
      <w:kern w:val="0"/>
      <w:sz w:val="24"/>
      <w:szCs w:val="32"/>
      <w:lang w:eastAsia="en-US"/>
    </w:rPr>
  </w:style>
  <w:style w:type="paragraph" w:customStyle="1" w:styleId="1">
    <w:name w:val="列出段落1"/>
    <w:basedOn w:val="a"/>
    <w:uiPriority w:val="99"/>
    <w:rsid w:val="006B3663"/>
    <w:pPr>
      <w:adjustRightInd w:val="0"/>
      <w:spacing w:line="312" w:lineRule="atLeast"/>
      <w:ind w:firstLineChars="200" w:firstLine="420"/>
      <w:textAlignment w:val="baseline"/>
    </w:pPr>
    <w:rPr>
      <w:rFonts w:eastAsia="楷体_GB2312"/>
      <w:spacing w:val="8"/>
      <w:kern w:val="0"/>
      <w:sz w:val="32"/>
      <w:szCs w:val="20"/>
    </w:rPr>
  </w:style>
  <w:style w:type="paragraph" w:styleId="a5">
    <w:name w:val="Normal (Web)"/>
    <w:basedOn w:val="a"/>
    <w:rsid w:val="00353C8A"/>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2F5CC6"/>
    <w:pPr>
      <w:adjustRightInd w:val="0"/>
      <w:spacing w:line="312" w:lineRule="atLeast"/>
      <w:ind w:firstLineChars="200" w:firstLine="420"/>
      <w:textAlignment w:val="baseline"/>
    </w:pPr>
    <w:rPr>
      <w:rFonts w:eastAsia="楷体_GB2312"/>
      <w:spacing w:val="8"/>
      <w:kern w:val="0"/>
      <w:sz w:val="32"/>
      <w:szCs w:val="20"/>
    </w:rPr>
  </w:style>
  <w:style w:type="paragraph" w:customStyle="1" w:styleId="2">
    <w:name w:val="列出段落2"/>
    <w:basedOn w:val="a"/>
    <w:rsid w:val="00094CD8"/>
    <w:pPr>
      <w:ind w:firstLineChars="200" w:firstLine="420"/>
    </w:pPr>
    <w:rPr>
      <w:rFonts w:ascii="Calibri" w:hAnsi="Calibri" w:cs="黑体"/>
      <w:szCs w:val="22"/>
    </w:rPr>
  </w:style>
  <w:style w:type="paragraph" w:customStyle="1" w:styleId="3">
    <w:name w:val="列出段落3"/>
    <w:basedOn w:val="a"/>
    <w:rsid w:val="00094CD8"/>
    <w:pPr>
      <w:ind w:firstLineChars="200" w:firstLine="420"/>
    </w:pPr>
    <w:rPr>
      <w:rFonts w:ascii="Calibri" w:hAnsi="Calibri" w:cs="黑体"/>
      <w:szCs w:val="22"/>
    </w:rPr>
  </w:style>
</w:styles>
</file>

<file path=word/webSettings.xml><?xml version="1.0" encoding="utf-8"?>
<w:webSettings xmlns:r="http://schemas.openxmlformats.org/officeDocument/2006/relationships" xmlns:w="http://schemas.openxmlformats.org/wordprocessingml/2006/main">
  <w:divs>
    <w:div w:id="143132676">
      <w:bodyDiv w:val="1"/>
      <w:marLeft w:val="0"/>
      <w:marRight w:val="0"/>
      <w:marTop w:val="0"/>
      <w:marBottom w:val="0"/>
      <w:divBdr>
        <w:top w:val="none" w:sz="0" w:space="0" w:color="auto"/>
        <w:left w:val="none" w:sz="0" w:space="0" w:color="auto"/>
        <w:bottom w:val="none" w:sz="0" w:space="0" w:color="auto"/>
        <w:right w:val="none" w:sz="0" w:space="0" w:color="auto"/>
      </w:divBdr>
    </w:div>
    <w:div w:id="155074159">
      <w:bodyDiv w:val="1"/>
      <w:marLeft w:val="0"/>
      <w:marRight w:val="0"/>
      <w:marTop w:val="0"/>
      <w:marBottom w:val="0"/>
      <w:divBdr>
        <w:top w:val="none" w:sz="0" w:space="0" w:color="auto"/>
        <w:left w:val="none" w:sz="0" w:space="0" w:color="auto"/>
        <w:bottom w:val="none" w:sz="0" w:space="0" w:color="auto"/>
        <w:right w:val="none" w:sz="0" w:space="0" w:color="auto"/>
      </w:divBdr>
    </w:div>
    <w:div w:id="1312829308">
      <w:bodyDiv w:val="1"/>
      <w:marLeft w:val="0"/>
      <w:marRight w:val="0"/>
      <w:marTop w:val="0"/>
      <w:marBottom w:val="0"/>
      <w:divBdr>
        <w:top w:val="none" w:sz="0" w:space="0" w:color="auto"/>
        <w:left w:val="none" w:sz="0" w:space="0" w:color="auto"/>
        <w:bottom w:val="none" w:sz="0" w:space="0" w:color="auto"/>
        <w:right w:val="none" w:sz="0" w:space="0" w:color="auto"/>
      </w:divBdr>
    </w:div>
    <w:div w:id="19325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59</Pages>
  <Words>5603</Words>
  <Characters>31941</Characters>
  <Application>Microsoft Office Word</Application>
  <DocSecurity>0</DocSecurity>
  <Lines>266</Lines>
  <Paragraphs>74</Paragraphs>
  <ScaleCrop>false</ScaleCrop>
  <Company>Microsoft</Company>
  <LinksUpToDate>false</LinksUpToDate>
  <CharactersWithSpaces>37470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186</cp:revision>
  <dcterms:created xsi:type="dcterms:W3CDTF">2017-10-09T15:31:00Z</dcterms:created>
  <dcterms:modified xsi:type="dcterms:W3CDTF">2020-08-10T08:26:00Z</dcterms:modified>
</cp:coreProperties>
</file>