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Pr="004C72D4" w:rsidRDefault="004C72D4" w:rsidP="004C72D4">
      <w:pPr>
        <w:pStyle w:val="a5"/>
        <w:ind w:firstLine="964"/>
        <w:jc w:val="center"/>
        <w:rPr>
          <w:rFonts w:asciiTheme="minorEastAsia" w:hAnsiTheme="minorEastAsia"/>
          <w:b/>
          <w:sz w:val="48"/>
          <w:szCs w:val="48"/>
        </w:rPr>
      </w:pPr>
      <w:r w:rsidRPr="004C72D4">
        <w:rPr>
          <w:rFonts w:asciiTheme="minorEastAsia" w:hAnsiTheme="minorEastAsia" w:hint="eastAsia"/>
          <w:b/>
          <w:sz w:val="48"/>
          <w:szCs w:val="48"/>
        </w:rPr>
        <w:t>青岛市南区第二实验小学</w:t>
      </w:r>
    </w:p>
    <w:p w:rsidR="004C72D4" w:rsidRDefault="004C72D4" w:rsidP="004C72D4">
      <w:pPr>
        <w:pStyle w:val="a5"/>
        <w:ind w:firstLine="964"/>
        <w:jc w:val="center"/>
        <w:rPr>
          <w:rFonts w:asciiTheme="minorEastAsia" w:hAnsiTheme="minorEastAsia"/>
          <w:b/>
          <w:sz w:val="48"/>
          <w:szCs w:val="48"/>
        </w:rPr>
      </w:pPr>
      <w:r w:rsidRPr="004C72D4">
        <w:rPr>
          <w:rFonts w:asciiTheme="minorEastAsia" w:hAnsiTheme="minorEastAsia" w:hint="eastAsia"/>
          <w:b/>
          <w:sz w:val="48"/>
          <w:szCs w:val="48"/>
        </w:rPr>
        <w:t>学校权力清单制度</w:t>
      </w:r>
    </w:p>
    <w:p w:rsidR="004C72D4" w:rsidRPr="004C72D4" w:rsidRDefault="004C72D4" w:rsidP="004C72D4">
      <w:pPr>
        <w:pStyle w:val="a5"/>
        <w:ind w:firstLine="964"/>
        <w:jc w:val="center"/>
        <w:rPr>
          <w:rFonts w:asciiTheme="minorEastAsia" w:hAnsiTheme="minorEastAsia"/>
          <w:b/>
          <w:sz w:val="48"/>
          <w:szCs w:val="48"/>
        </w:rPr>
      </w:pPr>
      <w:r>
        <w:rPr>
          <w:rFonts w:asciiTheme="minorEastAsia" w:hAnsiTheme="minorEastAsia" w:hint="eastAsia"/>
          <w:b/>
          <w:sz w:val="48"/>
          <w:szCs w:val="48"/>
        </w:rPr>
        <w:t>（试用）</w:t>
      </w:r>
      <w:bookmarkStart w:id="0" w:name="_GoBack"/>
      <w:bookmarkEnd w:id="0"/>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Default="004C72D4" w:rsidP="00D63222">
      <w:pPr>
        <w:spacing w:line="520" w:lineRule="exact"/>
        <w:ind w:firstLineChars="146" w:firstLine="410"/>
        <w:jc w:val="center"/>
        <w:rPr>
          <w:b/>
          <w:color w:val="000000" w:themeColor="text1"/>
          <w:sz w:val="28"/>
          <w:szCs w:val="28"/>
        </w:rPr>
      </w:pPr>
    </w:p>
    <w:p w:rsidR="004C72D4" w:rsidRPr="004C72D4" w:rsidRDefault="004C72D4" w:rsidP="004C72D4">
      <w:pPr>
        <w:spacing w:line="520" w:lineRule="exact"/>
        <w:ind w:firstLineChars="146" w:firstLine="704"/>
        <w:jc w:val="center"/>
        <w:rPr>
          <w:rFonts w:asciiTheme="minorEastAsia" w:hAnsiTheme="minorEastAsia"/>
          <w:b/>
          <w:color w:val="000000" w:themeColor="text1"/>
          <w:sz w:val="48"/>
          <w:szCs w:val="48"/>
        </w:rPr>
      </w:pPr>
      <w:r w:rsidRPr="004C72D4">
        <w:rPr>
          <w:rFonts w:asciiTheme="minorEastAsia" w:hAnsiTheme="minorEastAsia" w:hint="eastAsia"/>
          <w:b/>
          <w:color w:val="000000" w:themeColor="text1"/>
          <w:sz w:val="48"/>
          <w:szCs w:val="48"/>
        </w:rPr>
        <w:t>2020.8</w:t>
      </w:r>
    </w:p>
    <w:p w:rsidR="004C72D4" w:rsidRDefault="004C72D4" w:rsidP="004C72D4">
      <w:pPr>
        <w:spacing w:line="520" w:lineRule="exact"/>
        <w:rPr>
          <w:b/>
          <w:color w:val="000000" w:themeColor="text1"/>
          <w:sz w:val="28"/>
          <w:szCs w:val="28"/>
        </w:rPr>
      </w:pPr>
    </w:p>
    <w:p w:rsidR="00D63222" w:rsidRPr="00B33F6F" w:rsidRDefault="004833C4" w:rsidP="00D63222">
      <w:pPr>
        <w:spacing w:line="520" w:lineRule="exact"/>
        <w:ind w:firstLineChars="146" w:firstLine="410"/>
        <w:jc w:val="center"/>
        <w:rPr>
          <w:b/>
          <w:color w:val="000000" w:themeColor="text1"/>
          <w:sz w:val="28"/>
          <w:szCs w:val="28"/>
        </w:rPr>
      </w:pPr>
      <w:r>
        <w:rPr>
          <w:rFonts w:hint="eastAsia"/>
          <w:b/>
          <w:color w:val="000000" w:themeColor="text1"/>
          <w:sz w:val="28"/>
          <w:szCs w:val="28"/>
        </w:rPr>
        <w:lastRenderedPageBreak/>
        <w:t>青岛市南区第二实验小学</w:t>
      </w:r>
      <w:r w:rsidR="00D63222">
        <w:rPr>
          <w:rFonts w:hint="eastAsia"/>
          <w:b/>
          <w:color w:val="000000" w:themeColor="text1"/>
          <w:sz w:val="28"/>
          <w:szCs w:val="28"/>
        </w:rPr>
        <w:t>学校</w:t>
      </w:r>
      <w:r w:rsidR="00CF560D">
        <w:rPr>
          <w:rFonts w:hint="eastAsia"/>
          <w:b/>
          <w:color w:val="000000" w:themeColor="text1"/>
          <w:sz w:val="28"/>
          <w:szCs w:val="28"/>
        </w:rPr>
        <w:t>权力清单制度</w:t>
      </w:r>
      <w:r w:rsidR="00D63222" w:rsidRPr="00B33F6F">
        <w:rPr>
          <w:rFonts w:hint="eastAsia"/>
          <w:b/>
          <w:color w:val="000000" w:themeColor="text1"/>
          <w:sz w:val="28"/>
          <w:szCs w:val="28"/>
        </w:rPr>
        <w:t>目录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253"/>
        <w:gridCol w:w="1984"/>
      </w:tblGrid>
      <w:tr w:rsidR="00D63222" w:rsidRPr="005571C2" w:rsidTr="00CF560D">
        <w:trPr>
          <w:trHeight w:val="360"/>
        </w:trPr>
        <w:tc>
          <w:tcPr>
            <w:tcW w:w="709" w:type="dxa"/>
          </w:tcPr>
          <w:p w:rsidR="00D63222" w:rsidRPr="00B33F6F" w:rsidRDefault="00D63222" w:rsidP="00E515A5">
            <w:pPr>
              <w:adjustRightInd w:val="0"/>
              <w:spacing w:line="360" w:lineRule="exact"/>
              <w:jc w:val="center"/>
              <w:textAlignment w:val="baseline"/>
              <w:rPr>
                <w:rFonts w:asciiTheme="minorEastAsia" w:hAnsiTheme="minorEastAsia" w:cs="Times New Roman"/>
                <w:b/>
                <w:color w:val="000000" w:themeColor="text1"/>
                <w:kern w:val="0"/>
                <w:szCs w:val="21"/>
              </w:rPr>
            </w:pPr>
            <w:r w:rsidRPr="00B33F6F">
              <w:rPr>
                <w:rFonts w:asciiTheme="minorEastAsia" w:hAnsiTheme="minorEastAsia" w:cs="Times New Roman" w:hint="eastAsia"/>
                <w:b/>
                <w:color w:val="000000" w:themeColor="text1"/>
                <w:kern w:val="0"/>
                <w:szCs w:val="21"/>
              </w:rPr>
              <w:t>类别</w:t>
            </w:r>
          </w:p>
        </w:tc>
        <w:tc>
          <w:tcPr>
            <w:tcW w:w="2977" w:type="dxa"/>
          </w:tcPr>
          <w:p w:rsidR="00D63222" w:rsidRPr="00B33F6F" w:rsidRDefault="00CF560D" w:rsidP="00E515A5">
            <w:pPr>
              <w:adjustRightInd w:val="0"/>
              <w:spacing w:line="360" w:lineRule="exact"/>
              <w:jc w:val="center"/>
              <w:textAlignment w:val="baseline"/>
              <w:rPr>
                <w:rFonts w:asciiTheme="minorEastAsia" w:hAnsiTheme="minorEastAsia" w:cs="Times New Roman"/>
                <w:b/>
                <w:color w:val="000000" w:themeColor="text1"/>
                <w:kern w:val="0"/>
                <w:szCs w:val="21"/>
              </w:rPr>
            </w:pPr>
            <w:r>
              <w:rPr>
                <w:rFonts w:asciiTheme="minorEastAsia" w:hAnsiTheme="minorEastAsia" w:cs="Times New Roman" w:hint="eastAsia"/>
                <w:b/>
                <w:color w:val="000000" w:themeColor="text1"/>
                <w:kern w:val="0"/>
                <w:szCs w:val="21"/>
              </w:rPr>
              <w:t>权力清单</w:t>
            </w:r>
            <w:r w:rsidR="00D63222" w:rsidRPr="00B33F6F">
              <w:rPr>
                <w:rFonts w:asciiTheme="minorEastAsia" w:hAnsiTheme="minorEastAsia" w:cs="Times New Roman" w:hint="eastAsia"/>
                <w:b/>
                <w:color w:val="000000" w:themeColor="text1"/>
                <w:kern w:val="0"/>
                <w:szCs w:val="21"/>
              </w:rPr>
              <w:t>内容</w:t>
            </w:r>
          </w:p>
        </w:tc>
        <w:tc>
          <w:tcPr>
            <w:tcW w:w="4253" w:type="dxa"/>
          </w:tcPr>
          <w:p w:rsidR="00D63222" w:rsidRPr="006A4B20" w:rsidRDefault="00D63222" w:rsidP="00E515A5">
            <w:pPr>
              <w:adjustRightInd w:val="0"/>
              <w:spacing w:line="360" w:lineRule="exact"/>
              <w:jc w:val="center"/>
              <w:textAlignment w:val="baseline"/>
              <w:rPr>
                <w:rFonts w:asciiTheme="minorEastAsia" w:hAnsiTheme="minorEastAsia" w:cs="Times New Roman"/>
                <w:b/>
                <w:color w:val="000000" w:themeColor="text1"/>
                <w:kern w:val="0"/>
                <w:szCs w:val="21"/>
              </w:rPr>
            </w:pPr>
            <w:r w:rsidRPr="006A4B20">
              <w:rPr>
                <w:rFonts w:asciiTheme="minorEastAsia" w:hAnsiTheme="minorEastAsia" w:cs="Times New Roman" w:hint="eastAsia"/>
                <w:b/>
                <w:color w:val="000000" w:themeColor="text1"/>
                <w:kern w:val="0"/>
                <w:szCs w:val="21"/>
              </w:rPr>
              <w:t>对应</w:t>
            </w:r>
            <w:r w:rsidR="00CF560D">
              <w:rPr>
                <w:rFonts w:asciiTheme="minorEastAsia" w:hAnsiTheme="minorEastAsia" w:cs="Times New Roman" w:hint="eastAsia"/>
                <w:b/>
                <w:color w:val="000000" w:themeColor="text1"/>
                <w:kern w:val="0"/>
                <w:szCs w:val="21"/>
              </w:rPr>
              <w:t>权力清单制度</w:t>
            </w:r>
            <w:r w:rsidRPr="006A4B20">
              <w:rPr>
                <w:rFonts w:asciiTheme="minorEastAsia" w:hAnsiTheme="minorEastAsia" w:cs="Times New Roman" w:hint="eastAsia"/>
                <w:b/>
                <w:color w:val="000000" w:themeColor="text1"/>
                <w:kern w:val="0"/>
                <w:szCs w:val="21"/>
              </w:rPr>
              <w:t>名称</w:t>
            </w:r>
          </w:p>
        </w:tc>
        <w:tc>
          <w:tcPr>
            <w:tcW w:w="1984" w:type="dxa"/>
          </w:tcPr>
          <w:p w:rsidR="00D63222" w:rsidRPr="00B33F6F" w:rsidRDefault="00D660A4" w:rsidP="00E515A5">
            <w:pPr>
              <w:adjustRightInd w:val="0"/>
              <w:spacing w:line="360" w:lineRule="exact"/>
              <w:jc w:val="center"/>
              <w:textAlignment w:val="baseline"/>
              <w:rPr>
                <w:rFonts w:asciiTheme="minorEastAsia" w:hAnsiTheme="minorEastAsia" w:cs="Times New Roman"/>
                <w:b/>
                <w:color w:val="000000" w:themeColor="text1"/>
                <w:kern w:val="0"/>
                <w:szCs w:val="21"/>
              </w:rPr>
            </w:pPr>
            <w:r>
              <w:rPr>
                <w:rFonts w:asciiTheme="minorEastAsia" w:hAnsiTheme="minorEastAsia" w:cs="Times New Roman" w:hint="eastAsia"/>
                <w:b/>
                <w:color w:val="000000" w:themeColor="text1"/>
                <w:kern w:val="0"/>
                <w:szCs w:val="21"/>
              </w:rPr>
              <w:t>责任部门及责任人</w:t>
            </w:r>
          </w:p>
        </w:tc>
      </w:tr>
      <w:tr w:rsidR="00CF560D" w:rsidRPr="005571C2" w:rsidTr="00CF560D">
        <w:trPr>
          <w:trHeight w:val="345"/>
        </w:trPr>
        <w:tc>
          <w:tcPr>
            <w:tcW w:w="709" w:type="dxa"/>
            <w:vMerge w:val="restart"/>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教育</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教学</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权力清单</w:t>
            </w: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学校授课时间调整</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A77131">
              <w:rPr>
                <w:rFonts w:ascii="宋体" w:hAnsi="宋体" w:cs="宋体" w:hint="eastAsia"/>
                <w:color w:val="000000"/>
                <w:kern w:val="0"/>
              </w:rPr>
              <w:t>调、代课</w:t>
            </w:r>
            <w:r>
              <w:rPr>
                <w:rFonts w:ascii="宋体" w:hAnsi="宋体" w:cs="宋体" w:hint="eastAsia"/>
                <w:color w:val="000000"/>
                <w:kern w:val="0"/>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教导处-张艳</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校本教材开发和学校课程开设</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FB244D">
              <w:rPr>
                <w:rFonts w:hint="eastAsia"/>
              </w:rPr>
              <w:t>校本课程开发实施管理</w:t>
            </w:r>
            <w:r>
              <w:rPr>
                <w:rFonts w:hint="eastAsia"/>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学校课程等教学改革项目确定</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学校课程等教学改革项目确定</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校内教学成果认定</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校内教学成果认定</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教导处-金迪</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学校对外合作</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学校对外合作</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教导处-金迪</w:t>
            </w:r>
          </w:p>
        </w:tc>
      </w:tr>
      <w:tr w:rsidR="00CF560D" w:rsidRPr="005571C2" w:rsidTr="00CF560D">
        <w:trPr>
          <w:trHeight w:val="345"/>
        </w:trPr>
        <w:tc>
          <w:tcPr>
            <w:tcW w:w="709" w:type="dxa"/>
            <w:vMerge w:val="restart"/>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权力清单</w:t>
            </w: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学生招录</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Pr>
                <w:rFonts w:hint="eastAsia"/>
              </w:rPr>
              <w:t>招生权力清单制度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转学</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8A03A9">
              <w:rPr>
                <w:rFonts w:ascii="宋体" w:hAnsi="宋体" w:hint="eastAsia"/>
                <w:color w:val="000000"/>
                <w:kern w:val="0"/>
                <w:szCs w:val="21"/>
              </w:rPr>
              <w:t>转学</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proofErr w:type="gramStart"/>
            <w:r w:rsidRPr="00B33F6F">
              <w:rPr>
                <w:rFonts w:asciiTheme="minorEastAsia" w:hAnsiTheme="minorEastAsia" w:cs="Times New Roman" w:hint="eastAsia"/>
                <w:color w:val="000000" w:themeColor="text1"/>
                <w:kern w:val="0"/>
                <w:szCs w:val="21"/>
              </w:rPr>
              <w:t>缓学</w:t>
            </w:r>
            <w:proofErr w:type="gramEnd"/>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proofErr w:type="gramStart"/>
            <w:r w:rsidRPr="008A03A9">
              <w:rPr>
                <w:rFonts w:ascii="宋体" w:hAnsi="宋体" w:hint="eastAsia"/>
                <w:color w:val="000000"/>
                <w:kern w:val="0"/>
                <w:szCs w:val="21"/>
              </w:rPr>
              <w:t>缓学</w:t>
            </w:r>
            <w:r>
              <w:rPr>
                <w:rFonts w:ascii="宋体" w:hAnsi="宋体" w:hint="eastAsia"/>
                <w:color w:val="000000"/>
                <w:kern w:val="0"/>
                <w:szCs w:val="21"/>
              </w:rPr>
              <w:t>权力</w:t>
            </w:r>
            <w:proofErr w:type="gramEnd"/>
            <w:r>
              <w:rPr>
                <w:rFonts w:ascii="宋体" w:hAnsi="宋体" w:hint="eastAsia"/>
                <w:color w:val="000000"/>
                <w:kern w:val="0"/>
                <w:szCs w:val="21"/>
              </w:rPr>
              <w:t>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学生综合素质评价</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0C63F1">
              <w:rPr>
                <w:rFonts w:ascii="宋体" w:hAnsi="宋体" w:hint="eastAsia"/>
                <w:color w:val="000000"/>
                <w:kern w:val="0"/>
                <w:szCs w:val="21"/>
              </w:rPr>
              <w:t>学生综合素质评价</w:t>
            </w:r>
            <w:r>
              <w:rPr>
                <w:rFonts w:ascii="宋体" w:hAnsi="宋体" w:hint="eastAsia"/>
                <w:color w:val="000000"/>
                <w:kern w:val="0"/>
                <w:szCs w:val="21"/>
              </w:rPr>
              <w:t>权力清单制度</w:t>
            </w:r>
          </w:p>
        </w:tc>
        <w:tc>
          <w:tcPr>
            <w:tcW w:w="1984" w:type="dxa"/>
            <w:vAlign w:val="center"/>
          </w:tcPr>
          <w:p w:rsidR="00CF560D" w:rsidRPr="008F0488" w:rsidRDefault="00D660A4" w:rsidP="008F0488">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r w:rsidR="008F0488" w:rsidRPr="008F0488">
              <w:rPr>
                <w:rFonts w:asciiTheme="minorEastAsia" w:hAnsiTheme="minorEastAsia" w:cs="Times New Roman" w:hint="eastAsia"/>
                <w:color w:val="000000" w:themeColor="text1"/>
                <w:kern w:val="0"/>
                <w:szCs w:val="21"/>
              </w:rPr>
              <w:t>、</w:t>
            </w:r>
            <w:r w:rsidRPr="008F0488">
              <w:rPr>
                <w:rFonts w:asciiTheme="minorEastAsia" w:hAnsiTheme="minorEastAsia" w:cs="Times New Roman" w:hint="eastAsia"/>
                <w:color w:val="000000" w:themeColor="text1"/>
                <w:kern w:val="0"/>
                <w:szCs w:val="21"/>
              </w:rPr>
              <w:t>金迪</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学生干部选拔</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0C63F1">
              <w:rPr>
                <w:rFonts w:ascii="宋体" w:hAnsi="宋体" w:hint="eastAsia"/>
                <w:color w:val="000000"/>
                <w:kern w:val="0"/>
                <w:szCs w:val="21"/>
              </w:rPr>
              <w:t>学生干部选拔</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学生评先评优</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0C63F1">
              <w:rPr>
                <w:rFonts w:ascii="宋体" w:hAnsi="宋体" w:hint="eastAsia"/>
                <w:color w:val="000000"/>
                <w:kern w:val="0"/>
                <w:szCs w:val="21"/>
              </w:rPr>
              <w:t>学生评先评优</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学生处分</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Pr>
                <w:rFonts w:hint="eastAsia"/>
              </w:rPr>
              <w:t>学生处分权力清单制度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学生资助</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0C63F1">
              <w:rPr>
                <w:rFonts w:ascii="宋体" w:hAnsi="宋体" w:hint="eastAsia"/>
                <w:color w:val="000000"/>
                <w:kern w:val="0"/>
                <w:szCs w:val="21"/>
              </w:rPr>
              <w:t>学生资助</w:t>
            </w:r>
            <w:r>
              <w:rPr>
                <w:rFonts w:ascii="宋体" w:hAnsi="宋体" w:hint="eastAsia"/>
                <w:color w:val="000000"/>
                <w:kern w:val="0"/>
                <w:szCs w:val="21"/>
              </w:rPr>
              <w:t>权力清单制度</w:t>
            </w:r>
          </w:p>
        </w:tc>
        <w:tc>
          <w:tcPr>
            <w:tcW w:w="1984" w:type="dxa"/>
            <w:vAlign w:val="center"/>
          </w:tcPr>
          <w:p w:rsidR="00CF560D" w:rsidRPr="008F0488" w:rsidRDefault="00D660A4" w:rsidP="008F0488">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r w:rsidR="00CF560D" w:rsidRPr="008F0488">
              <w:rPr>
                <w:rFonts w:asciiTheme="minorEastAsia" w:hAnsiTheme="minorEastAsia" w:cs="Times New Roman" w:hint="eastAsia"/>
                <w:color w:val="000000" w:themeColor="text1"/>
                <w:kern w:val="0"/>
                <w:szCs w:val="21"/>
              </w:rPr>
              <w:t>、</w:t>
            </w:r>
            <w:r w:rsidRPr="008F0488">
              <w:rPr>
                <w:rFonts w:asciiTheme="minorEastAsia" w:hAnsiTheme="minorEastAsia" w:cs="Times New Roman" w:hint="eastAsia"/>
                <w:color w:val="000000" w:themeColor="text1"/>
                <w:kern w:val="0"/>
                <w:szCs w:val="21"/>
              </w:rPr>
              <w:t>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5C13CB" w:rsidRDefault="00CF560D" w:rsidP="00E515A5">
            <w:pPr>
              <w:adjustRightInd w:val="0"/>
              <w:spacing w:line="280" w:lineRule="exact"/>
              <w:textAlignment w:val="baseline"/>
              <w:rPr>
                <w:rFonts w:asciiTheme="minorEastAsia" w:hAnsiTheme="minorEastAsia" w:cs="Times New Roman"/>
                <w:color w:val="000000" w:themeColor="text1"/>
                <w:kern w:val="0"/>
                <w:szCs w:val="21"/>
              </w:rPr>
            </w:pPr>
            <w:r w:rsidRPr="005C13CB">
              <w:rPr>
                <w:rFonts w:asciiTheme="minorEastAsia" w:hAnsiTheme="minorEastAsia" w:cs="Times New Roman" w:hint="eastAsia"/>
                <w:color w:val="000000" w:themeColor="text1"/>
                <w:kern w:val="0"/>
                <w:szCs w:val="21"/>
              </w:rPr>
              <w:t>学生代表大会产生</w:t>
            </w:r>
          </w:p>
        </w:tc>
        <w:tc>
          <w:tcPr>
            <w:tcW w:w="4253" w:type="dxa"/>
            <w:vAlign w:val="center"/>
          </w:tcPr>
          <w:p w:rsidR="00CF560D" w:rsidRPr="005C13CB" w:rsidRDefault="00CF560D" w:rsidP="00E515A5">
            <w:pPr>
              <w:adjustRightInd w:val="0"/>
              <w:spacing w:line="280" w:lineRule="exact"/>
              <w:textAlignment w:val="baseline"/>
              <w:rPr>
                <w:rFonts w:ascii="宋体"/>
                <w:color w:val="000000" w:themeColor="text1"/>
                <w:kern w:val="0"/>
                <w:szCs w:val="21"/>
              </w:rPr>
            </w:pPr>
            <w:r w:rsidRPr="005C13CB">
              <w:rPr>
                <w:rFonts w:ascii="宋体" w:hAnsi="宋体" w:cs="宋体" w:hint="eastAsia"/>
                <w:color w:val="000000" w:themeColor="text1"/>
                <w:kern w:val="0"/>
                <w:szCs w:val="21"/>
              </w:rPr>
              <w:t>学生代表大会产生</w:t>
            </w:r>
            <w:r>
              <w:rPr>
                <w:rFonts w:ascii="宋体" w:hAnsi="宋体" w:cs="宋体"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学生社团产生</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7A66BE">
              <w:rPr>
                <w:rFonts w:hint="eastAsia"/>
              </w:rPr>
              <w:t>社团产生</w:t>
            </w:r>
            <w:r>
              <w:rPr>
                <w:rFonts w:hint="eastAsia"/>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少先队大队委员会产生</w:t>
            </w:r>
          </w:p>
        </w:tc>
        <w:tc>
          <w:tcPr>
            <w:tcW w:w="4253" w:type="dxa"/>
            <w:vAlign w:val="center"/>
          </w:tcPr>
          <w:p w:rsidR="00CF560D" w:rsidRPr="000C63F1" w:rsidRDefault="00CF560D" w:rsidP="00E515A5">
            <w:pPr>
              <w:adjustRightInd w:val="0"/>
              <w:spacing w:line="280" w:lineRule="exact"/>
              <w:jc w:val="left"/>
              <w:textAlignment w:val="baseline"/>
              <w:rPr>
                <w:rFonts w:ascii="宋体"/>
                <w:color w:val="000000"/>
                <w:kern w:val="0"/>
                <w:szCs w:val="21"/>
              </w:rPr>
            </w:pPr>
            <w:r w:rsidRPr="000C63F1">
              <w:rPr>
                <w:rFonts w:ascii="宋体" w:hAnsi="宋体" w:hint="eastAsia"/>
                <w:color w:val="000000"/>
                <w:kern w:val="0"/>
                <w:szCs w:val="21"/>
              </w:rPr>
              <w:t>少先队大队委员会产生</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教导处-穆洁</w:t>
            </w:r>
          </w:p>
        </w:tc>
      </w:tr>
      <w:tr w:rsidR="00CF560D" w:rsidRPr="005571C2" w:rsidTr="00CF560D">
        <w:trPr>
          <w:trHeight w:val="345"/>
        </w:trPr>
        <w:tc>
          <w:tcPr>
            <w:tcW w:w="709" w:type="dxa"/>
            <w:vMerge w:val="restart"/>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干部</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权力清单</w:t>
            </w: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副校长选聘</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副校长选聘</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内部机构设置和中层干部选聘</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内部机构设置和中层干部选聘</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教师职务评审和聘任</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教师职务评审和聘任</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教师考核</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教师考核</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绩效工资方案制定</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绩效工资方案制定</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教师评先评优</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教师评先评优</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教师处分</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教师处分</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教职工代表大会产生</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教职工代表大会产生</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学术或教师委员会产生</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学术委员会产生</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02329B">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副校长室-</w:t>
            </w:r>
            <w:proofErr w:type="gramStart"/>
            <w:r w:rsidRPr="008F0488">
              <w:rPr>
                <w:rFonts w:asciiTheme="minorEastAsia" w:hAnsiTheme="minorEastAsia" w:cs="Times New Roman" w:hint="eastAsia"/>
                <w:color w:val="000000" w:themeColor="text1"/>
                <w:kern w:val="0"/>
                <w:szCs w:val="21"/>
              </w:rPr>
              <w:t>丁丽</w:t>
            </w:r>
            <w:proofErr w:type="gramEnd"/>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干部教师国内外学习考察</w:t>
            </w:r>
          </w:p>
        </w:tc>
        <w:tc>
          <w:tcPr>
            <w:tcW w:w="4253" w:type="dxa"/>
            <w:vAlign w:val="center"/>
          </w:tcPr>
          <w:p w:rsidR="00CF560D" w:rsidRPr="004539BF" w:rsidRDefault="00CF560D" w:rsidP="00E515A5">
            <w:pPr>
              <w:adjustRightInd w:val="0"/>
              <w:spacing w:line="280" w:lineRule="exact"/>
              <w:jc w:val="left"/>
              <w:textAlignment w:val="baseline"/>
              <w:rPr>
                <w:rFonts w:ascii="宋体" w:cs="Times New Roman"/>
                <w:color w:val="000000"/>
                <w:kern w:val="0"/>
              </w:rPr>
            </w:pPr>
            <w:r>
              <w:rPr>
                <w:rFonts w:ascii="宋体" w:cs="宋体" w:hint="eastAsia"/>
                <w:color w:val="000000"/>
                <w:kern w:val="0"/>
              </w:rPr>
              <w:t>干部教师外出培训权力清单制度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教导处-张艳</w:t>
            </w:r>
          </w:p>
        </w:tc>
      </w:tr>
      <w:tr w:rsidR="00CF560D" w:rsidRPr="005571C2" w:rsidTr="00CF560D">
        <w:trPr>
          <w:trHeight w:val="345"/>
        </w:trPr>
        <w:tc>
          <w:tcPr>
            <w:tcW w:w="709" w:type="dxa"/>
            <w:vMerge w:val="restart"/>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财产</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财务</w:t>
            </w:r>
          </w:p>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权力清单</w:t>
            </w: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学校经费收支管理</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学校经费收支管理</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学校经费预算管理</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学校经费预算管理</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学校资产管理</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学校资产管理</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设备采购</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学校</w:t>
            </w:r>
            <w:r w:rsidRPr="00B33F6F">
              <w:rPr>
                <w:rFonts w:asciiTheme="minorEastAsia" w:hAnsiTheme="minorEastAsia" w:cs="Times New Roman" w:hint="eastAsia"/>
                <w:color w:val="000000" w:themeColor="text1"/>
                <w:kern w:val="0"/>
                <w:szCs w:val="21"/>
              </w:rPr>
              <w:t>设备采购</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校服（学生装）选购</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学校学生装</w:t>
            </w:r>
            <w:r w:rsidRPr="00B33F6F">
              <w:rPr>
                <w:rFonts w:asciiTheme="minorEastAsia" w:hAnsiTheme="minorEastAsia" w:cs="Times New Roman" w:hint="eastAsia"/>
                <w:color w:val="000000" w:themeColor="text1"/>
                <w:kern w:val="0"/>
                <w:szCs w:val="21"/>
              </w:rPr>
              <w:t>选购</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基建项目招标和施工管理</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基建项目招标和施工管理</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总务处-彭德顺</w:t>
            </w:r>
          </w:p>
        </w:tc>
      </w:tr>
      <w:tr w:rsidR="00CF560D" w:rsidRPr="005571C2" w:rsidTr="00CF560D">
        <w:trPr>
          <w:trHeight w:val="345"/>
        </w:trPr>
        <w:tc>
          <w:tcPr>
            <w:tcW w:w="709" w:type="dxa"/>
            <w:vMerge w:val="restart"/>
            <w:vAlign w:val="center"/>
          </w:tcPr>
          <w:p w:rsidR="00CF560D" w:rsidRPr="00B33F6F" w:rsidRDefault="00CF560D" w:rsidP="00E515A5">
            <w:pPr>
              <w:adjustRightInd w:val="0"/>
              <w:spacing w:line="280" w:lineRule="exac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其他</w:t>
            </w:r>
          </w:p>
          <w:p w:rsidR="00CF560D" w:rsidRPr="00B33F6F" w:rsidRDefault="00CF560D" w:rsidP="00E515A5">
            <w:pPr>
              <w:adjustRightInd w:val="0"/>
              <w:spacing w:line="280" w:lineRule="exac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事项</w:t>
            </w: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学校发展规划制定</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学校发展规划制定</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学校章程修订</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学校章程修订</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学校重大改革项目决策</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学校重大改革项目决策</w:t>
            </w:r>
            <w:r>
              <w:rPr>
                <w:rFonts w:asciiTheme="minorEastAsia" w:hAnsiTheme="minorEastAsia" w:cs="Times New Roman" w:hint="eastAsia"/>
                <w:color w:val="000000" w:themeColor="text1"/>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校长室-毛小园</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校务委员会产生</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8A03A9">
              <w:rPr>
                <w:rFonts w:ascii="宋体" w:hAnsi="宋体" w:hint="eastAsia"/>
                <w:color w:val="000000"/>
                <w:kern w:val="0"/>
                <w:szCs w:val="21"/>
              </w:rPr>
              <w:t>校务委员会产生</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r w:rsidR="00CF560D" w:rsidRPr="005571C2" w:rsidTr="00CF560D">
        <w:trPr>
          <w:trHeight w:val="345"/>
        </w:trPr>
        <w:tc>
          <w:tcPr>
            <w:tcW w:w="709" w:type="dxa"/>
            <w:vMerge/>
            <w:vAlign w:val="center"/>
          </w:tcPr>
          <w:p w:rsidR="00CF560D" w:rsidRPr="00B33F6F" w:rsidRDefault="00CF560D" w:rsidP="00E515A5">
            <w:pPr>
              <w:adjustRightInd w:val="0"/>
              <w:spacing w:line="280" w:lineRule="exact"/>
              <w:jc w:val="center"/>
              <w:textAlignment w:val="baseline"/>
              <w:rPr>
                <w:rFonts w:asciiTheme="minorEastAsia" w:hAnsiTheme="minorEastAsia" w:cs="Times New Roman"/>
                <w:color w:val="000000" w:themeColor="text1"/>
                <w:kern w:val="0"/>
                <w:szCs w:val="21"/>
              </w:rPr>
            </w:pPr>
          </w:p>
        </w:tc>
        <w:tc>
          <w:tcPr>
            <w:tcW w:w="2977"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B33F6F">
              <w:rPr>
                <w:rFonts w:asciiTheme="minorEastAsia" w:hAnsiTheme="minorEastAsia" w:cs="Times New Roman" w:hint="eastAsia"/>
                <w:color w:val="000000" w:themeColor="text1"/>
                <w:kern w:val="0"/>
                <w:szCs w:val="21"/>
              </w:rPr>
              <w:t>家长委员会产生</w:t>
            </w:r>
          </w:p>
        </w:tc>
        <w:tc>
          <w:tcPr>
            <w:tcW w:w="4253" w:type="dxa"/>
            <w:vAlign w:val="center"/>
          </w:tcPr>
          <w:p w:rsidR="00CF560D" w:rsidRPr="00B33F6F" w:rsidRDefault="00CF560D" w:rsidP="00E515A5">
            <w:pPr>
              <w:adjustRightInd w:val="0"/>
              <w:spacing w:line="280" w:lineRule="exact"/>
              <w:jc w:val="left"/>
              <w:textAlignment w:val="baseline"/>
              <w:rPr>
                <w:rFonts w:asciiTheme="minorEastAsia" w:hAnsiTheme="minorEastAsia" w:cs="Times New Roman"/>
                <w:color w:val="000000" w:themeColor="text1"/>
                <w:kern w:val="0"/>
                <w:szCs w:val="21"/>
              </w:rPr>
            </w:pPr>
            <w:r w:rsidRPr="008A03A9">
              <w:rPr>
                <w:rFonts w:ascii="宋体" w:hAnsi="宋体" w:hint="eastAsia"/>
                <w:color w:val="000000"/>
                <w:kern w:val="0"/>
                <w:szCs w:val="21"/>
              </w:rPr>
              <w:t>家长委员会产生</w:t>
            </w:r>
            <w:r>
              <w:rPr>
                <w:rFonts w:ascii="宋体" w:hAnsi="宋体" w:hint="eastAsia"/>
                <w:color w:val="000000"/>
                <w:kern w:val="0"/>
                <w:szCs w:val="21"/>
              </w:rPr>
              <w:t>权力清单制度</w:t>
            </w:r>
          </w:p>
        </w:tc>
        <w:tc>
          <w:tcPr>
            <w:tcW w:w="1984" w:type="dxa"/>
            <w:vAlign w:val="center"/>
          </w:tcPr>
          <w:p w:rsidR="00CF560D" w:rsidRPr="008F0488" w:rsidRDefault="00D660A4" w:rsidP="00CF560D">
            <w:pPr>
              <w:adjustRightInd w:val="0"/>
              <w:spacing w:line="280" w:lineRule="exact"/>
              <w:jc w:val="center"/>
              <w:textAlignment w:val="baseline"/>
              <w:rPr>
                <w:rFonts w:asciiTheme="minorEastAsia" w:hAnsiTheme="minorEastAsia" w:cs="Times New Roman"/>
                <w:color w:val="000000" w:themeColor="text1"/>
                <w:kern w:val="0"/>
                <w:szCs w:val="21"/>
              </w:rPr>
            </w:pPr>
            <w:r w:rsidRPr="008F0488">
              <w:rPr>
                <w:rFonts w:asciiTheme="minorEastAsia" w:hAnsiTheme="minorEastAsia" w:cs="Times New Roman" w:hint="eastAsia"/>
                <w:color w:val="000000" w:themeColor="text1"/>
                <w:kern w:val="0"/>
                <w:szCs w:val="21"/>
              </w:rPr>
              <w:t>教导处-王涛</w:t>
            </w:r>
          </w:p>
        </w:tc>
      </w:tr>
    </w:tbl>
    <w:p w:rsidR="00D63222" w:rsidRPr="00AF02EF" w:rsidRDefault="00D63222"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1E2E02" w:rsidRDefault="00D63222" w:rsidP="001E2E02">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w:t>
      </w:r>
      <w:r w:rsidR="00CF560D" w:rsidRPr="00AF02EF">
        <w:rPr>
          <w:rFonts w:asciiTheme="minorEastAsia" w:hAnsiTheme="minorEastAsia" w:hint="eastAsia"/>
          <w:b/>
          <w:sz w:val="36"/>
          <w:szCs w:val="36"/>
        </w:rPr>
        <w:t>权力清单制度</w:t>
      </w:r>
    </w:p>
    <w:p w:rsidR="00D63222" w:rsidRPr="00AF02EF" w:rsidRDefault="00CF560D" w:rsidP="00AF02EF">
      <w:pPr>
        <w:jc w:val="left"/>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：调、代课</w:t>
      </w:r>
      <w:r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 xml:space="preserve">内容： </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1.调代课安排由学校教导处负责管理，每位教师都应积极承担代课任务，一般情况下，先由未达兼课数量的教师代课，不得推托。</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2.外出参加各种学习或培训一至两天，由自己调课，并上报教导处；</w:t>
      </w:r>
      <w:r w:rsidR="0002329B">
        <w:rPr>
          <w:rFonts w:asciiTheme="minorEastAsia" w:hAnsiTheme="minorEastAsia" w:hint="eastAsia"/>
          <w:color w:val="000000" w:themeColor="text1"/>
          <w:sz w:val="28"/>
          <w:szCs w:val="28"/>
        </w:rPr>
        <w:t>特殊原因</w:t>
      </w:r>
      <w:r w:rsidRPr="00AF02EF">
        <w:rPr>
          <w:rFonts w:asciiTheme="minorEastAsia" w:hAnsiTheme="minorEastAsia" w:hint="eastAsia"/>
          <w:color w:val="000000" w:themeColor="text1"/>
          <w:sz w:val="28"/>
          <w:szCs w:val="28"/>
        </w:rPr>
        <w:t>由教导处负责安排；三天以上（含三天），由教导处安排。</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 xml:space="preserve">3.教师因故需要调课时，要求在调课的前一天上报教导处，填写调课单后，方可调课。凡私自调课者，一经发现，均记为教学事故，在全校通报批评并追究责任。    </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4.私事需由别人代课，必须由教导处通知方能生效。若私自让别人代课，学校将不予承认，并将按有关规定对违反者（双方）</w:t>
      </w:r>
      <w:proofErr w:type="gramStart"/>
      <w:r w:rsidRPr="00AF02EF">
        <w:rPr>
          <w:rFonts w:asciiTheme="minorEastAsia" w:hAnsiTheme="minorEastAsia" w:hint="eastAsia"/>
          <w:color w:val="000000" w:themeColor="text1"/>
          <w:sz w:val="28"/>
          <w:szCs w:val="28"/>
        </w:rPr>
        <w:t>作出</w:t>
      </w:r>
      <w:proofErr w:type="gramEnd"/>
      <w:r w:rsidRPr="00AF02EF">
        <w:rPr>
          <w:rFonts w:asciiTheme="minorEastAsia" w:hAnsiTheme="minorEastAsia" w:hint="eastAsia"/>
          <w:color w:val="000000" w:themeColor="text1"/>
          <w:sz w:val="28"/>
          <w:szCs w:val="28"/>
        </w:rPr>
        <w:t>处罚。</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5.</w:t>
      </w:r>
      <w:r w:rsidR="00DE5601">
        <w:rPr>
          <w:rFonts w:asciiTheme="minorEastAsia" w:hAnsiTheme="minorEastAsia" w:hint="eastAsia"/>
          <w:color w:val="000000" w:themeColor="text1"/>
          <w:sz w:val="28"/>
          <w:szCs w:val="28"/>
        </w:rPr>
        <w:t>教师缺课均应补授，原则上</w:t>
      </w:r>
      <w:r w:rsidRPr="00AF02EF">
        <w:rPr>
          <w:rFonts w:asciiTheme="minorEastAsia" w:hAnsiTheme="minorEastAsia" w:hint="eastAsia"/>
          <w:color w:val="000000" w:themeColor="text1"/>
          <w:sz w:val="28"/>
          <w:szCs w:val="28"/>
        </w:rPr>
        <w:t>须在销假后两周内补齐。</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6.教师因参加</w:t>
      </w:r>
      <w:r w:rsidR="00DE5601">
        <w:rPr>
          <w:rFonts w:asciiTheme="minorEastAsia" w:hAnsiTheme="minorEastAsia" w:hint="eastAsia"/>
          <w:color w:val="000000" w:themeColor="text1"/>
          <w:sz w:val="28"/>
          <w:szCs w:val="28"/>
        </w:rPr>
        <w:t>进修、学习、教研、培训、当裁判等活动，两天之内，请自行调课，确实</w:t>
      </w:r>
      <w:r w:rsidRPr="00AF02EF">
        <w:rPr>
          <w:rFonts w:asciiTheme="minorEastAsia" w:hAnsiTheme="minorEastAsia" w:hint="eastAsia"/>
          <w:color w:val="000000" w:themeColor="text1"/>
          <w:sz w:val="28"/>
          <w:szCs w:val="28"/>
        </w:rPr>
        <w:t>调不开，年级组长安排同年级组、教研组长安排同学科老师代课。如果调课和自己的课有冲突，学校统一协调。超过三天（含三天），学校统一安排代课。</w:t>
      </w:r>
    </w:p>
    <w:p w:rsidR="003042F9" w:rsidRPr="00AF02EF" w:rsidRDefault="003042F9" w:rsidP="00AF02EF">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7.教师因</w:t>
      </w:r>
      <w:proofErr w:type="gramStart"/>
      <w:r w:rsidRPr="00AF02EF">
        <w:rPr>
          <w:rFonts w:asciiTheme="minorEastAsia" w:hAnsiTheme="minorEastAsia" w:hint="eastAsia"/>
          <w:color w:val="000000" w:themeColor="text1"/>
          <w:sz w:val="28"/>
          <w:szCs w:val="28"/>
        </w:rPr>
        <w:t>病要求</w:t>
      </w:r>
      <w:proofErr w:type="gramEnd"/>
      <w:r w:rsidRPr="00AF02EF">
        <w:rPr>
          <w:rFonts w:asciiTheme="minorEastAsia" w:hAnsiTheme="minorEastAsia" w:hint="eastAsia"/>
          <w:color w:val="000000" w:themeColor="text1"/>
          <w:sz w:val="28"/>
          <w:szCs w:val="28"/>
        </w:rPr>
        <w:t xml:space="preserve">代课，须持校医院(或三级甲等医院)出具的病休证明单办理调课、代课手续。 </w:t>
      </w:r>
    </w:p>
    <w:p w:rsidR="0002329B" w:rsidRPr="0002329B" w:rsidRDefault="003042F9" w:rsidP="0002329B">
      <w:pPr>
        <w:pStyle w:val="a5"/>
        <w:ind w:firstLine="560"/>
        <w:rPr>
          <w:rFonts w:asciiTheme="minorEastAsia" w:hAnsiTheme="minorEastAsia"/>
          <w:color w:val="000000" w:themeColor="text1"/>
          <w:sz w:val="28"/>
          <w:szCs w:val="28"/>
        </w:rPr>
      </w:pPr>
      <w:r w:rsidRPr="00AF02EF">
        <w:rPr>
          <w:rFonts w:asciiTheme="minorEastAsia" w:hAnsiTheme="minorEastAsia" w:hint="eastAsia"/>
          <w:color w:val="000000" w:themeColor="text1"/>
          <w:sz w:val="28"/>
          <w:szCs w:val="28"/>
        </w:rPr>
        <w:t>8.如不执行上述规定，由此而造成学习秩序混乱，或发生任何事故，将追究违反规定者（双方）的责任。</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1E2E02" w:rsidRDefault="00AF02EF" w:rsidP="001E2E02">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：校本课程开发实施管理</w:t>
      </w:r>
      <w:r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BC64C7" w:rsidRPr="00BC64C7"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1.校内学术委员会和校外专家委员会，共同领导管理学校教学改革项目的确定工作。</w:t>
      </w:r>
    </w:p>
    <w:p w:rsidR="00BC64C7" w:rsidRPr="00BC64C7"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2.委员会</w:t>
      </w:r>
      <w:r>
        <w:rPr>
          <w:rFonts w:asciiTheme="minorEastAsia" w:hAnsiTheme="minorEastAsia" w:hint="eastAsia"/>
          <w:sz w:val="28"/>
          <w:szCs w:val="28"/>
        </w:rPr>
        <w:t>负责</w:t>
      </w:r>
      <w:r w:rsidRPr="00BC64C7">
        <w:rPr>
          <w:rFonts w:asciiTheme="minorEastAsia" w:hAnsiTheme="minorEastAsia" w:hint="eastAsia"/>
          <w:sz w:val="28"/>
          <w:szCs w:val="28"/>
        </w:rPr>
        <w:t>项目申报、项目论证。将入选项目充实研究内容。</w:t>
      </w:r>
    </w:p>
    <w:p w:rsidR="00BC64C7" w:rsidRPr="00BC64C7"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3.校外专家委员会</w:t>
      </w:r>
      <w:r>
        <w:rPr>
          <w:rFonts w:asciiTheme="minorEastAsia" w:hAnsiTheme="minorEastAsia" w:hint="eastAsia"/>
          <w:sz w:val="28"/>
          <w:szCs w:val="28"/>
        </w:rPr>
        <w:t>负责</w:t>
      </w:r>
      <w:r w:rsidRPr="00BC64C7">
        <w:rPr>
          <w:rFonts w:asciiTheme="minorEastAsia" w:hAnsiTheme="minorEastAsia" w:hint="eastAsia"/>
          <w:sz w:val="28"/>
          <w:szCs w:val="28"/>
        </w:rPr>
        <w:t>进行论证、审批，初步确定立项项目。</w:t>
      </w:r>
    </w:p>
    <w:p w:rsidR="00BC64C7" w:rsidRPr="00BC64C7"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4.校长办公会</w:t>
      </w:r>
      <w:r>
        <w:rPr>
          <w:rFonts w:asciiTheme="minorEastAsia" w:hAnsiTheme="minorEastAsia" w:hint="eastAsia"/>
          <w:sz w:val="28"/>
          <w:szCs w:val="28"/>
        </w:rPr>
        <w:t>研究</w:t>
      </w:r>
      <w:r w:rsidRPr="00BC64C7">
        <w:rPr>
          <w:rFonts w:asciiTheme="minorEastAsia" w:hAnsiTheme="minorEastAsia" w:hint="eastAsia"/>
          <w:sz w:val="28"/>
          <w:szCs w:val="28"/>
        </w:rPr>
        <w:t>《学校教学改革项目实施方案》确定项目并在校内公示。由学校对该项目进行备案。</w:t>
      </w:r>
    </w:p>
    <w:p w:rsidR="00BC64C7" w:rsidRPr="00BC64C7"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5.校内委员会</w:t>
      </w:r>
      <w:r>
        <w:rPr>
          <w:rFonts w:asciiTheme="minorEastAsia" w:hAnsiTheme="minorEastAsia" w:hint="eastAsia"/>
          <w:sz w:val="28"/>
          <w:szCs w:val="28"/>
        </w:rPr>
        <w:t>负责</w:t>
      </w:r>
      <w:r w:rsidRPr="00BC64C7">
        <w:rPr>
          <w:rFonts w:asciiTheme="minorEastAsia" w:hAnsiTheme="minorEastAsia" w:hint="eastAsia"/>
          <w:sz w:val="28"/>
          <w:szCs w:val="28"/>
        </w:rPr>
        <w:t>对立项项目进行一次阶段工作考察。</w:t>
      </w:r>
    </w:p>
    <w:p w:rsidR="00D63222" w:rsidRPr="00AF02EF" w:rsidRDefault="00BC64C7" w:rsidP="00BC64C7">
      <w:pPr>
        <w:pStyle w:val="a5"/>
        <w:ind w:firstLine="560"/>
        <w:rPr>
          <w:rFonts w:asciiTheme="minorEastAsia" w:hAnsiTheme="minorEastAsia"/>
          <w:sz w:val="28"/>
          <w:szCs w:val="28"/>
        </w:rPr>
      </w:pPr>
      <w:r w:rsidRPr="00BC64C7">
        <w:rPr>
          <w:rFonts w:asciiTheme="minorEastAsia" w:hAnsiTheme="minorEastAsia" w:hint="eastAsia"/>
          <w:sz w:val="28"/>
          <w:szCs w:val="28"/>
        </w:rPr>
        <w:t>6.校内学术委员会和校外专家委员会联合</w:t>
      </w:r>
      <w:r>
        <w:rPr>
          <w:rFonts w:asciiTheme="minorEastAsia" w:hAnsiTheme="minorEastAsia" w:hint="eastAsia"/>
          <w:sz w:val="28"/>
          <w:szCs w:val="28"/>
        </w:rPr>
        <w:t>负责</w:t>
      </w:r>
      <w:r w:rsidRPr="00BC64C7">
        <w:rPr>
          <w:rFonts w:asciiTheme="minorEastAsia" w:hAnsiTheme="minorEastAsia" w:hint="eastAsia"/>
          <w:sz w:val="28"/>
          <w:szCs w:val="28"/>
        </w:rPr>
        <w:t>对项目进行评估。</w:t>
      </w:r>
    </w:p>
    <w:p w:rsidR="00D63222" w:rsidRPr="00AF02EF" w:rsidRDefault="00D63222" w:rsidP="00AF02EF">
      <w:pPr>
        <w:pStyle w:val="a5"/>
        <w:ind w:firstLine="560"/>
        <w:rPr>
          <w:rFonts w:asciiTheme="minorEastAsia" w:hAnsiTheme="minorEastAsia"/>
          <w:sz w:val="28"/>
          <w:szCs w:val="28"/>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02329B" w:rsidRDefault="0002329B" w:rsidP="00AF02EF">
      <w:pPr>
        <w:pStyle w:val="a5"/>
        <w:ind w:firstLine="723"/>
        <w:jc w:val="center"/>
        <w:rPr>
          <w:rFonts w:asciiTheme="minorEastAsia" w:hAnsiTheme="minorEastAsia"/>
          <w:b/>
          <w:sz w:val="36"/>
          <w:szCs w:val="36"/>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CF560D" w:rsidP="00AF02EF">
      <w:pPr>
        <w:jc w:val="left"/>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：学校课程等教学改革项目确定</w:t>
      </w:r>
      <w:r w:rsidRPr="00AF02EF">
        <w:rPr>
          <w:rFonts w:asciiTheme="minorEastAsia" w:hAnsiTheme="minorEastAsia" w:hint="eastAsia"/>
          <w:sz w:val="28"/>
          <w:szCs w:val="28"/>
        </w:rPr>
        <w:t>权力清单制度</w:t>
      </w:r>
    </w:p>
    <w:p w:rsidR="00D63222" w:rsidRPr="00AF02EF" w:rsidRDefault="00CF560D" w:rsidP="00AF02EF">
      <w:pPr>
        <w:jc w:val="left"/>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04DDB" w:rsidRPr="00204DDB" w:rsidRDefault="00204DDB" w:rsidP="00204DDB">
      <w:pPr>
        <w:pStyle w:val="a5"/>
        <w:ind w:firstLine="560"/>
        <w:rPr>
          <w:rFonts w:asciiTheme="minorEastAsia" w:hAnsiTheme="minorEastAsia"/>
          <w:sz w:val="28"/>
          <w:szCs w:val="28"/>
        </w:rPr>
      </w:pPr>
      <w:r w:rsidRPr="00204DDB">
        <w:rPr>
          <w:rFonts w:asciiTheme="minorEastAsia" w:hAnsiTheme="minorEastAsia" w:hint="eastAsia"/>
          <w:sz w:val="28"/>
          <w:szCs w:val="28"/>
        </w:rPr>
        <w:t>1.校长办公会负责成立校内学术委员会和校外专家委员会，共同领导管理学校教学改革项目的确定工作。</w:t>
      </w:r>
    </w:p>
    <w:p w:rsidR="00204DDB" w:rsidRPr="00204DDB" w:rsidRDefault="00204DDB" w:rsidP="00204DDB">
      <w:pPr>
        <w:pStyle w:val="a5"/>
        <w:ind w:firstLine="560"/>
        <w:rPr>
          <w:rFonts w:asciiTheme="minorEastAsia" w:hAnsiTheme="minorEastAsia"/>
          <w:sz w:val="28"/>
          <w:szCs w:val="28"/>
        </w:rPr>
      </w:pPr>
      <w:r w:rsidRPr="00204DDB">
        <w:rPr>
          <w:rFonts w:asciiTheme="minorEastAsia" w:hAnsiTheme="minorEastAsia" w:hint="eastAsia"/>
          <w:sz w:val="28"/>
          <w:szCs w:val="28"/>
        </w:rPr>
        <w:t>2.委员会进行项目申报、项目论证。将入选项目充实研究内容。</w:t>
      </w:r>
    </w:p>
    <w:p w:rsidR="00204DDB" w:rsidRPr="00204DDB" w:rsidRDefault="00204DDB" w:rsidP="00204DDB">
      <w:pPr>
        <w:pStyle w:val="a5"/>
        <w:ind w:firstLine="560"/>
        <w:rPr>
          <w:rFonts w:asciiTheme="minorEastAsia" w:hAnsiTheme="minorEastAsia"/>
          <w:sz w:val="28"/>
          <w:szCs w:val="28"/>
        </w:rPr>
      </w:pPr>
      <w:r w:rsidRPr="00204DDB">
        <w:rPr>
          <w:rFonts w:asciiTheme="minorEastAsia" w:hAnsiTheme="minorEastAsia" w:hint="eastAsia"/>
          <w:sz w:val="28"/>
          <w:szCs w:val="28"/>
        </w:rPr>
        <w:t>3.校外专家委员会进行论证、审批，初步确定立项项目。</w:t>
      </w:r>
    </w:p>
    <w:p w:rsidR="00204DDB" w:rsidRPr="00204DDB" w:rsidRDefault="00204DDB" w:rsidP="00204DDB">
      <w:pPr>
        <w:pStyle w:val="a5"/>
        <w:ind w:firstLine="560"/>
        <w:rPr>
          <w:rFonts w:asciiTheme="minorEastAsia" w:hAnsiTheme="minorEastAsia"/>
          <w:sz w:val="28"/>
          <w:szCs w:val="28"/>
        </w:rPr>
      </w:pPr>
      <w:r w:rsidRPr="00204DDB">
        <w:rPr>
          <w:rFonts w:asciiTheme="minorEastAsia" w:hAnsiTheme="minorEastAsia" w:hint="eastAsia"/>
          <w:sz w:val="28"/>
          <w:szCs w:val="28"/>
        </w:rPr>
        <w:t>4.，经过校长办公会将《学校教学改革项目实施方案》进行确定项目并在校内公示。由学校对该项目进行备案。</w:t>
      </w:r>
    </w:p>
    <w:p w:rsidR="00D63222" w:rsidRPr="00AF02EF" w:rsidRDefault="00204DDB" w:rsidP="00204DDB">
      <w:pPr>
        <w:pStyle w:val="a5"/>
        <w:ind w:firstLine="560"/>
        <w:rPr>
          <w:rFonts w:asciiTheme="minorEastAsia" w:hAnsiTheme="minorEastAsia"/>
          <w:sz w:val="28"/>
          <w:szCs w:val="28"/>
        </w:rPr>
      </w:pPr>
      <w:r w:rsidRPr="00204DDB">
        <w:rPr>
          <w:rFonts w:asciiTheme="minorEastAsia" w:hAnsiTheme="minorEastAsia" w:hint="eastAsia"/>
          <w:sz w:val="28"/>
          <w:szCs w:val="28"/>
        </w:rPr>
        <w:t>5.每学期校内委员会对立项项目进行一次阶段工作考察，联合对项目进行评估。</w:t>
      </w:r>
    </w:p>
    <w:p w:rsidR="00D63222" w:rsidRPr="00AF02EF" w:rsidRDefault="00D63222"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：校内教学成果认定</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1.根据山东省教育厅山东省人力资源和社会保障厅《关于进一步加强中小学教师考核工作的指导意见》（</w:t>
      </w:r>
      <w:proofErr w:type="gramStart"/>
      <w:r w:rsidRPr="00AF02EF">
        <w:rPr>
          <w:rFonts w:asciiTheme="minorEastAsia" w:hAnsiTheme="minorEastAsia" w:hint="eastAsia"/>
          <w:sz w:val="28"/>
          <w:szCs w:val="28"/>
        </w:rPr>
        <w:t>鲁教师</w:t>
      </w:r>
      <w:proofErr w:type="gramEnd"/>
      <w:r w:rsidRPr="00AF02EF">
        <w:rPr>
          <w:rFonts w:asciiTheme="minorEastAsia" w:hAnsiTheme="minorEastAsia" w:hint="eastAsia"/>
          <w:sz w:val="28"/>
          <w:szCs w:val="28"/>
        </w:rPr>
        <w:t>[2015]4号）；山东省教育厅《关于开展中小学教育质量综合评价工作的指导意见》（</w:t>
      </w:r>
      <w:proofErr w:type="gramStart"/>
      <w:r w:rsidRPr="00AF02EF">
        <w:rPr>
          <w:rFonts w:asciiTheme="minorEastAsia" w:hAnsiTheme="minorEastAsia" w:hint="eastAsia"/>
          <w:sz w:val="28"/>
          <w:szCs w:val="28"/>
        </w:rPr>
        <w:t>鲁教基</w:t>
      </w:r>
      <w:proofErr w:type="gramEnd"/>
      <w:r w:rsidRPr="00AF02EF">
        <w:rPr>
          <w:rFonts w:asciiTheme="minorEastAsia" w:hAnsiTheme="minorEastAsia" w:hint="eastAsia"/>
          <w:sz w:val="28"/>
          <w:szCs w:val="28"/>
        </w:rPr>
        <w:t>发[2015]2 号）；中共青岛市委办公厅青岛市人民政府办公厅《关于深入推进基础教育综合改革的意见》（</w:t>
      </w:r>
      <w:proofErr w:type="gramStart"/>
      <w:r w:rsidRPr="00AF02EF">
        <w:rPr>
          <w:rFonts w:asciiTheme="minorEastAsia" w:hAnsiTheme="minorEastAsia" w:hint="eastAsia"/>
          <w:sz w:val="28"/>
          <w:szCs w:val="28"/>
        </w:rPr>
        <w:t>青办发</w:t>
      </w:r>
      <w:proofErr w:type="gramEnd"/>
      <w:r w:rsidRPr="00AF02EF">
        <w:rPr>
          <w:rFonts w:asciiTheme="minorEastAsia" w:hAnsiTheme="minorEastAsia" w:hint="eastAsia"/>
          <w:sz w:val="28"/>
          <w:szCs w:val="28"/>
        </w:rPr>
        <w:t>[2015]20 号）；青岛市教育局《关于印发青岛市中小学教师考核工作指导意见的通知》（</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[2015]53 号）；青岛市教育局《关于深化中小学课程改革的意见》（</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[2015]92 号）；《青岛市中小学校管理办法》（青岛市人民政府令第252号）；《青岛市南区第二实验小学学校章程》</w:t>
      </w:r>
      <w:r w:rsidR="003042F9" w:rsidRPr="00AF02EF">
        <w:rPr>
          <w:rFonts w:asciiTheme="minorEastAsia" w:hAnsiTheme="minorEastAsia" w:hint="eastAsia"/>
          <w:sz w:val="28"/>
          <w:szCs w:val="28"/>
        </w:rPr>
        <w:t>，由教导处</w:t>
      </w:r>
      <w:r w:rsidRPr="00AF02EF">
        <w:rPr>
          <w:rFonts w:asciiTheme="minorEastAsia" w:hAnsiTheme="minorEastAsia" w:hint="eastAsia"/>
          <w:sz w:val="28"/>
          <w:szCs w:val="28"/>
        </w:rPr>
        <w:t>制定《青岛市南区第二实验小学学校校内教学成果认定办法》。</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w:t>
      </w:r>
      <w:r w:rsidRPr="00AF02EF">
        <w:rPr>
          <w:rFonts w:asciiTheme="minorEastAsia" w:hAnsiTheme="minorEastAsia" w:cs="楷体_GB2312" w:hint="eastAsia"/>
          <w:color w:val="000000" w:themeColor="text1"/>
          <w:kern w:val="0"/>
          <w:sz w:val="28"/>
          <w:szCs w:val="28"/>
        </w:rPr>
        <w:t xml:space="preserve"> 向教代会报告：</w:t>
      </w:r>
      <w:r w:rsidRPr="00AF02EF">
        <w:rPr>
          <w:rFonts w:asciiTheme="minorEastAsia" w:hAnsiTheme="minorEastAsia" w:hint="eastAsia"/>
          <w:sz w:val="28"/>
          <w:szCs w:val="28"/>
        </w:rPr>
        <w:t>教导处向教代会报告《青岛市南区第二实验小学学校校内教学成果认定办法》。</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w:t>
      </w:r>
      <w:r w:rsidRPr="00AF02EF">
        <w:rPr>
          <w:rFonts w:asciiTheme="minorEastAsia" w:hAnsiTheme="minorEastAsia" w:cs="楷体_GB2312" w:hint="eastAsia"/>
          <w:color w:val="000000" w:themeColor="text1"/>
          <w:kern w:val="0"/>
          <w:sz w:val="28"/>
          <w:szCs w:val="28"/>
        </w:rPr>
        <w:t xml:space="preserve"> 提交校长办公会决定：</w:t>
      </w:r>
      <w:r w:rsidRPr="00AF02EF">
        <w:rPr>
          <w:rFonts w:asciiTheme="minorEastAsia" w:hAnsiTheme="minorEastAsia" w:hint="eastAsia"/>
          <w:sz w:val="28"/>
          <w:szCs w:val="28"/>
        </w:rPr>
        <w:t>教导处提交校长办公会研究审议《青岛市南区第二实验小学学校校内教学成果认定办法》。</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w:t>
      </w:r>
      <w:r w:rsidRPr="00AF02EF">
        <w:rPr>
          <w:rFonts w:asciiTheme="minorEastAsia" w:hAnsiTheme="minorEastAsia" w:cs="楷体_GB2312" w:hint="eastAsia"/>
          <w:color w:val="000000" w:themeColor="text1"/>
          <w:kern w:val="0"/>
          <w:sz w:val="28"/>
          <w:szCs w:val="28"/>
        </w:rPr>
        <w:t xml:space="preserve"> 组织认定：</w:t>
      </w:r>
      <w:r w:rsidRPr="00AF02EF">
        <w:rPr>
          <w:rFonts w:asciiTheme="minorEastAsia" w:hAnsiTheme="minorEastAsia" w:hint="eastAsia"/>
          <w:sz w:val="28"/>
          <w:szCs w:val="28"/>
        </w:rPr>
        <w:t>由学校学术委员会对教学成果进行认定。</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5.</w:t>
      </w:r>
      <w:r w:rsidRPr="00AF02EF">
        <w:rPr>
          <w:rFonts w:asciiTheme="minorEastAsia" w:hAnsiTheme="minorEastAsia" w:cs="楷体_GB2312" w:hint="eastAsia"/>
          <w:color w:val="000000" w:themeColor="text1"/>
          <w:kern w:val="0"/>
          <w:sz w:val="28"/>
          <w:szCs w:val="28"/>
        </w:rPr>
        <w:t xml:space="preserve"> 公示认定结果：</w:t>
      </w:r>
      <w:r w:rsidRPr="00AF02EF">
        <w:rPr>
          <w:rFonts w:asciiTheme="minorEastAsia" w:hAnsiTheme="minorEastAsia" w:hint="eastAsia"/>
          <w:sz w:val="28"/>
          <w:szCs w:val="28"/>
        </w:rPr>
        <w:t>经校长办公会确定后在校内公示认定结果，对结果有异议的可以在规定的公示期内向学校专家委员会提出。</w:t>
      </w:r>
    </w:p>
    <w:p w:rsidR="00D63222"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6.</w:t>
      </w:r>
      <w:r w:rsidRPr="00AF02EF">
        <w:rPr>
          <w:rFonts w:asciiTheme="minorEastAsia" w:hAnsiTheme="minorEastAsia" w:cs="楷体_GB2312" w:hint="eastAsia"/>
          <w:color w:val="000000" w:themeColor="text1"/>
          <w:kern w:val="0"/>
          <w:sz w:val="28"/>
          <w:szCs w:val="28"/>
        </w:rPr>
        <w:t xml:space="preserve"> 公布：</w:t>
      </w:r>
      <w:r w:rsidRPr="00AF02EF">
        <w:rPr>
          <w:rFonts w:asciiTheme="minorEastAsia" w:hAnsiTheme="minorEastAsia" w:hint="eastAsia"/>
          <w:sz w:val="28"/>
          <w:szCs w:val="28"/>
        </w:rPr>
        <w:t>经公示无异议的，正式发文公布认定结果。</w:t>
      </w:r>
      <w:r w:rsidRPr="00AF02EF">
        <w:rPr>
          <w:rFonts w:asciiTheme="minorEastAsia" w:hAnsiTheme="minorEastAsia" w:cs="Times New Roman"/>
          <w:color w:val="00B0F0"/>
          <w:sz w:val="28"/>
          <w:szCs w:val="28"/>
        </w:rPr>
        <w:tab/>
      </w:r>
    </w:p>
    <w:p w:rsidR="00A2071F" w:rsidRPr="00AF02EF" w:rsidRDefault="00A2071F" w:rsidP="00A2071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2071F" w:rsidRPr="00A2071F" w:rsidRDefault="00A2071F" w:rsidP="00A2071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：学校对外合作</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根据《中华人民共和国教育法》；青岛市中长期教育改革和发展纲要（2010-2020）；《中华人民共和国中外合作办学条例》；《中华人民共和国中外合作办学条例实施办法》；教育部《关于加强涉外办学规范管理的通知》（教外厅[2012]2号）；山东省教育厅《关于进一步做好中外合作办学工作的意见》；《青岛市中小学校管理办法》（青岛市人民政府令第252号），</w:t>
      </w:r>
      <w:r w:rsidR="00AF02EF" w:rsidRPr="00AF02EF">
        <w:rPr>
          <w:rFonts w:asciiTheme="minorEastAsia" w:hAnsiTheme="minorEastAsia" w:hint="eastAsia"/>
          <w:sz w:val="28"/>
          <w:szCs w:val="28"/>
        </w:rPr>
        <w:t>由</w:t>
      </w:r>
      <w:r w:rsidR="003042F9" w:rsidRPr="00AF02EF">
        <w:rPr>
          <w:rFonts w:asciiTheme="minorEastAsia" w:hAnsiTheme="minorEastAsia" w:hint="eastAsia"/>
          <w:sz w:val="28"/>
          <w:szCs w:val="28"/>
        </w:rPr>
        <w:t>教导处</w:t>
      </w:r>
      <w:r w:rsidR="00A2071F" w:rsidRPr="00AF02EF">
        <w:rPr>
          <w:rFonts w:asciiTheme="minorEastAsia" w:hAnsiTheme="minorEastAsia" w:hint="eastAsia"/>
          <w:color w:val="000000" w:themeColor="text1"/>
          <w:kern w:val="0"/>
          <w:sz w:val="28"/>
          <w:szCs w:val="28"/>
        </w:rPr>
        <w:t>制定学校对外合作方案，草拟合作备忘录。</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2.教导处</w:t>
      </w:r>
      <w:proofErr w:type="gramStart"/>
      <w:r w:rsidRPr="00AF02EF">
        <w:rPr>
          <w:rFonts w:asciiTheme="minorEastAsia" w:hAnsiTheme="minorEastAsia" w:hint="eastAsia"/>
          <w:sz w:val="28"/>
          <w:szCs w:val="28"/>
        </w:rPr>
        <w:t>作出</w:t>
      </w:r>
      <w:proofErr w:type="gramEnd"/>
      <w:r w:rsidRPr="00AF02EF">
        <w:rPr>
          <w:rFonts w:asciiTheme="minorEastAsia" w:hAnsiTheme="minorEastAsia" w:hint="eastAsia"/>
          <w:sz w:val="28"/>
          <w:szCs w:val="28"/>
        </w:rPr>
        <w:t>社会稳定风险评估（如涉及改革调整招生政策、重大资产处置、资金投入等）。</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3.教导处向教代会报告，听取意见建议。</w:t>
      </w:r>
    </w:p>
    <w:p w:rsidR="000F6CFD"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4.教导处提交校务委员会审议进行合法性审查。</w:t>
      </w:r>
    </w:p>
    <w:p w:rsidR="000F6CFD" w:rsidRPr="00AF02EF" w:rsidRDefault="000F6CFD" w:rsidP="00AF02EF">
      <w:pPr>
        <w:pStyle w:val="a5"/>
        <w:ind w:firstLine="560"/>
        <w:rPr>
          <w:rFonts w:asciiTheme="minorEastAsia" w:hAnsiTheme="minorEastAsia"/>
          <w:kern w:val="0"/>
          <w:sz w:val="28"/>
          <w:szCs w:val="28"/>
        </w:rPr>
      </w:pPr>
      <w:r w:rsidRPr="00AF02EF">
        <w:rPr>
          <w:rFonts w:asciiTheme="minorEastAsia" w:hAnsiTheme="minorEastAsia" w:hint="eastAsia"/>
          <w:sz w:val="28"/>
          <w:szCs w:val="28"/>
        </w:rPr>
        <w:t>5.教导处将审议结果提交校长办公会决定，通过后上报区教体局审批。</w:t>
      </w:r>
    </w:p>
    <w:p w:rsidR="00D63222" w:rsidRPr="00AF02EF" w:rsidRDefault="000F6CFD" w:rsidP="00AF02EF">
      <w:pPr>
        <w:pStyle w:val="a5"/>
        <w:ind w:firstLine="560"/>
        <w:rPr>
          <w:rFonts w:asciiTheme="minorEastAsia" w:hAnsiTheme="minorEastAsia"/>
          <w:sz w:val="28"/>
          <w:szCs w:val="28"/>
        </w:rPr>
      </w:pPr>
      <w:r w:rsidRPr="00AF02EF">
        <w:rPr>
          <w:rFonts w:asciiTheme="minorEastAsia" w:hAnsiTheme="minorEastAsia" w:hint="eastAsia"/>
          <w:kern w:val="0"/>
          <w:sz w:val="28"/>
          <w:szCs w:val="28"/>
        </w:rPr>
        <w:t>6.签订对外合作协议。</w:t>
      </w: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：招生</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为规范学校招生工作，进一步完善招生运行机制，保障适龄儿童合法权益，根据《中华人民共和国义务教育法》、《小学管理规程》、《中小学生学籍管理办法》、《山东省普通中小学学籍管理规定》、《青岛市中小学校管理办法》及省市关于招生入学工作要求，结合我校实际，制定该制度。</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1．学校成立招生工作机构，制定实施方案并报区教体局审批后公示。依法依规开展招生工作并进行学生管理。</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2．义务教育实行免试入学，不得组织任何形式的考试或变相考试，保证适龄儿童依法入学，强化义务教育责任，促进义务教育均衡发展。严格按本校学区招生，相对就近招收适龄儿童入学。</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3．公办小学坚持户口与实际居住地相一致的原则。适龄儿童招生入学，以其实际居住地户籍证明为依据。</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4．坚持公平、公正、公开的原则。对符合条件的适龄儿童在招生过程中应不分性别、民族。对具有接受普通教育能力的残疾适龄儿童应保证其接受义务教育。</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5．学校应做好调查摸底工作。招生前对学区内适龄儿童进行摸底登记，将摸底情况报区教体局，提前做好各项招生准备工作。</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7．招生通过市</w:t>
      </w:r>
      <w:proofErr w:type="gramStart"/>
      <w:r w:rsidRPr="002365B4">
        <w:rPr>
          <w:rFonts w:asciiTheme="minorEastAsia" w:hAnsiTheme="minorEastAsia" w:hint="eastAsia"/>
          <w:sz w:val="28"/>
          <w:szCs w:val="28"/>
        </w:rPr>
        <w:t>南教体</w:t>
      </w:r>
      <w:proofErr w:type="gramEnd"/>
      <w:r w:rsidRPr="002365B4">
        <w:rPr>
          <w:rFonts w:asciiTheme="minorEastAsia" w:hAnsiTheme="minorEastAsia" w:hint="eastAsia"/>
          <w:sz w:val="28"/>
          <w:szCs w:val="28"/>
        </w:rPr>
        <w:t xml:space="preserve">局招生平台进行，学校严格按照要求填写、审核数据。 </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8．招生流程</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（一）成立招生工作机构</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（二）制定招生工作实施方案</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（三）招生方案上报区教体局审批公布</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（四）招生简章张贴、宣传</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（五）新生报名</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（六）材料审核</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（七）招生平台发布录取信息</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（八）学生报到，录取公示</w:t>
      </w:r>
    </w:p>
    <w:p w:rsidR="002365B4" w:rsidRPr="002365B4" w:rsidRDefault="002365B4" w:rsidP="0002329B">
      <w:pPr>
        <w:pStyle w:val="a5"/>
        <w:spacing w:line="400" w:lineRule="exact"/>
        <w:ind w:firstLine="560"/>
        <w:rPr>
          <w:rFonts w:asciiTheme="minorEastAsia" w:hAnsiTheme="minorEastAsia"/>
          <w:sz w:val="28"/>
          <w:szCs w:val="28"/>
        </w:rPr>
      </w:pPr>
      <w:r w:rsidRPr="002365B4">
        <w:rPr>
          <w:rFonts w:asciiTheme="minorEastAsia" w:hAnsiTheme="minorEastAsia" w:hint="eastAsia"/>
          <w:sz w:val="28"/>
          <w:szCs w:val="28"/>
        </w:rPr>
        <w:t>（九）新生入学及学籍录入</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：转学</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1.因家庭住址变化、户口迁移、学生父母或其他法定监护人工作调动等因素确需转学的，由学生或其父母、其他法定监护人提出申请，经转入和转出学校同意，并报主管教育行政部门确认，可办理学籍异动。学生在本学区内不准转学。毕业年级学生一般不准转学。市南区分为东、中、西三个学片，初中和小学学生在本学片内原则上不得转学；市内四区初中新生入学后一年内原则上不得转入。转入学生经区教体局批准后按照“相对就近”的原则安置就读学校。学生转学一般在暑假期间向区教体局提出申请，其他时间原则上不接受转学申请。</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2.学籍实行“籍随人走”，学校不接收未按规定办理入学或转学手续的学生就读。</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3.须由学生父母或者其他监护人向转入学校提交转学申请和有关证明材料，转入学校审查同意并报主管教育行政部门确认后，到转出学校和主管教育行政部门办理转出手续。由我区转出到外省（市、区），按照外省学籍管理要求，学校和主管教育行政部门提供有关证明材料。办理转学手续原则上在每学期开学后一个月内集中办理，学生办理学籍事宜由学校负责。</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4.转学流程：</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（1）成立转学工作机构</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（2）制定转学工作实施方案</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（3）受理家长转学申请</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（4）在网上做异动申请。</w:t>
      </w:r>
    </w:p>
    <w:p w:rsidR="002365B4" w:rsidRPr="002365B4"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（5）学籍平台生僻通过后，学校进行分班、学籍录入，</w:t>
      </w:r>
    </w:p>
    <w:p w:rsidR="00D63222" w:rsidRPr="00AF02EF" w:rsidRDefault="002365B4" w:rsidP="0002329B">
      <w:pPr>
        <w:pStyle w:val="a5"/>
        <w:spacing w:line="480" w:lineRule="exact"/>
        <w:ind w:firstLine="560"/>
        <w:rPr>
          <w:rFonts w:asciiTheme="minorEastAsia" w:hAnsiTheme="minorEastAsia"/>
          <w:sz w:val="28"/>
          <w:szCs w:val="28"/>
        </w:rPr>
      </w:pPr>
      <w:r w:rsidRPr="002365B4">
        <w:rPr>
          <w:rFonts w:asciiTheme="minorEastAsia" w:hAnsiTheme="minorEastAsia" w:hint="eastAsia"/>
          <w:sz w:val="28"/>
          <w:szCs w:val="28"/>
        </w:rPr>
        <w:t>（6）做好学生转入、转出登记。</w:t>
      </w:r>
    </w:p>
    <w:p w:rsidR="00F7271C" w:rsidRPr="00AF02EF" w:rsidRDefault="00F7271C" w:rsidP="0002329B">
      <w:pPr>
        <w:pStyle w:val="a5"/>
        <w:spacing w:line="480" w:lineRule="exact"/>
        <w:ind w:firstLine="560"/>
        <w:rPr>
          <w:rFonts w:asciiTheme="minorEastAsia" w:hAnsiTheme="minorEastAsia"/>
          <w:sz w:val="28"/>
          <w:szCs w:val="28"/>
        </w:rPr>
      </w:pPr>
    </w:p>
    <w:p w:rsidR="00F7271C" w:rsidRPr="00AF02EF" w:rsidRDefault="00F7271C"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w:t>
      </w:r>
      <w:proofErr w:type="gramStart"/>
      <w:r w:rsidR="00D63222" w:rsidRPr="001E2E02">
        <w:rPr>
          <w:rFonts w:asciiTheme="minorEastAsia" w:hAnsiTheme="minorEastAsia" w:hint="eastAsia"/>
          <w:sz w:val="28"/>
          <w:szCs w:val="28"/>
        </w:rPr>
        <w:t>缓学</w:t>
      </w:r>
      <w:r w:rsidRPr="001E2E02">
        <w:rPr>
          <w:rFonts w:asciiTheme="minorEastAsia" w:hAnsiTheme="minorEastAsia" w:hint="eastAsia"/>
          <w:sz w:val="28"/>
          <w:szCs w:val="28"/>
        </w:rPr>
        <w:t>权力</w:t>
      </w:r>
      <w:proofErr w:type="gramEnd"/>
      <w:r w:rsidRPr="001E2E02">
        <w:rPr>
          <w:rFonts w:asciiTheme="minorEastAsia" w:hAnsiTheme="minorEastAsia" w:hint="eastAsia"/>
          <w:sz w:val="28"/>
          <w:szCs w:val="28"/>
        </w:rPr>
        <w:t>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1.适龄儿童年满六周岁（截止到当年8月31日）应报名入学，因病或者其他原因不能入学，须办理延缓入学手续。</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2．父母、其他监护人须持县级（含县级）以上医疗机构证明、病历、相关医疗费用单据或其他有效证明，经学校审核同意，报主管教育行政部门确认后</w:t>
      </w:r>
      <w:proofErr w:type="gramStart"/>
      <w:r w:rsidRPr="002365B4">
        <w:rPr>
          <w:rFonts w:asciiTheme="minorEastAsia" w:hAnsiTheme="minorEastAsia" w:hint="eastAsia"/>
          <w:sz w:val="28"/>
          <w:szCs w:val="28"/>
        </w:rPr>
        <w:t>办理缓学手续</w:t>
      </w:r>
      <w:proofErr w:type="gramEnd"/>
      <w:r w:rsidRPr="002365B4">
        <w:rPr>
          <w:rFonts w:asciiTheme="minorEastAsia" w:hAnsiTheme="minorEastAsia" w:hint="eastAsia"/>
          <w:sz w:val="28"/>
          <w:szCs w:val="28"/>
        </w:rPr>
        <w:t>。</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3．</w:t>
      </w:r>
      <w:proofErr w:type="gramStart"/>
      <w:r w:rsidRPr="002365B4">
        <w:rPr>
          <w:rFonts w:asciiTheme="minorEastAsia" w:hAnsiTheme="minorEastAsia" w:hint="eastAsia"/>
          <w:sz w:val="28"/>
          <w:szCs w:val="28"/>
        </w:rPr>
        <w:t>缓学期限</w:t>
      </w:r>
      <w:proofErr w:type="gramEnd"/>
      <w:r w:rsidRPr="002365B4">
        <w:rPr>
          <w:rFonts w:asciiTheme="minorEastAsia" w:hAnsiTheme="minorEastAsia" w:hint="eastAsia"/>
          <w:sz w:val="28"/>
          <w:szCs w:val="28"/>
        </w:rPr>
        <w:t>为一年。</w:t>
      </w:r>
      <w:proofErr w:type="gramStart"/>
      <w:r w:rsidRPr="002365B4">
        <w:rPr>
          <w:rFonts w:asciiTheme="minorEastAsia" w:hAnsiTheme="minorEastAsia" w:hint="eastAsia"/>
          <w:sz w:val="28"/>
          <w:szCs w:val="28"/>
        </w:rPr>
        <w:t>缓学期满</w:t>
      </w:r>
      <w:proofErr w:type="gramEnd"/>
      <w:r w:rsidRPr="002365B4">
        <w:rPr>
          <w:rFonts w:asciiTheme="minorEastAsia" w:hAnsiTheme="minorEastAsia" w:hint="eastAsia"/>
          <w:sz w:val="28"/>
          <w:szCs w:val="28"/>
        </w:rPr>
        <w:t>仍无法入学者，应当持县级以上医疗机构的证明或其他有效证明，重新</w:t>
      </w:r>
      <w:proofErr w:type="gramStart"/>
      <w:r w:rsidRPr="002365B4">
        <w:rPr>
          <w:rFonts w:asciiTheme="minorEastAsia" w:hAnsiTheme="minorEastAsia" w:hint="eastAsia"/>
          <w:sz w:val="28"/>
          <w:szCs w:val="28"/>
        </w:rPr>
        <w:t>提出缓学申请</w:t>
      </w:r>
      <w:proofErr w:type="gramEnd"/>
      <w:r w:rsidRPr="002365B4">
        <w:rPr>
          <w:rFonts w:asciiTheme="minorEastAsia" w:hAnsiTheme="minorEastAsia" w:hint="eastAsia"/>
          <w:sz w:val="28"/>
          <w:szCs w:val="28"/>
        </w:rPr>
        <w:t>。</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4．符合入学条件的适龄儿童办理缓学，须在当年小学统一报名时间参与报名，并在报名时提交相关证明材料，</w:t>
      </w:r>
      <w:proofErr w:type="gramStart"/>
      <w:r w:rsidRPr="002365B4">
        <w:rPr>
          <w:rFonts w:asciiTheme="minorEastAsia" w:hAnsiTheme="minorEastAsia" w:hint="eastAsia"/>
          <w:sz w:val="28"/>
          <w:szCs w:val="28"/>
        </w:rPr>
        <w:t>填写缓学申请表</w:t>
      </w:r>
      <w:proofErr w:type="gramEnd"/>
      <w:r w:rsidRPr="002365B4">
        <w:rPr>
          <w:rFonts w:asciiTheme="minorEastAsia" w:hAnsiTheme="minorEastAsia" w:hint="eastAsia"/>
          <w:sz w:val="28"/>
          <w:szCs w:val="28"/>
        </w:rPr>
        <w:t>；经学校调查了解属实后，按照当年招生文件时间安排到区教体局审批。</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5.</w:t>
      </w:r>
      <w:proofErr w:type="gramStart"/>
      <w:r w:rsidRPr="002365B4">
        <w:rPr>
          <w:rFonts w:asciiTheme="minorEastAsia" w:hAnsiTheme="minorEastAsia" w:hint="eastAsia"/>
          <w:sz w:val="28"/>
          <w:szCs w:val="28"/>
        </w:rPr>
        <w:t>办理缓学的</w:t>
      </w:r>
      <w:proofErr w:type="gramEnd"/>
      <w:r w:rsidRPr="002365B4">
        <w:rPr>
          <w:rFonts w:asciiTheme="minorEastAsia" w:hAnsiTheme="minorEastAsia" w:hint="eastAsia"/>
          <w:sz w:val="28"/>
          <w:szCs w:val="28"/>
        </w:rPr>
        <w:t>学生，应于第二年</w:t>
      </w:r>
      <w:proofErr w:type="gramStart"/>
      <w:r w:rsidRPr="002365B4">
        <w:rPr>
          <w:rFonts w:asciiTheme="minorEastAsia" w:hAnsiTheme="minorEastAsia" w:hint="eastAsia"/>
          <w:sz w:val="28"/>
          <w:szCs w:val="28"/>
        </w:rPr>
        <w:t>携带缓学证明</w:t>
      </w:r>
      <w:proofErr w:type="gramEnd"/>
      <w:r w:rsidRPr="002365B4">
        <w:rPr>
          <w:rFonts w:asciiTheme="minorEastAsia" w:hAnsiTheme="minorEastAsia" w:hint="eastAsia"/>
          <w:sz w:val="28"/>
          <w:szCs w:val="28"/>
        </w:rPr>
        <w:t>，提交相关入学证明材料到</w:t>
      </w:r>
      <w:proofErr w:type="gramStart"/>
      <w:r w:rsidRPr="002365B4">
        <w:rPr>
          <w:rFonts w:asciiTheme="minorEastAsia" w:hAnsiTheme="minorEastAsia" w:hint="eastAsia"/>
          <w:sz w:val="28"/>
          <w:szCs w:val="28"/>
        </w:rPr>
        <w:t>办理缓学的</w:t>
      </w:r>
      <w:proofErr w:type="gramEnd"/>
      <w:r w:rsidRPr="002365B4">
        <w:rPr>
          <w:rFonts w:asciiTheme="minorEastAsia" w:hAnsiTheme="minorEastAsia" w:hint="eastAsia"/>
          <w:sz w:val="28"/>
          <w:szCs w:val="28"/>
        </w:rPr>
        <w:t>学校报名入学。</w:t>
      </w:r>
    </w:p>
    <w:p w:rsidR="00D63222" w:rsidRDefault="00D63222" w:rsidP="00AF02EF">
      <w:pPr>
        <w:pStyle w:val="a5"/>
        <w:ind w:firstLine="560"/>
        <w:rPr>
          <w:rFonts w:asciiTheme="minorEastAsia" w:hAnsiTheme="minorEastAsia"/>
          <w:sz w:val="28"/>
          <w:szCs w:val="28"/>
        </w:rPr>
      </w:pPr>
    </w:p>
    <w:p w:rsidR="00A2071F" w:rsidRDefault="00A2071F"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：学生综合素质评价</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D3614D" w:rsidRPr="00AF02EF" w:rsidRDefault="00D3614D" w:rsidP="00AF02EF">
      <w:pPr>
        <w:pStyle w:val="a5"/>
        <w:ind w:firstLine="560"/>
        <w:rPr>
          <w:rFonts w:asciiTheme="minorEastAsia" w:hAnsiTheme="minorEastAsia"/>
          <w:sz w:val="28"/>
          <w:szCs w:val="28"/>
        </w:rPr>
      </w:pPr>
      <w:r w:rsidRPr="00AF02EF">
        <w:rPr>
          <w:rFonts w:asciiTheme="minorEastAsia" w:hAnsiTheme="minorEastAsia" w:hint="eastAsia"/>
          <w:color w:val="000000"/>
          <w:sz w:val="28"/>
          <w:szCs w:val="28"/>
        </w:rPr>
        <w:t>1.根据国务院《关于深化考试招生制度改革的实施意见》(国发[2014]35号)；教育部《关于全面深化课程改革落实立德树人根本任务的意见》(教基二[2014]4号)；教育部《关于积极推进中小学评价与考试制度改革的通知》（教基〔2002〕26号）；教育部《关于印发中小学生艺术素质测评办法等三个文件的通知》（</w:t>
      </w:r>
      <w:proofErr w:type="gramStart"/>
      <w:r w:rsidRPr="00AF02EF">
        <w:rPr>
          <w:rFonts w:asciiTheme="minorEastAsia" w:hAnsiTheme="minorEastAsia" w:hint="eastAsia"/>
          <w:color w:val="000000"/>
          <w:sz w:val="28"/>
          <w:szCs w:val="28"/>
        </w:rPr>
        <w:t>教体艺</w:t>
      </w:r>
      <w:proofErr w:type="gramEnd"/>
      <w:r w:rsidRPr="00AF02EF">
        <w:rPr>
          <w:rFonts w:asciiTheme="minorEastAsia" w:hAnsiTheme="minorEastAsia" w:hint="eastAsia"/>
          <w:color w:val="000000"/>
          <w:sz w:val="28"/>
          <w:szCs w:val="28"/>
        </w:rPr>
        <w:t>[2015]5号）；中共山东省委办公厅、山东省人民政府办公厅《关于推进基础教育综合改革的意见》（</w:t>
      </w:r>
      <w:proofErr w:type="gramStart"/>
      <w:r w:rsidRPr="00AF02EF">
        <w:rPr>
          <w:rFonts w:asciiTheme="minorEastAsia" w:hAnsiTheme="minorEastAsia" w:hint="eastAsia"/>
          <w:color w:val="000000"/>
          <w:sz w:val="28"/>
          <w:szCs w:val="28"/>
        </w:rPr>
        <w:t>鲁办发</w:t>
      </w:r>
      <w:proofErr w:type="gramEnd"/>
      <w:r w:rsidRPr="00AF02EF">
        <w:rPr>
          <w:rFonts w:asciiTheme="minorEastAsia" w:hAnsiTheme="minorEastAsia" w:hint="eastAsia"/>
          <w:color w:val="000000"/>
          <w:sz w:val="28"/>
          <w:szCs w:val="28"/>
        </w:rPr>
        <w:t>[2014]55号）；《山东省中小学生德育综合改革行动计划（2015-2020年）》（</w:t>
      </w:r>
      <w:proofErr w:type="gramStart"/>
      <w:r w:rsidRPr="00AF02EF">
        <w:rPr>
          <w:rFonts w:asciiTheme="minorEastAsia" w:hAnsiTheme="minorEastAsia" w:hint="eastAsia"/>
          <w:color w:val="000000"/>
          <w:sz w:val="28"/>
          <w:szCs w:val="28"/>
        </w:rPr>
        <w:t>鲁教基</w:t>
      </w:r>
      <w:proofErr w:type="gramEnd"/>
      <w:r w:rsidRPr="00AF02EF">
        <w:rPr>
          <w:rFonts w:asciiTheme="minorEastAsia" w:hAnsiTheme="minorEastAsia" w:hint="eastAsia"/>
          <w:color w:val="000000"/>
          <w:sz w:val="28"/>
          <w:szCs w:val="28"/>
        </w:rPr>
        <w:t>发[2015]7号）；《山东省学生体质提升计划（2014—2018年）》；青岛市教育局《关于加强和改进中小学德育工作的意见》（</w:t>
      </w:r>
      <w:proofErr w:type="gramStart"/>
      <w:r w:rsidRPr="00AF02EF">
        <w:rPr>
          <w:rFonts w:asciiTheme="minorEastAsia" w:hAnsiTheme="minorEastAsia" w:hint="eastAsia"/>
          <w:color w:val="000000"/>
          <w:sz w:val="28"/>
          <w:szCs w:val="28"/>
        </w:rPr>
        <w:t>青教通字</w:t>
      </w:r>
      <w:proofErr w:type="gramEnd"/>
      <w:r w:rsidRPr="00AF02EF">
        <w:rPr>
          <w:rFonts w:asciiTheme="minorEastAsia" w:hAnsiTheme="minorEastAsia" w:hint="eastAsia"/>
          <w:color w:val="000000"/>
          <w:sz w:val="28"/>
          <w:szCs w:val="28"/>
        </w:rPr>
        <w:t>[2014]19号）；《青岛市中小学校管理办法》等上级文件，</w:t>
      </w:r>
      <w:r w:rsidR="00AF02EF" w:rsidRPr="00AF02EF">
        <w:rPr>
          <w:rFonts w:asciiTheme="minorEastAsia" w:hAnsiTheme="minorEastAsia" w:hint="eastAsia"/>
          <w:color w:val="000000"/>
          <w:sz w:val="28"/>
          <w:szCs w:val="28"/>
        </w:rPr>
        <w:t>由教导处、大队部组织</w:t>
      </w:r>
      <w:r w:rsidRPr="00AF02EF">
        <w:rPr>
          <w:rFonts w:asciiTheme="minorEastAsia" w:hAnsiTheme="minorEastAsia" w:hint="eastAsia"/>
          <w:sz w:val="28"/>
          <w:szCs w:val="28"/>
        </w:rPr>
        <w:t>做好</w:t>
      </w:r>
      <w:r w:rsidRPr="00AF02EF">
        <w:rPr>
          <w:rFonts w:asciiTheme="minorEastAsia" w:hAnsiTheme="minorEastAsia" w:cs="Times New Roman" w:hint="eastAsia"/>
          <w:color w:val="000000" w:themeColor="text1"/>
          <w:kern w:val="0"/>
          <w:sz w:val="28"/>
          <w:szCs w:val="28"/>
        </w:rPr>
        <w:t>学生综合素质评价</w:t>
      </w:r>
      <w:r w:rsidRPr="00AF02EF">
        <w:rPr>
          <w:rFonts w:asciiTheme="minorEastAsia" w:hAnsiTheme="minorEastAsia" w:hint="eastAsia"/>
          <w:sz w:val="28"/>
          <w:szCs w:val="28"/>
        </w:rPr>
        <w:t>的准备工作。</w:t>
      </w:r>
    </w:p>
    <w:p w:rsidR="00D3614D" w:rsidRPr="00AF02EF" w:rsidRDefault="00D3614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2.教导处、大队部组织制定学生综合素质评价工作方案。</w:t>
      </w:r>
    </w:p>
    <w:p w:rsidR="00D3614D" w:rsidRPr="00AF02EF" w:rsidRDefault="00D3614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3.教导处、大队部组织召开全体教研组长会、班主任会审议通过方案，提交校长办公会研究决定。</w:t>
      </w:r>
    </w:p>
    <w:p w:rsidR="00D63222" w:rsidRPr="00AF02EF" w:rsidRDefault="00D3614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4.校长办公会审议通过，学校按照方案内容评定学生综合素质。</w:t>
      </w: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学生干部选拔</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02329B">
      <w:pPr>
        <w:pStyle w:val="a5"/>
        <w:spacing w:line="440" w:lineRule="exact"/>
        <w:ind w:firstLine="560"/>
        <w:rPr>
          <w:rFonts w:asciiTheme="minorEastAsia" w:hAnsiTheme="minorEastAsia" w:cs="仿宋_GB2312"/>
          <w:color w:val="000000" w:themeColor="text1"/>
          <w:kern w:val="0"/>
          <w:sz w:val="28"/>
          <w:szCs w:val="28"/>
        </w:rPr>
      </w:pPr>
      <w:r w:rsidRPr="00AF02EF">
        <w:rPr>
          <w:rFonts w:asciiTheme="minorEastAsia" w:hAnsiTheme="minorEastAsia" w:hint="eastAsia"/>
          <w:sz w:val="28"/>
          <w:szCs w:val="28"/>
        </w:rPr>
        <w:t>1．依据</w:t>
      </w:r>
      <w:r w:rsidRPr="00AF02EF">
        <w:rPr>
          <w:rFonts w:asciiTheme="minorEastAsia" w:hAnsiTheme="minorEastAsia" w:hint="eastAsia"/>
          <w:color w:val="000000"/>
          <w:sz w:val="28"/>
          <w:szCs w:val="28"/>
        </w:rPr>
        <w:t>国务院《关于深化考试招生制度改革的实施意见》（国发[2014]35号）、教育部《关于积极推进中小学评价与考试制度改革的通知》（教基[2002]26号）、教育部《关于全面深化课程改革落实立德树人根本任务的意见》（教基二[2014]4号）、中共山东省委办公厅、山东省人民政府办公厅《关于推进基础教育综合改革的意见》（</w:t>
      </w:r>
      <w:proofErr w:type="gramStart"/>
      <w:r w:rsidRPr="00AF02EF">
        <w:rPr>
          <w:rFonts w:asciiTheme="minorEastAsia" w:hAnsiTheme="minorEastAsia" w:hint="eastAsia"/>
          <w:color w:val="000000"/>
          <w:sz w:val="28"/>
          <w:szCs w:val="28"/>
        </w:rPr>
        <w:t>鲁办发</w:t>
      </w:r>
      <w:proofErr w:type="gramEnd"/>
      <w:r w:rsidRPr="00AF02EF">
        <w:rPr>
          <w:rFonts w:asciiTheme="minorEastAsia" w:hAnsiTheme="minorEastAsia" w:hint="eastAsia"/>
          <w:color w:val="000000"/>
          <w:sz w:val="28"/>
          <w:szCs w:val="28"/>
        </w:rPr>
        <w:t>[2014]55号）、</w:t>
      </w:r>
      <w:proofErr w:type="gramStart"/>
      <w:r w:rsidRPr="00AF02EF">
        <w:rPr>
          <w:rFonts w:asciiTheme="minorEastAsia" w:hAnsiTheme="minorEastAsia" w:hint="eastAsia"/>
          <w:color w:val="000000"/>
          <w:sz w:val="28"/>
          <w:szCs w:val="28"/>
        </w:rPr>
        <w:t>《山东省中小学生德育综合改革行动计划（2015-2020年）》鲁教基</w:t>
      </w:r>
      <w:proofErr w:type="gramEnd"/>
      <w:r w:rsidRPr="00AF02EF">
        <w:rPr>
          <w:rFonts w:asciiTheme="minorEastAsia" w:hAnsiTheme="minorEastAsia" w:hint="eastAsia"/>
          <w:color w:val="000000"/>
          <w:sz w:val="28"/>
          <w:szCs w:val="28"/>
        </w:rPr>
        <w:t>发[2015]7号、青岛市教育局《关于加强和改进中小学德育工作的意见》（</w:t>
      </w:r>
      <w:proofErr w:type="gramStart"/>
      <w:r w:rsidRPr="00AF02EF">
        <w:rPr>
          <w:rFonts w:asciiTheme="minorEastAsia" w:hAnsiTheme="minorEastAsia" w:hint="eastAsia"/>
          <w:color w:val="000000"/>
          <w:sz w:val="28"/>
          <w:szCs w:val="28"/>
        </w:rPr>
        <w:t>青教通字</w:t>
      </w:r>
      <w:proofErr w:type="gramEnd"/>
      <w:r w:rsidRPr="00AF02EF">
        <w:rPr>
          <w:rFonts w:asciiTheme="minorEastAsia" w:hAnsiTheme="minorEastAsia" w:hint="eastAsia"/>
          <w:color w:val="000000"/>
          <w:sz w:val="28"/>
          <w:szCs w:val="28"/>
        </w:rPr>
        <w:t>[2014]19号）、《青岛市中小学校管理办法》</w:t>
      </w:r>
      <w:r w:rsidRPr="00AF02EF">
        <w:rPr>
          <w:rFonts w:asciiTheme="minorEastAsia" w:hAnsiTheme="minorEastAsia" w:hint="eastAsia"/>
          <w:sz w:val="28"/>
          <w:szCs w:val="28"/>
        </w:rPr>
        <w:t>，</w:t>
      </w:r>
      <w:r w:rsidRPr="00AF02EF">
        <w:rPr>
          <w:rFonts w:asciiTheme="minorEastAsia" w:hAnsiTheme="minorEastAsia" w:cs="仿宋_GB2312" w:hint="eastAsia"/>
          <w:color w:val="000000" w:themeColor="text1"/>
          <w:kern w:val="0"/>
          <w:sz w:val="28"/>
          <w:szCs w:val="28"/>
        </w:rPr>
        <w:t>制定干部选拔办法草案。学校根据学生自主管理要求，确定学生干部选拔岗位设置，</w:t>
      </w:r>
      <w:r w:rsidR="00AF02EF" w:rsidRPr="00AF02EF">
        <w:rPr>
          <w:rFonts w:asciiTheme="minorEastAsia" w:hAnsiTheme="minorEastAsia" w:cs="仿宋_GB2312" w:hint="eastAsia"/>
          <w:color w:val="000000" w:themeColor="text1"/>
          <w:kern w:val="0"/>
          <w:sz w:val="28"/>
          <w:szCs w:val="28"/>
        </w:rPr>
        <w:t>由</w:t>
      </w:r>
      <w:r w:rsidR="00AF02EF" w:rsidRPr="00AF02EF">
        <w:rPr>
          <w:rFonts w:asciiTheme="minorEastAsia" w:hAnsiTheme="minorEastAsia" w:hint="eastAsia"/>
          <w:sz w:val="28"/>
          <w:szCs w:val="28"/>
        </w:rPr>
        <w:t>少先队大队部</w:t>
      </w:r>
      <w:r w:rsidRPr="00AF02EF">
        <w:rPr>
          <w:rFonts w:asciiTheme="minorEastAsia" w:hAnsiTheme="minorEastAsia" w:cs="仿宋_GB2312" w:hint="eastAsia"/>
          <w:color w:val="000000" w:themeColor="text1"/>
          <w:kern w:val="0"/>
          <w:sz w:val="28"/>
          <w:szCs w:val="28"/>
        </w:rPr>
        <w:t>制定干部选拔办法草案。</w:t>
      </w:r>
    </w:p>
    <w:p w:rsidR="003042F9" w:rsidRPr="00AF02EF" w:rsidRDefault="003042F9" w:rsidP="0002329B">
      <w:pPr>
        <w:pStyle w:val="a5"/>
        <w:spacing w:line="440" w:lineRule="exact"/>
        <w:ind w:firstLine="560"/>
        <w:rPr>
          <w:rFonts w:asciiTheme="minorEastAsia" w:hAnsiTheme="minorEastAsia"/>
          <w:color w:val="000000"/>
          <w:sz w:val="28"/>
          <w:szCs w:val="28"/>
        </w:rPr>
      </w:pPr>
      <w:r w:rsidRPr="00AF02EF">
        <w:rPr>
          <w:rFonts w:asciiTheme="minorEastAsia" w:hAnsiTheme="minorEastAsia" w:cs="仿宋_GB2312" w:hint="eastAsia"/>
          <w:color w:val="000000" w:themeColor="text1"/>
          <w:kern w:val="0"/>
          <w:sz w:val="28"/>
          <w:szCs w:val="28"/>
        </w:rPr>
        <w:t>2.为更好的发扬民主，鼓励学生参与学校管理，面向学生征求意见，进一步优化干部选拔办法。</w:t>
      </w:r>
    </w:p>
    <w:p w:rsidR="003042F9" w:rsidRPr="00AF02EF" w:rsidRDefault="003042F9" w:rsidP="0002329B">
      <w:pPr>
        <w:pStyle w:val="a5"/>
        <w:spacing w:line="440" w:lineRule="exact"/>
        <w:ind w:firstLine="560"/>
        <w:rPr>
          <w:rFonts w:asciiTheme="minorEastAsia" w:hAnsiTheme="minorEastAsia" w:cs="仿宋_GB2312"/>
          <w:color w:val="000000" w:themeColor="text1"/>
          <w:kern w:val="0"/>
          <w:sz w:val="28"/>
          <w:szCs w:val="28"/>
        </w:rPr>
      </w:pPr>
      <w:r w:rsidRPr="00AF02EF">
        <w:rPr>
          <w:rFonts w:asciiTheme="minorEastAsia" w:hAnsiTheme="minorEastAsia" w:cs="仿宋_GB2312" w:hint="eastAsia"/>
          <w:color w:val="000000" w:themeColor="text1"/>
          <w:kern w:val="0"/>
          <w:sz w:val="28"/>
          <w:szCs w:val="28"/>
        </w:rPr>
        <w:t>3．将完善的干部选拔办法草案，提交校长办公会讨论，并修订定稿。</w:t>
      </w:r>
    </w:p>
    <w:p w:rsidR="003042F9" w:rsidRPr="00AF02EF" w:rsidRDefault="003042F9" w:rsidP="0002329B">
      <w:pPr>
        <w:pStyle w:val="a5"/>
        <w:spacing w:line="440" w:lineRule="exact"/>
        <w:ind w:firstLine="560"/>
        <w:rPr>
          <w:rFonts w:asciiTheme="minorEastAsia" w:hAnsiTheme="minorEastAsia" w:cs="仿宋_GB2312"/>
          <w:color w:val="000000" w:themeColor="text1"/>
          <w:kern w:val="0"/>
          <w:sz w:val="28"/>
          <w:szCs w:val="28"/>
        </w:rPr>
      </w:pPr>
      <w:r w:rsidRPr="00AF02EF">
        <w:rPr>
          <w:rFonts w:asciiTheme="minorEastAsia" w:hAnsiTheme="minorEastAsia" w:cs="仿宋_GB2312" w:hint="eastAsia"/>
          <w:color w:val="000000" w:themeColor="text1"/>
          <w:kern w:val="0"/>
          <w:sz w:val="28"/>
          <w:szCs w:val="28"/>
        </w:rPr>
        <w:t>4.组织实施。</w:t>
      </w:r>
    </w:p>
    <w:p w:rsidR="003042F9" w:rsidRPr="00AF02EF" w:rsidRDefault="003042F9" w:rsidP="0002329B">
      <w:pPr>
        <w:pStyle w:val="a5"/>
        <w:spacing w:line="440" w:lineRule="exact"/>
        <w:ind w:firstLine="560"/>
        <w:rPr>
          <w:rFonts w:asciiTheme="minorEastAsia" w:hAnsiTheme="minorEastAsia" w:cs="仿宋_GB2312"/>
          <w:color w:val="000000" w:themeColor="text1"/>
          <w:kern w:val="0"/>
          <w:sz w:val="28"/>
          <w:szCs w:val="28"/>
        </w:rPr>
      </w:pPr>
      <w:r w:rsidRPr="00AF02EF">
        <w:rPr>
          <w:rFonts w:asciiTheme="minorEastAsia" w:hAnsiTheme="minorEastAsia" w:cs="仿宋_GB2312" w:hint="eastAsia"/>
          <w:color w:val="000000" w:themeColor="text1"/>
          <w:kern w:val="0"/>
          <w:sz w:val="28"/>
          <w:szCs w:val="28"/>
        </w:rPr>
        <w:t>（1）岗位设置及选拔标准。根据学生管理工作需要确定岗位设置及选拔标准。</w:t>
      </w:r>
    </w:p>
    <w:p w:rsidR="003042F9" w:rsidRPr="00AF02EF" w:rsidRDefault="003042F9" w:rsidP="0002329B">
      <w:pPr>
        <w:pStyle w:val="a5"/>
        <w:spacing w:line="440" w:lineRule="exact"/>
        <w:ind w:firstLine="560"/>
        <w:rPr>
          <w:rFonts w:asciiTheme="minorEastAsia" w:hAnsiTheme="minorEastAsia" w:cs="仿宋_GB2312"/>
          <w:color w:val="000000" w:themeColor="text1"/>
          <w:kern w:val="0"/>
          <w:sz w:val="28"/>
          <w:szCs w:val="28"/>
        </w:rPr>
      </w:pPr>
      <w:r w:rsidRPr="00AF02EF">
        <w:rPr>
          <w:rFonts w:asciiTheme="minorEastAsia" w:hAnsiTheme="minorEastAsia" w:cs="仿宋_GB2312" w:hint="eastAsia"/>
          <w:color w:val="000000" w:themeColor="text1"/>
          <w:kern w:val="0"/>
          <w:sz w:val="28"/>
          <w:szCs w:val="28"/>
        </w:rPr>
        <w:t>（2）组织报名：个人书面提出申请，班级学生评议投票表决后，由班委研究确定推荐意见，班主任审核通过。资格审查：学校组织进行考核后确定候选人名单。选拔面试：采用主题演讲、结构化面试、无领导小组讨论等形式，进行选拔测试。确定拟聘用名单：根据面试成绩，确定各岗位拟聘用人员名单，并在校内进行公示。</w:t>
      </w:r>
    </w:p>
    <w:p w:rsidR="003042F9" w:rsidRPr="00AF02EF" w:rsidRDefault="003042F9" w:rsidP="0002329B">
      <w:pPr>
        <w:pStyle w:val="a5"/>
        <w:spacing w:line="440" w:lineRule="exact"/>
        <w:ind w:firstLine="560"/>
        <w:rPr>
          <w:rFonts w:asciiTheme="minorEastAsia" w:hAnsiTheme="minorEastAsia"/>
          <w:sz w:val="28"/>
          <w:szCs w:val="28"/>
        </w:rPr>
      </w:pPr>
      <w:r w:rsidRPr="00AF02EF">
        <w:rPr>
          <w:rFonts w:asciiTheme="minorEastAsia" w:hAnsiTheme="minorEastAsia" w:cs="仿宋_GB2312" w:hint="eastAsia"/>
          <w:color w:val="000000" w:themeColor="text1"/>
          <w:kern w:val="0"/>
          <w:sz w:val="28"/>
          <w:szCs w:val="28"/>
        </w:rPr>
        <w:t>（3）根据公示结果，确定录用人员名单，组织进行备案登记等工作。</w:t>
      </w:r>
    </w:p>
    <w:p w:rsidR="003042F9" w:rsidRDefault="003042F9"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AF02EF" w:rsidRDefault="003042F9" w:rsidP="00AF02EF">
      <w:pPr>
        <w:rPr>
          <w:rFonts w:asciiTheme="minorEastAsia" w:hAnsiTheme="minorEastAsia"/>
          <w:sz w:val="28"/>
          <w:szCs w:val="28"/>
        </w:rPr>
      </w:pP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学生评先评优权力清单制度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3042F9" w:rsidRPr="00AF02EF" w:rsidRDefault="003042F9" w:rsidP="00AF02EF">
      <w:pPr>
        <w:pStyle w:val="a5"/>
        <w:ind w:firstLine="560"/>
        <w:rPr>
          <w:rFonts w:asciiTheme="minorEastAsia" w:hAnsiTheme="minorEastAsia"/>
          <w:color w:val="000000"/>
          <w:sz w:val="28"/>
          <w:szCs w:val="28"/>
        </w:rPr>
      </w:pPr>
      <w:r w:rsidRPr="00AF02EF">
        <w:rPr>
          <w:rFonts w:asciiTheme="minorEastAsia" w:hAnsiTheme="minorEastAsia" w:cs="楷体_GB2312" w:hint="eastAsia"/>
          <w:color w:val="000000" w:themeColor="text1"/>
          <w:sz w:val="28"/>
          <w:szCs w:val="28"/>
        </w:rPr>
        <w:t>1.</w:t>
      </w:r>
      <w:r w:rsidRPr="00AF02EF">
        <w:rPr>
          <w:rFonts w:asciiTheme="minorEastAsia" w:hAnsiTheme="minorEastAsia" w:hint="eastAsia"/>
          <w:color w:val="000000"/>
          <w:sz w:val="28"/>
          <w:szCs w:val="28"/>
        </w:rPr>
        <w:t>根据中共山东省委办公厅山东省人民政府办公厅《关于推进基础教育综合改革的意见》(</w:t>
      </w:r>
      <w:proofErr w:type="gramStart"/>
      <w:r w:rsidRPr="00AF02EF">
        <w:rPr>
          <w:rFonts w:asciiTheme="minorEastAsia" w:hAnsiTheme="minorEastAsia" w:hint="eastAsia"/>
          <w:color w:val="000000"/>
          <w:sz w:val="28"/>
          <w:szCs w:val="28"/>
        </w:rPr>
        <w:t>鲁办发</w:t>
      </w:r>
      <w:proofErr w:type="gramEnd"/>
      <w:r w:rsidRPr="00AF02EF">
        <w:rPr>
          <w:rFonts w:asciiTheme="minorEastAsia" w:hAnsiTheme="minorEastAsia" w:hint="eastAsia"/>
          <w:color w:val="000000"/>
          <w:sz w:val="28"/>
          <w:szCs w:val="28"/>
        </w:rPr>
        <w:t>〔2014〕55号)、《山东省中小学生德育综合改革行动计划（2015-2020年）》（</w:t>
      </w:r>
      <w:proofErr w:type="gramStart"/>
      <w:r w:rsidRPr="00AF02EF">
        <w:rPr>
          <w:rFonts w:asciiTheme="minorEastAsia" w:hAnsiTheme="minorEastAsia" w:hint="eastAsia"/>
          <w:color w:val="000000"/>
          <w:sz w:val="28"/>
          <w:szCs w:val="28"/>
        </w:rPr>
        <w:t>鲁教基</w:t>
      </w:r>
      <w:proofErr w:type="gramEnd"/>
      <w:r w:rsidRPr="00AF02EF">
        <w:rPr>
          <w:rFonts w:asciiTheme="minorEastAsia" w:hAnsiTheme="minorEastAsia" w:hint="eastAsia"/>
          <w:color w:val="000000"/>
          <w:sz w:val="28"/>
          <w:szCs w:val="28"/>
        </w:rPr>
        <w:t>发[2015]7号）、青岛市教育局《关于加强和改进中小学德育工作的意见》（</w:t>
      </w:r>
      <w:proofErr w:type="gramStart"/>
      <w:r w:rsidRPr="00AF02EF">
        <w:rPr>
          <w:rFonts w:asciiTheme="minorEastAsia" w:hAnsiTheme="minorEastAsia" w:hint="eastAsia"/>
          <w:color w:val="000000"/>
          <w:sz w:val="28"/>
          <w:szCs w:val="28"/>
        </w:rPr>
        <w:t>青教通字</w:t>
      </w:r>
      <w:proofErr w:type="gramEnd"/>
      <w:r w:rsidRPr="00AF02EF">
        <w:rPr>
          <w:rFonts w:asciiTheme="minorEastAsia" w:hAnsiTheme="minorEastAsia" w:hint="eastAsia"/>
          <w:color w:val="000000"/>
          <w:sz w:val="28"/>
          <w:szCs w:val="28"/>
        </w:rPr>
        <w:t>[2014]19号）、《青岛市中小学校管理办法》、上级主管部门当年度有关学生评先评优文件，</w:t>
      </w:r>
      <w:r w:rsidRPr="00AF02EF">
        <w:rPr>
          <w:rFonts w:asciiTheme="minorEastAsia" w:hAnsiTheme="minorEastAsia" w:cs="楷体_GB2312" w:hint="eastAsia"/>
          <w:color w:val="000000" w:themeColor="text1"/>
          <w:sz w:val="28"/>
          <w:szCs w:val="28"/>
        </w:rPr>
        <w:t>成立评选推荐委员会。学校成立评优评先推荐委员会。</w:t>
      </w:r>
    </w:p>
    <w:p w:rsidR="003042F9" w:rsidRPr="00AF02EF" w:rsidRDefault="003042F9" w:rsidP="00AF02EF">
      <w:pPr>
        <w:pStyle w:val="a5"/>
        <w:ind w:firstLine="560"/>
        <w:rPr>
          <w:rFonts w:asciiTheme="minorEastAsia" w:hAnsiTheme="minorEastAsia" w:cs="楷体_GB2312"/>
          <w:color w:val="000000" w:themeColor="text1"/>
          <w:sz w:val="28"/>
          <w:szCs w:val="28"/>
        </w:rPr>
      </w:pPr>
      <w:r w:rsidRPr="00AF02EF">
        <w:rPr>
          <w:rFonts w:asciiTheme="minorEastAsia" w:hAnsiTheme="minorEastAsia" w:cs="楷体_GB2312" w:hint="eastAsia"/>
          <w:color w:val="000000" w:themeColor="text1"/>
          <w:sz w:val="28"/>
          <w:szCs w:val="28"/>
        </w:rPr>
        <w:t>2.</w:t>
      </w:r>
      <w:r w:rsidR="00AF02EF" w:rsidRPr="00AF02EF">
        <w:rPr>
          <w:rFonts w:asciiTheme="minorEastAsia" w:hAnsiTheme="minorEastAsia" w:hint="eastAsia"/>
          <w:color w:val="000000"/>
          <w:sz w:val="28"/>
          <w:szCs w:val="28"/>
        </w:rPr>
        <w:t xml:space="preserve"> 少先队大队部</w:t>
      </w:r>
      <w:r w:rsidRPr="00AF02EF">
        <w:rPr>
          <w:rFonts w:asciiTheme="minorEastAsia" w:hAnsiTheme="minorEastAsia" w:cs="楷体_GB2312" w:hint="eastAsia"/>
          <w:color w:val="000000" w:themeColor="text1"/>
          <w:sz w:val="28"/>
          <w:szCs w:val="28"/>
        </w:rPr>
        <w:t>制定实施方案并公布。根据省、市相关政策，以及当年度评先评优文件要求，制定学校评先评优方案并公布。</w:t>
      </w:r>
    </w:p>
    <w:p w:rsidR="003042F9" w:rsidRPr="00AF02EF" w:rsidRDefault="003042F9" w:rsidP="00AF02EF">
      <w:pPr>
        <w:pStyle w:val="a5"/>
        <w:ind w:firstLine="560"/>
        <w:rPr>
          <w:rFonts w:asciiTheme="minorEastAsia" w:hAnsiTheme="minorEastAsia" w:cs="楷体_GB2312"/>
          <w:color w:val="000000" w:themeColor="text1"/>
          <w:sz w:val="28"/>
          <w:szCs w:val="28"/>
        </w:rPr>
      </w:pPr>
      <w:r w:rsidRPr="00AF02EF">
        <w:rPr>
          <w:rFonts w:asciiTheme="minorEastAsia" w:hAnsiTheme="minorEastAsia" w:cs="楷体_GB2312" w:hint="eastAsia"/>
          <w:color w:val="000000" w:themeColor="text1"/>
          <w:sz w:val="28"/>
          <w:szCs w:val="28"/>
        </w:rPr>
        <w:t>3.召开班主任会议，传达文件精神，公布评选方案，下发申请表格。</w:t>
      </w:r>
    </w:p>
    <w:p w:rsidR="003042F9" w:rsidRPr="00AF02EF" w:rsidRDefault="003042F9" w:rsidP="00AF02EF">
      <w:pPr>
        <w:pStyle w:val="a5"/>
        <w:ind w:firstLine="560"/>
        <w:rPr>
          <w:rFonts w:asciiTheme="minorEastAsia" w:hAnsiTheme="minorEastAsia" w:cs="楷体_GB2312"/>
          <w:color w:val="000000" w:themeColor="text1"/>
          <w:sz w:val="28"/>
          <w:szCs w:val="28"/>
        </w:rPr>
      </w:pPr>
      <w:r w:rsidRPr="00AF02EF">
        <w:rPr>
          <w:rFonts w:asciiTheme="minorEastAsia" w:hAnsiTheme="minorEastAsia" w:cs="楷体_GB2312" w:hint="eastAsia"/>
          <w:color w:val="000000" w:themeColor="text1"/>
          <w:sz w:val="28"/>
          <w:szCs w:val="28"/>
        </w:rPr>
        <w:t>4.班级初评。班主任组织班级按要求进行评选。班主任负责上报班级推选结果。</w:t>
      </w:r>
    </w:p>
    <w:p w:rsidR="003042F9" w:rsidRPr="00AF02EF" w:rsidRDefault="003042F9" w:rsidP="00AF02EF">
      <w:pPr>
        <w:pStyle w:val="a5"/>
        <w:ind w:firstLine="560"/>
        <w:rPr>
          <w:rFonts w:asciiTheme="minorEastAsia" w:hAnsiTheme="minorEastAsia" w:cs="楷体_GB2312"/>
          <w:color w:val="000000" w:themeColor="text1"/>
          <w:sz w:val="28"/>
          <w:szCs w:val="28"/>
        </w:rPr>
      </w:pPr>
      <w:r w:rsidRPr="00AF02EF">
        <w:rPr>
          <w:rFonts w:asciiTheme="minorEastAsia" w:hAnsiTheme="minorEastAsia" w:cs="楷体_GB2312" w:hint="eastAsia"/>
          <w:color w:val="000000" w:themeColor="text1"/>
          <w:sz w:val="28"/>
          <w:szCs w:val="28"/>
        </w:rPr>
        <w:t>5.</w:t>
      </w:r>
      <w:proofErr w:type="gramStart"/>
      <w:r w:rsidRPr="00AF02EF">
        <w:rPr>
          <w:rFonts w:asciiTheme="minorEastAsia" w:hAnsiTheme="minorEastAsia" w:cs="楷体_GB2312" w:hint="eastAsia"/>
          <w:color w:val="000000" w:themeColor="text1"/>
          <w:sz w:val="28"/>
          <w:szCs w:val="28"/>
        </w:rPr>
        <w:t>定最终</w:t>
      </w:r>
      <w:proofErr w:type="gramEnd"/>
      <w:r w:rsidRPr="00AF02EF">
        <w:rPr>
          <w:rFonts w:asciiTheme="minorEastAsia" w:hAnsiTheme="minorEastAsia" w:cs="楷体_GB2312" w:hint="eastAsia"/>
          <w:color w:val="000000" w:themeColor="text1"/>
          <w:sz w:val="28"/>
          <w:szCs w:val="28"/>
        </w:rPr>
        <w:t>上报名单。</w:t>
      </w:r>
    </w:p>
    <w:p w:rsidR="003042F9" w:rsidRPr="00AF02EF" w:rsidRDefault="003042F9" w:rsidP="00AF02EF">
      <w:pPr>
        <w:pStyle w:val="a5"/>
        <w:ind w:firstLine="560"/>
        <w:rPr>
          <w:rFonts w:asciiTheme="minorEastAsia" w:hAnsiTheme="minorEastAsia" w:cs="楷体_GB2312"/>
          <w:color w:val="000000" w:themeColor="text1"/>
          <w:sz w:val="28"/>
          <w:szCs w:val="28"/>
        </w:rPr>
      </w:pPr>
      <w:r w:rsidRPr="00AF02EF">
        <w:rPr>
          <w:rFonts w:asciiTheme="minorEastAsia" w:hAnsiTheme="minorEastAsia" w:cs="楷体_GB2312" w:hint="eastAsia"/>
          <w:color w:val="000000" w:themeColor="text1"/>
          <w:sz w:val="28"/>
          <w:szCs w:val="28"/>
        </w:rPr>
        <w:t xml:space="preserve">6.校内公示（公示期不少于 3 </w:t>
      </w:r>
      <w:proofErr w:type="gramStart"/>
      <w:r w:rsidRPr="00AF02EF">
        <w:rPr>
          <w:rFonts w:asciiTheme="minorEastAsia" w:hAnsiTheme="minorEastAsia" w:cs="楷体_GB2312" w:hint="eastAsia"/>
          <w:color w:val="000000" w:themeColor="text1"/>
          <w:sz w:val="28"/>
          <w:szCs w:val="28"/>
        </w:rPr>
        <w:t>个</w:t>
      </w:r>
      <w:proofErr w:type="gramEnd"/>
      <w:r w:rsidRPr="00AF02EF">
        <w:rPr>
          <w:rFonts w:asciiTheme="minorEastAsia" w:hAnsiTheme="minorEastAsia" w:cs="楷体_GB2312" w:hint="eastAsia"/>
          <w:color w:val="000000" w:themeColor="text1"/>
          <w:sz w:val="28"/>
          <w:szCs w:val="28"/>
        </w:rPr>
        <w:t>工作日）</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楷体_GB2312" w:hint="eastAsia"/>
          <w:color w:val="000000" w:themeColor="text1"/>
          <w:sz w:val="28"/>
          <w:szCs w:val="28"/>
        </w:rPr>
        <w:t>7.推荐上报：公示无异议后，按要求将候选人材料上报上级主管部门。</w:t>
      </w:r>
    </w:p>
    <w:p w:rsidR="003042F9" w:rsidRPr="00AF02EF" w:rsidRDefault="003042F9" w:rsidP="00AF02EF">
      <w:pPr>
        <w:pStyle w:val="a5"/>
        <w:ind w:firstLine="560"/>
        <w:rPr>
          <w:rFonts w:asciiTheme="minorEastAsia" w:hAnsiTheme="minorEastAsia"/>
          <w:sz w:val="28"/>
          <w:szCs w:val="28"/>
        </w:rPr>
      </w:pPr>
    </w:p>
    <w:p w:rsidR="003042F9" w:rsidRDefault="003042F9"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学生处分权力清单制度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02329B"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1.</w:t>
      </w:r>
      <w:r w:rsidRPr="00AF02EF">
        <w:rPr>
          <w:rFonts w:asciiTheme="minorEastAsia" w:hAnsiTheme="minorEastAsia" w:hint="eastAsia"/>
          <w:color w:val="000000"/>
          <w:sz w:val="28"/>
          <w:szCs w:val="28"/>
        </w:rPr>
        <w:t>根据《中华人民共和国未成年人保护法》、《中华人民共和国预防未成年人犯罪法》、《青岛市中小学校管理办法》、《中共中央国务院关于进一步加强和改进未成年人思想道德建设的若干意见》（中发[2004]8号）、《中小学生守则》（2015年修订）、《中学生日常行为规范》（2014年修订）、《青岛市中小学生处分暂行规定》（青教字[2002]51号）</w:t>
      </w:r>
      <w:r w:rsidR="00AF02EF" w:rsidRPr="00AF02EF">
        <w:rPr>
          <w:rFonts w:asciiTheme="minorEastAsia" w:hAnsiTheme="minorEastAsia" w:hint="eastAsia"/>
          <w:color w:val="000000"/>
          <w:sz w:val="28"/>
          <w:szCs w:val="28"/>
        </w:rPr>
        <w:t>，由学校教导处</w:t>
      </w:r>
      <w:r w:rsidRPr="00AF02EF">
        <w:rPr>
          <w:rFonts w:asciiTheme="minorEastAsia" w:hAnsiTheme="minorEastAsia" w:hint="eastAsia"/>
          <w:color w:val="000000" w:themeColor="text1"/>
          <w:sz w:val="28"/>
          <w:szCs w:val="28"/>
          <w:lang w:bidi="he-IL"/>
        </w:rPr>
        <w:t>调查取证，整理材料。</w:t>
      </w:r>
    </w:p>
    <w:p w:rsidR="003042F9" w:rsidRPr="00AF02EF"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2.处分决定前，教导处拟定处分意见，并告知当事学生</w:t>
      </w:r>
      <w:r w:rsidR="00DE5601">
        <w:rPr>
          <w:rFonts w:asciiTheme="minorEastAsia" w:hAnsiTheme="minorEastAsia" w:hint="eastAsia"/>
          <w:color w:val="000000" w:themeColor="text1"/>
          <w:sz w:val="28"/>
          <w:szCs w:val="28"/>
          <w:lang w:bidi="he-IL"/>
        </w:rPr>
        <w:t>及其监护人</w:t>
      </w:r>
      <w:r w:rsidRPr="00AF02EF">
        <w:rPr>
          <w:rFonts w:asciiTheme="minorEastAsia" w:hAnsiTheme="minorEastAsia" w:hint="eastAsia"/>
          <w:color w:val="000000" w:themeColor="text1"/>
          <w:sz w:val="28"/>
          <w:szCs w:val="28"/>
          <w:lang w:bidi="he-IL"/>
        </w:rPr>
        <w:t>。</w:t>
      </w:r>
    </w:p>
    <w:p w:rsidR="003042F9" w:rsidRPr="00AF02EF"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3.听取学生的陈述和申辩，应当事学生的要求召开听证会。学生在告知被处分后，３日内可向校长提出听证要求。学校应当在７日内召开听证会，参加听证的人员应当包括当事学生本人及其监护人、学校负责人及其知情的学生代表和教师代表，必要时可邀请社区知情人员参加。</w:t>
      </w:r>
    </w:p>
    <w:p w:rsidR="003042F9" w:rsidRPr="00AF02EF"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4.校长办公会议集体讨论</w:t>
      </w:r>
      <w:proofErr w:type="gramStart"/>
      <w:r w:rsidRPr="00AF02EF">
        <w:rPr>
          <w:rFonts w:asciiTheme="minorEastAsia" w:hAnsiTheme="minorEastAsia" w:hint="eastAsia"/>
          <w:color w:val="000000" w:themeColor="text1"/>
          <w:sz w:val="28"/>
          <w:szCs w:val="28"/>
          <w:lang w:bidi="he-IL"/>
        </w:rPr>
        <w:t>作出</w:t>
      </w:r>
      <w:proofErr w:type="gramEnd"/>
      <w:r w:rsidRPr="00AF02EF">
        <w:rPr>
          <w:rFonts w:asciiTheme="minorEastAsia" w:hAnsiTheme="minorEastAsia" w:hint="eastAsia"/>
          <w:color w:val="000000" w:themeColor="text1"/>
          <w:sz w:val="28"/>
          <w:szCs w:val="28"/>
          <w:lang w:bidi="he-IL"/>
        </w:rPr>
        <w:t>决定。</w:t>
      </w:r>
    </w:p>
    <w:p w:rsidR="003042F9" w:rsidRPr="00AF02EF"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5.给予学生开除学籍处分，必须事先向市教育局备案。</w:t>
      </w:r>
    </w:p>
    <w:p w:rsidR="003042F9" w:rsidRPr="00AF02EF" w:rsidRDefault="003042F9" w:rsidP="00AF02EF">
      <w:pPr>
        <w:pStyle w:val="a5"/>
        <w:ind w:firstLine="560"/>
        <w:rPr>
          <w:rFonts w:asciiTheme="minorEastAsia" w:hAnsiTheme="minorEastAsia"/>
          <w:color w:val="000000" w:themeColor="text1"/>
          <w:sz w:val="28"/>
          <w:szCs w:val="28"/>
          <w:lang w:bidi="he-IL"/>
        </w:rPr>
      </w:pPr>
      <w:r w:rsidRPr="00AF02EF">
        <w:rPr>
          <w:rFonts w:asciiTheme="minorEastAsia" w:hAnsiTheme="minorEastAsia" w:hint="eastAsia"/>
          <w:color w:val="000000" w:themeColor="text1"/>
          <w:sz w:val="28"/>
          <w:szCs w:val="28"/>
          <w:lang w:bidi="he-IL"/>
        </w:rPr>
        <w:t>6.通知被处分学生。学校应在处分决定通过之日起３日内书面通知被处分学生本人及其监护人。并以适当方式在校内公布。</w:t>
      </w:r>
    </w:p>
    <w:p w:rsidR="003042F9" w:rsidRPr="0002329B" w:rsidRDefault="003042F9" w:rsidP="0002329B">
      <w:pPr>
        <w:pStyle w:val="a5"/>
        <w:ind w:firstLine="560"/>
        <w:rPr>
          <w:rFonts w:asciiTheme="minorEastAsia" w:hAnsiTheme="minorEastAsia"/>
          <w:sz w:val="28"/>
          <w:szCs w:val="28"/>
        </w:rPr>
      </w:pPr>
      <w:r w:rsidRPr="00AF02EF">
        <w:rPr>
          <w:rFonts w:asciiTheme="minorEastAsia" w:hAnsiTheme="minorEastAsia" w:hint="eastAsia"/>
          <w:color w:val="000000" w:themeColor="text1"/>
          <w:sz w:val="28"/>
          <w:szCs w:val="28"/>
          <w:lang w:bidi="he-IL"/>
        </w:rPr>
        <w:t>7.若当事人对处分结果有异议，可以向学校纪律检查委员会提出复核（由纪律检查委员会重新认定违纪事实，提出处理决定建议，提交校长办公会决定）或向市教育局提出申诉。</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学生资助权力清单制度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3042F9" w:rsidRPr="00AF02EF" w:rsidRDefault="003042F9" w:rsidP="00AF02EF">
      <w:pPr>
        <w:pStyle w:val="a5"/>
        <w:ind w:firstLine="560"/>
        <w:rPr>
          <w:rFonts w:asciiTheme="minorEastAsia" w:hAnsiTheme="minorEastAsia"/>
          <w:color w:val="000000"/>
          <w:sz w:val="28"/>
          <w:szCs w:val="28"/>
        </w:rPr>
      </w:pPr>
      <w:r w:rsidRPr="00AF02EF">
        <w:rPr>
          <w:rFonts w:asciiTheme="minorEastAsia" w:hAnsiTheme="minorEastAsia" w:cs="楷体_GB2312" w:hint="eastAsia"/>
          <w:color w:val="000000" w:themeColor="text1"/>
          <w:kern w:val="0"/>
          <w:sz w:val="28"/>
          <w:szCs w:val="28"/>
        </w:rPr>
        <w:t>1.根据</w:t>
      </w:r>
      <w:r w:rsidRPr="00AF02EF">
        <w:rPr>
          <w:rFonts w:asciiTheme="minorEastAsia" w:hAnsiTheme="minorEastAsia" w:hint="eastAsia"/>
          <w:color w:val="000000"/>
          <w:sz w:val="28"/>
          <w:szCs w:val="28"/>
        </w:rPr>
        <w:t>《中华人民共和国义务教育法》、《山东省义务教育条例》、国家、省、市中长期教育改革和发展规划纲要、《青岛市中小学校管理办法》</w:t>
      </w:r>
      <w:r w:rsidRPr="00AF02EF">
        <w:rPr>
          <w:rFonts w:asciiTheme="minorEastAsia" w:hAnsiTheme="minorEastAsia" w:cs="楷体_GB2312" w:hint="eastAsia"/>
          <w:color w:val="000000" w:themeColor="text1"/>
          <w:kern w:val="0"/>
          <w:sz w:val="28"/>
          <w:szCs w:val="28"/>
        </w:rPr>
        <w:t>上级文件及工作日程</w:t>
      </w:r>
      <w:r w:rsidR="00AF02EF" w:rsidRPr="00AF02EF">
        <w:rPr>
          <w:rFonts w:asciiTheme="minorEastAsia" w:hAnsiTheme="minorEastAsia" w:cs="楷体_GB2312" w:hint="eastAsia"/>
          <w:color w:val="000000" w:themeColor="text1"/>
          <w:kern w:val="0"/>
          <w:sz w:val="28"/>
          <w:szCs w:val="28"/>
        </w:rPr>
        <w:t>，由教导处、少先队大队部</w:t>
      </w:r>
      <w:r w:rsidRPr="00AF02EF">
        <w:rPr>
          <w:rFonts w:asciiTheme="minorEastAsia" w:hAnsiTheme="minorEastAsia" w:cs="楷体_GB2312" w:hint="eastAsia"/>
          <w:color w:val="000000" w:themeColor="text1"/>
          <w:kern w:val="0"/>
          <w:sz w:val="28"/>
          <w:szCs w:val="28"/>
        </w:rPr>
        <w:t>制定《青岛市南区第二实验小学助学金评审发放工作方案》，召开班主任会，传达工作精神和具体要求。</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2.根据文件要求成立校评审委员会。</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3.学生个人自主申请，递交相关材料。</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4.班级初审，班主任召集班委会按规定条件评议、初定名单,上报评审委员会。</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5.学校评审委员会对上报学生进行评审，确定资助等级。</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6.评审结果在一定范围内公示5个工作日。</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楷体_GB2312" w:hint="eastAsia"/>
          <w:color w:val="000000" w:themeColor="text1"/>
          <w:kern w:val="0"/>
          <w:sz w:val="28"/>
          <w:szCs w:val="28"/>
        </w:rPr>
        <w:t>7.报市教育局学生资助管理中心审核备案后发放。</w:t>
      </w:r>
    </w:p>
    <w:p w:rsidR="003042F9" w:rsidRPr="00AF02EF" w:rsidRDefault="003042F9" w:rsidP="00AF02EF">
      <w:pPr>
        <w:pStyle w:val="a5"/>
        <w:ind w:firstLine="560"/>
        <w:rPr>
          <w:rFonts w:asciiTheme="minorEastAsia" w:hAnsiTheme="minorEastAsia"/>
          <w:sz w:val="28"/>
          <w:szCs w:val="28"/>
        </w:rPr>
      </w:pPr>
    </w:p>
    <w:p w:rsidR="003042F9" w:rsidRDefault="003042F9"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学生代表大会产生权力清单制度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楷体_GB2312" w:hint="eastAsia"/>
          <w:color w:val="000000" w:themeColor="text1"/>
          <w:kern w:val="0"/>
          <w:sz w:val="28"/>
          <w:szCs w:val="28"/>
        </w:rPr>
        <w:t>1.</w:t>
      </w:r>
      <w:r w:rsidRPr="00AF02EF">
        <w:rPr>
          <w:rFonts w:asciiTheme="minorEastAsia" w:hAnsiTheme="minorEastAsia" w:hint="eastAsia"/>
          <w:sz w:val="28"/>
          <w:szCs w:val="28"/>
        </w:rPr>
        <w:t>根据《中国共产主义青年团基层组织选举规则（暂行）》、《中华全国学生联合会章程》、</w:t>
      </w:r>
      <w:proofErr w:type="gramStart"/>
      <w:r w:rsidRPr="00AF02EF">
        <w:rPr>
          <w:rFonts w:asciiTheme="minorEastAsia" w:hAnsiTheme="minorEastAsia" w:hint="eastAsia"/>
          <w:sz w:val="28"/>
          <w:szCs w:val="28"/>
        </w:rPr>
        <w:t>《山东省普通中小学管理基本规范》鲁教基</w:t>
      </w:r>
      <w:proofErr w:type="gramEnd"/>
      <w:r w:rsidRPr="00AF02EF">
        <w:rPr>
          <w:rFonts w:asciiTheme="minorEastAsia" w:hAnsiTheme="minorEastAsia" w:hint="eastAsia"/>
          <w:sz w:val="28"/>
          <w:szCs w:val="28"/>
        </w:rPr>
        <w:t>字[2007]20号、青岛市教育局《关于加强和改进中小学德育工作的意见》（</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[2014]19号）、《青岛市中小学校管理办法》</w:t>
      </w:r>
      <w:r w:rsidRPr="00AF02EF">
        <w:rPr>
          <w:rFonts w:asciiTheme="minorEastAsia" w:hAnsiTheme="minorEastAsia" w:cs="楷体_GB2312" w:hint="eastAsia"/>
          <w:color w:val="000000" w:themeColor="text1"/>
          <w:kern w:val="0"/>
          <w:sz w:val="28"/>
          <w:szCs w:val="28"/>
        </w:rPr>
        <w:t>制定大会产生草案。在广泛征求意见的基础上，</w:t>
      </w:r>
      <w:r w:rsidR="00AF02EF" w:rsidRPr="00AF02EF">
        <w:rPr>
          <w:rFonts w:asciiTheme="minorEastAsia" w:hAnsiTheme="minorEastAsia" w:cs="楷体_GB2312" w:hint="eastAsia"/>
          <w:color w:val="000000" w:themeColor="text1"/>
          <w:kern w:val="0"/>
          <w:sz w:val="28"/>
          <w:szCs w:val="28"/>
        </w:rPr>
        <w:t>由</w:t>
      </w:r>
      <w:r w:rsidR="00AF02EF" w:rsidRPr="00AF02EF">
        <w:rPr>
          <w:rFonts w:asciiTheme="minorEastAsia" w:hAnsiTheme="minorEastAsia" w:hint="eastAsia"/>
          <w:sz w:val="28"/>
          <w:szCs w:val="28"/>
        </w:rPr>
        <w:t>少先队大队部</w:t>
      </w:r>
      <w:r w:rsidRPr="00AF02EF">
        <w:rPr>
          <w:rFonts w:asciiTheme="minorEastAsia" w:hAnsiTheme="minorEastAsia" w:cs="楷体_GB2312" w:hint="eastAsia"/>
          <w:color w:val="000000" w:themeColor="text1"/>
          <w:kern w:val="0"/>
          <w:sz w:val="28"/>
          <w:szCs w:val="28"/>
        </w:rPr>
        <w:t>制定学校《学生代表大会产生办法（草案）》。</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2．征求学生意见。通过公示、召开学生民主议事主题会议，对草案征求意见。</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3．提交校长办公会决定。将草案内容提交校长办公会研究，通过后公布并实施。</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4.组织实施：</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（1）公布办法。向全体学生公布、宣传草案内容。</w:t>
      </w:r>
    </w:p>
    <w:p w:rsidR="003042F9" w:rsidRPr="00AF02EF" w:rsidRDefault="003042F9" w:rsidP="00AF02EF">
      <w:pPr>
        <w:pStyle w:val="a5"/>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（2）代表产生。学生根据学生代表的工作要求，自愿申请报名，以班级为单位，投票选举学生代表。</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楷体_GB2312" w:hint="eastAsia"/>
          <w:color w:val="000000" w:themeColor="text1"/>
          <w:kern w:val="0"/>
          <w:sz w:val="28"/>
          <w:szCs w:val="28"/>
        </w:rPr>
        <w:t>（3）会议召开。学生民主议事会组织召开学生代表大会，学生代表积极发言，提出建议，通过学生干部名单。</w:t>
      </w:r>
    </w:p>
    <w:p w:rsidR="003042F9" w:rsidRPr="0021393C" w:rsidRDefault="003042F9"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学生社团产生权力清单制度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3042F9" w:rsidRPr="00AF02EF" w:rsidRDefault="003042F9" w:rsidP="00AF02EF">
      <w:pPr>
        <w:pStyle w:val="a5"/>
        <w:ind w:firstLine="560"/>
        <w:rPr>
          <w:rFonts w:asciiTheme="minorEastAsia" w:hAnsiTheme="minorEastAsia" w:cs="仿宋_GB2312"/>
          <w:color w:val="000000" w:themeColor="text1"/>
          <w:sz w:val="28"/>
          <w:szCs w:val="28"/>
        </w:rPr>
      </w:pPr>
      <w:r w:rsidRPr="00AF02EF">
        <w:rPr>
          <w:rFonts w:asciiTheme="minorEastAsia" w:hAnsiTheme="minorEastAsia" w:hint="eastAsia"/>
          <w:color w:val="000000"/>
          <w:sz w:val="28"/>
          <w:szCs w:val="28"/>
        </w:rPr>
        <w:t>1.根据《山东省中小学生德育综合改革行动计划（2015-2020年）》、《山东省普通中小学管理基本规范》（</w:t>
      </w:r>
      <w:proofErr w:type="gramStart"/>
      <w:r w:rsidRPr="00AF02EF">
        <w:rPr>
          <w:rFonts w:asciiTheme="minorEastAsia" w:hAnsiTheme="minorEastAsia" w:hint="eastAsia"/>
          <w:color w:val="000000"/>
          <w:sz w:val="28"/>
          <w:szCs w:val="28"/>
        </w:rPr>
        <w:t>鲁教基</w:t>
      </w:r>
      <w:proofErr w:type="gramEnd"/>
      <w:r w:rsidRPr="00AF02EF">
        <w:rPr>
          <w:rFonts w:asciiTheme="minorEastAsia" w:hAnsiTheme="minorEastAsia" w:hint="eastAsia"/>
          <w:color w:val="000000"/>
          <w:sz w:val="28"/>
          <w:szCs w:val="28"/>
        </w:rPr>
        <w:t>字[2007]20号）、青岛市教育局《关于加强和改进中小学德育工作的意见》（</w:t>
      </w:r>
      <w:proofErr w:type="gramStart"/>
      <w:r w:rsidRPr="00AF02EF">
        <w:rPr>
          <w:rFonts w:asciiTheme="minorEastAsia" w:hAnsiTheme="minorEastAsia" w:hint="eastAsia"/>
          <w:color w:val="000000"/>
          <w:sz w:val="28"/>
          <w:szCs w:val="28"/>
        </w:rPr>
        <w:t>青教通字</w:t>
      </w:r>
      <w:proofErr w:type="gramEnd"/>
      <w:r w:rsidRPr="00AF02EF">
        <w:rPr>
          <w:rFonts w:asciiTheme="minorEastAsia" w:hAnsiTheme="minorEastAsia" w:hint="eastAsia"/>
          <w:color w:val="000000"/>
          <w:sz w:val="28"/>
          <w:szCs w:val="28"/>
        </w:rPr>
        <w:t>[2014]19号）</w:t>
      </w:r>
      <w:r w:rsidRPr="00AF02EF">
        <w:rPr>
          <w:rFonts w:asciiTheme="minorEastAsia" w:hAnsiTheme="minorEastAsia" w:cs="仿宋_GB2312" w:hint="eastAsia"/>
          <w:color w:val="000000" w:themeColor="text1"/>
          <w:sz w:val="28"/>
          <w:szCs w:val="28"/>
        </w:rPr>
        <w:t>制定产生办法草案。学校根据实际，</w:t>
      </w:r>
      <w:r w:rsidR="00AF02EF" w:rsidRPr="00AF02EF">
        <w:rPr>
          <w:rFonts w:asciiTheme="minorEastAsia" w:hAnsiTheme="minorEastAsia" w:cs="仿宋_GB2312" w:hint="eastAsia"/>
          <w:color w:val="000000" w:themeColor="text1"/>
          <w:sz w:val="28"/>
          <w:szCs w:val="28"/>
        </w:rPr>
        <w:t>由</w:t>
      </w:r>
      <w:r w:rsidR="00AF02EF" w:rsidRPr="00AF02EF">
        <w:rPr>
          <w:rFonts w:asciiTheme="minorEastAsia" w:hAnsiTheme="minorEastAsia" w:hint="eastAsia"/>
          <w:color w:val="000000"/>
          <w:sz w:val="28"/>
          <w:szCs w:val="28"/>
        </w:rPr>
        <w:t>教导处、少先队大队部</w:t>
      </w:r>
      <w:r w:rsidRPr="00AF02EF">
        <w:rPr>
          <w:rFonts w:asciiTheme="minorEastAsia" w:hAnsiTheme="minorEastAsia" w:cs="仿宋_GB2312" w:hint="eastAsia"/>
          <w:color w:val="000000" w:themeColor="text1"/>
          <w:sz w:val="28"/>
          <w:szCs w:val="28"/>
        </w:rPr>
        <w:t>制定学生社团产生办法和活动要求办法的草案。</w:t>
      </w:r>
    </w:p>
    <w:p w:rsidR="003042F9" w:rsidRPr="00AF02EF" w:rsidRDefault="003042F9" w:rsidP="00AF02EF">
      <w:pPr>
        <w:pStyle w:val="a5"/>
        <w:ind w:firstLine="560"/>
        <w:rPr>
          <w:rFonts w:asciiTheme="minorEastAsia" w:hAnsiTheme="minorEastAsia" w:cs="仿宋_GB2312"/>
          <w:color w:val="000000" w:themeColor="text1"/>
          <w:sz w:val="28"/>
          <w:szCs w:val="28"/>
        </w:rPr>
      </w:pPr>
      <w:r w:rsidRPr="00AF02EF">
        <w:rPr>
          <w:rFonts w:asciiTheme="minorEastAsia" w:hAnsiTheme="minorEastAsia" w:cs="仿宋_GB2312" w:hint="eastAsia"/>
          <w:color w:val="000000" w:themeColor="text1"/>
          <w:sz w:val="28"/>
          <w:szCs w:val="28"/>
        </w:rPr>
        <w:t>2.征求学生意见。针对草案，面向全体学生征求意见，结合实际进行调整完善。</w:t>
      </w:r>
    </w:p>
    <w:p w:rsidR="003042F9" w:rsidRPr="00AF02EF" w:rsidRDefault="003042F9" w:rsidP="00AF02EF">
      <w:pPr>
        <w:pStyle w:val="a5"/>
        <w:ind w:firstLine="560"/>
        <w:rPr>
          <w:rFonts w:asciiTheme="minorEastAsia" w:hAnsiTheme="minorEastAsia" w:cs="仿宋_GB2312"/>
          <w:color w:val="000000" w:themeColor="text1"/>
          <w:sz w:val="28"/>
          <w:szCs w:val="28"/>
        </w:rPr>
      </w:pPr>
      <w:r w:rsidRPr="00AF02EF">
        <w:rPr>
          <w:rFonts w:asciiTheme="minorEastAsia" w:hAnsiTheme="minorEastAsia" w:cs="仿宋_GB2312" w:hint="eastAsia"/>
          <w:color w:val="000000" w:themeColor="text1"/>
          <w:sz w:val="28"/>
          <w:szCs w:val="28"/>
        </w:rPr>
        <w:t>3.提交校长办公会决定。将修改完善的草案提交校长办公会讨论决定。</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仿宋_GB2312" w:hint="eastAsia"/>
          <w:color w:val="000000" w:themeColor="text1"/>
          <w:sz w:val="28"/>
          <w:szCs w:val="28"/>
        </w:rPr>
        <w:t>4.组织实施</w:t>
      </w:r>
    </w:p>
    <w:p w:rsidR="003042F9" w:rsidRPr="00AF02EF" w:rsidRDefault="003042F9" w:rsidP="00AF02EF">
      <w:pPr>
        <w:pStyle w:val="a5"/>
        <w:ind w:firstLine="560"/>
        <w:rPr>
          <w:rFonts w:asciiTheme="minorEastAsia" w:hAnsiTheme="minorEastAsia"/>
          <w:sz w:val="28"/>
          <w:szCs w:val="28"/>
        </w:rPr>
      </w:pPr>
    </w:p>
    <w:p w:rsidR="003042F9" w:rsidRDefault="003042F9"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3042F9"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3042F9" w:rsidRPr="001E2E02">
        <w:rPr>
          <w:rFonts w:asciiTheme="minorEastAsia" w:hAnsiTheme="minorEastAsia" w:hint="eastAsia"/>
          <w:sz w:val="28"/>
          <w:szCs w:val="28"/>
        </w:rPr>
        <w:t>少先队大队委员会产生权力清单制度</w:t>
      </w:r>
    </w:p>
    <w:p w:rsidR="003042F9" w:rsidRPr="001E2E02" w:rsidRDefault="003042F9" w:rsidP="001E2E02">
      <w:pPr>
        <w:rPr>
          <w:rFonts w:asciiTheme="minorEastAsia" w:hAnsiTheme="minorEastAsia"/>
          <w:sz w:val="28"/>
          <w:szCs w:val="28"/>
        </w:rPr>
      </w:pPr>
      <w:r w:rsidRPr="001E2E02">
        <w:rPr>
          <w:rFonts w:asciiTheme="minorEastAsia" w:hAnsiTheme="minorEastAsia" w:hint="eastAsia"/>
          <w:sz w:val="28"/>
          <w:szCs w:val="28"/>
        </w:rPr>
        <w:t>权力清单制度内容：</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（一）预备部分</w:t>
      </w:r>
    </w:p>
    <w:p w:rsidR="003042F9" w:rsidRPr="00AF02EF" w:rsidRDefault="003042F9" w:rsidP="0002329B">
      <w:pPr>
        <w:pStyle w:val="a5"/>
        <w:spacing w:line="560" w:lineRule="exact"/>
        <w:ind w:firstLine="560"/>
        <w:rPr>
          <w:rFonts w:asciiTheme="minorEastAsia" w:hAnsiTheme="minorEastAsia"/>
          <w:color w:val="000000"/>
          <w:sz w:val="28"/>
          <w:szCs w:val="28"/>
        </w:rPr>
      </w:pPr>
      <w:r w:rsidRPr="00AF02EF">
        <w:rPr>
          <w:rFonts w:asciiTheme="minorEastAsia" w:hAnsiTheme="minorEastAsia" w:hint="eastAsia"/>
          <w:color w:val="000000"/>
          <w:sz w:val="28"/>
          <w:szCs w:val="28"/>
        </w:rPr>
        <w:t>1</w:t>
      </w:r>
      <w:r w:rsidR="0002329B">
        <w:rPr>
          <w:rFonts w:asciiTheme="minorEastAsia" w:hAnsiTheme="minorEastAsia" w:hint="eastAsia"/>
          <w:color w:val="000000"/>
          <w:sz w:val="28"/>
          <w:szCs w:val="28"/>
        </w:rPr>
        <w:t>．根据</w:t>
      </w:r>
      <w:r w:rsidRPr="00AF02EF">
        <w:rPr>
          <w:rFonts w:asciiTheme="minorEastAsia" w:hAnsiTheme="minorEastAsia" w:hint="eastAsia"/>
          <w:color w:val="000000"/>
          <w:sz w:val="28"/>
          <w:szCs w:val="28"/>
        </w:rPr>
        <w:t>《中华人民共和国教育法》、《中国少年先锋队章程》、《关于加强和改进中小学德育工作的意见》（</w:t>
      </w:r>
      <w:proofErr w:type="gramStart"/>
      <w:r w:rsidRPr="00AF02EF">
        <w:rPr>
          <w:rFonts w:asciiTheme="minorEastAsia" w:hAnsiTheme="minorEastAsia" w:hint="eastAsia"/>
          <w:color w:val="000000"/>
          <w:sz w:val="28"/>
          <w:szCs w:val="28"/>
        </w:rPr>
        <w:t>青教通字</w:t>
      </w:r>
      <w:proofErr w:type="gramEnd"/>
      <w:r w:rsidRPr="00AF02EF">
        <w:rPr>
          <w:rFonts w:asciiTheme="minorEastAsia" w:hAnsiTheme="minorEastAsia" w:hint="eastAsia"/>
          <w:color w:val="000000"/>
          <w:sz w:val="28"/>
          <w:szCs w:val="28"/>
        </w:rPr>
        <w:t>[2014]19号）、《青岛市中小学校管理办法》</w:t>
      </w:r>
      <w:r w:rsidR="00AF02EF" w:rsidRPr="00AF02EF">
        <w:rPr>
          <w:rFonts w:asciiTheme="minorEastAsia" w:hAnsiTheme="minorEastAsia" w:hint="eastAsia"/>
          <w:color w:val="000000"/>
          <w:sz w:val="28"/>
          <w:szCs w:val="28"/>
        </w:rPr>
        <w:t>，由少先队大队部</w:t>
      </w:r>
      <w:r w:rsidRPr="00AF02EF">
        <w:rPr>
          <w:rFonts w:asciiTheme="minorEastAsia" w:hAnsiTheme="minorEastAsia" w:hint="eastAsia"/>
          <w:color w:val="000000" w:themeColor="text1"/>
          <w:kern w:val="0"/>
          <w:sz w:val="28"/>
          <w:szCs w:val="28"/>
        </w:rPr>
        <w:t>制定少先队大队委员会选拔草案；</w:t>
      </w:r>
    </w:p>
    <w:p w:rsidR="003042F9" w:rsidRPr="00AF02EF" w:rsidRDefault="003042F9" w:rsidP="0002329B">
      <w:pPr>
        <w:pStyle w:val="a5"/>
        <w:spacing w:line="560" w:lineRule="exact"/>
        <w:ind w:firstLine="560"/>
        <w:rPr>
          <w:rFonts w:asciiTheme="minorEastAsia" w:hAnsiTheme="minorEastAsia"/>
          <w:color w:val="000000" w:themeColor="text1"/>
          <w:kern w:val="0"/>
          <w:sz w:val="28"/>
          <w:szCs w:val="28"/>
        </w:rPr>
      </w:pPr>
      <w:r w:rsidRPr="00AF02EF">
        <w:rPr>
          <w:rFonts w:asciiTheme="minorEastAsia" w:hAnsiTheme="minorEastAsia" w:hint="eastAsia"/>
          <w:color w:val="000000" w:themeColor="text1"/>
          <w:kern w:val="0"/>
          <w:sz w:val="28"/>
          <w:szCs w:val="28"/>
        </w:rPr>
        <w:t>2.征求学生意见；</w:t>
      </w:r>
    </w:p>
    <w:p w:rsidR="003042F9" w:rsidRPr="00AF02EF" w:rsidRDefault="003042F9" w:rsidP="0002329B">
      <w:pPr>
        <w:pStyle w:val="a5"/>
        <w:spacing w:line="560" w:lineRule="exact"/>
        <w:ind w:firstLine="560"/>
        <w:rPr>
          <w:rFonts w:asciiTheme="minorEastAsia" w:hAnsiTheme="minorEastAsia"/>
          <w:color w:val="000000" w:themeColor="text1"/>
          <w:kern w:val="0"/>
          <w:sz w:val="28"/>
          <w:szCs w:val="28"/>
        </w:rPr>
      </w:pPr>
      <w:r w:rsidRPr="00AF02EF">
        <w:rPr>
          <w:rFonts w:asciiTheme="minorEastAsia" w:hAnsiTheme="minorEastAsia" w:hint="eastAsia"/>
          <w:color w:val="000000" w:themeColor="text1"/>
          <w:kern w:val="0"/>
          <w:sz w:val="28"/>
          <w:szCs w:val="28"/>
        </w:rPr>
        <w:t>3.提交校长办公会决定；</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4.各中队根据选举要求发动队员参与选举工作（候选人可自荐或公推）；</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5.向大队部推荐本中队的参选候选人；</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6.根据选举的实际需要准备选票、票箱（或代用品）；</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7.推荐监票员、计票员若干名。</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（二）正式部分</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1.清点参加投票的人数；</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2.公布干部候选人名单及选举要求；</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3.宣布监票员、计票员名单；</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4.投票选举（唱票、在超过三分之二的人选中，按得票决定当选人）</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5.公布选举结果；</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6.新一届大队（中队）委员会代表发表就职演说，全体委员宣誓就职；</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7.队员代表致祝辞；</w:t>
      </w:r>
    </w:p>
    <w:p w:rsidR="003042F9" w:rsidRPr="00AF02EF" w:rsidRDefault="003042F9" w:rsidP="0002329B">
      <w:pPr>
        <w:pStyle w:val="a5"/>
        <w:spacing w:line="560" w:lineRule="exact"/>
        <w:ind w:firstLine="560"/>
        <w:rPr>
          <w:rFonts w:asciiTheme="minorEastAsia" w:hAnsiTheme="minorEastAsia" w:cs="楷体_GB2312"/>
          <w:color w:val="000000" w:themeColor="text1"/>
          <w:kern w:val="0"/>
          <w:sz w:val="28"/>
          <w:szCs w:val="28"/>
        </w:rPr>
      </w:pPr>
      <w:r w:rsidRPr="00AF02EF">
        <w:rPr>
          <w:rFonts w:asciiTheme="minorEastAsia" w:hAnsiTheme="minorEastAsia" w:cs="楷体_GB2312" w:hint="eastAsia"/>
          <w:color w:val="000000" w:themeColor="text1"/>
          <w:kern w:val="0"/>
          <w:sz w:val="28"/>
          <w:szCs w:val="28"/>
        </w:rPr>
        <w:t>8.选举仪式结束；</w:t>
      </w:r>
    </w:p>
    <w:p w:rsidR="003042F9" w:rsidRPr="00AF02EF" w:rsidRDefault="003042F9" w:rsidP="0002329B">
      <w:pPr>
        <w:pStyle w:val="a5"/>
        <w:spacing w:line="560" w:lineRule="exact"/>
        <w:ind w:firstLine="560"/>
        <w:rPr>
          <w:rFonts w:asciiTheme="minorEastAsia" w:hAnsiTheme="minorEastAsia"/>
          <w:sz w:val="28"/>
          <w:szCs w:val="28"/>
        </w:rPr>
      </w:pPr>
      <w:r w:rsidRPr="00AF02EF">
        <w:rPr>
          <w:rFonts w:asciiTheme="minorEastAsia" w:hAnsiTheme="minorEastAsia" w:cs="楷体_GB2312" w:hint="eastAsia"/>
          <w:color w:val="000000" w:themeColor="text1"/>
          <w:kern w:val="0"/>
          <w:sz w:val="28"/>
          <w:szCs w:val="28"/>
        </w:rPr>
        <w:t>9.当选委员进行分工。</w:t>
      </w:r>
    </w:p>
    <w:p w:rsidR="00AF02EF" w:rsidRPr="00AF02EF" w:rsidRDefault="00AF02EF" w:rsidP="0002329B">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副校长选聘</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1.依据《青岛市中小学干部选拔聘任管理暂行办法》（青教发[2014]21</w:t>
      </w:r>
      <w:r w:rsidR="00AF02EF" w:rsidRPr="00AF02EF">
        <w:rPr>
          <w:rFonts w:asciiTheme="minorEastAsia" w:hAnsiTheme="minorEastAsia" w:cs="Times New Roman" w:hint="eastAsia"/>
          <w:color w:val="000000" w:themeColor="text1"/>
          <w:kern w:val="0"/>
          <w:sz w:val="28"/>
          <w:szCs w:val="28"/>
        </w:rPr>
        <w:t>号）、《青岛市中小学校管理办法》以及</w:t>
      </w:r>
      <w:r w:rsidRPr="00AF02EF">
        <w:rPr>
          <w:rFonts w:asciiTheme="minorEastAsia" w:hAnsiTheme="minorEastAsia" w:cs="Times New Roman" w:hint="eastAsia"/>
          <w:color w:val="000000" w:themeColor="text1"/>
          <w:kern w:val="0"/>
          <w:sz w:val="28"/>
          <w:szCs w:val="28"/>
        </w:rPr>
        <w:t>上级部门制定的当年度干部选拔要求，由校长室组织进行副校长选聘。</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2.根据局要求，由校长室在学校干部设定职数范围内，按照规定程序确定选聘方式。</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3.确定副校长选聘流程、报学校党支部集体研究、聘任意见报区教体局组织人事科。</w:t>
      </w:r>
    </w:p>
    <w:p w:rsidR="00D63222" w:rsidRPr="00AF02EF" w:rsidRDefault="00D63222"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内部机构设置</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1.依据《青岛市中小学干部选拔聘任管理暂行办法》（青教发[2014]21号）和《青岛市中小学校管理办法》，由校长室组织做好学校内部机构设置工作。</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2.校长室组织研究制定学校内部机构设置及中层干部职</w:t>
      </w:r>
      <w:proofErr w:type="gramStart"/>
      <w:r w:rsidRPr="00AF02EF">
        <w:rPr>
          <w:rFonts w:asciiTheme="minorEastAsia" w:hAnsiTheme="minorEastAsia" w:cs="Times New Roman" w:hint="eastAsia"/>
          <w:color w:val="000000" w:themeColor="text1"/>
          <w:kern w:val="0"/>
          <w:sz w:val="28"/>
          <w:szCs w:val="28"/>
        </w:rPr>
        <w:t>数设置</w:t>
      </w:r>
      <w:proofErr w:type="gramEnd"/>
      <w:r w:rsidRPr="00AF02EF">
        <w:rPr>
          <w:rFonts w:asciiTheme="minorEastAsia" w:hAnsiTheme="minorEastAsia" w:cs="Times New Roman" w:hint="eastAsia"/>
          <w:color w:val="000000" w:themeColor="text1"/>
          <w:kern w:val="0"/>
          <w:sz w:val="28"/>
          <w:szCs w:val="28"/>
        </w:rPr>
        <w:t>方案。</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3.校长室将方案征求意见，面向全校教职工征求意见，并提交教职工大会、校务委员会研究审议。公示结束后报上级部门备案。</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w:t>
      </w:r>
      <w:proofErr w:type="gramStart"/>
      <w:r w:rsidRPr="00AF02EF">
        <w:rPr>
          <w:rFonts w:asciiTheme="minorEastAsia" w:hAnsiTheme="minorEastAsia" w:cs="Times New Roman" w:hint="eastAsia"/>
          <w:color w:val="000000" w:themeColor="text1"/>
          <w:kern w:val="0"/>
          <w:sz w:val="28"/>
          <w:szCs w:val="28"/>
        </w:rPr>
        <w:t>校长室按方案</w:t>
      </w:r>
      <w:proofErr w:type="gramEnd"/>
      <w:r w:rsidRPr="00AF02EF">
        <w:rPr>
          <w:rFonts w:asciiTheme="minorEastAsia" w:hAnsiTheme="minorEastAsia" w:cs="Times New Roman" w:hint="eastAsia"/>
          <w:color w:val="000000" w:themeColor="text1"/>
          <w:kern w:val="0"/>
          <w:sz w:val="28"/>
          <w:szCs w:val="28"/>
        </w:rPr>
        <w:t>设置内部机构，并按程序选聘相关岗位干部及工作人员。将设置的机构及人员报上级部门备案。</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4.校长</w:t>
      </w:r>
      <w:proofErr w:type="gramStart"/>
      <w:r w:rsidRPr="00AF02EF">
        <w:rPr>
          <w:rFonts w:asciiTheme="minorEastAsia" w:hAnsiTheme="minorEastAsia" w:cs="Times New Roman" w:hint="eastAsia"/>
          <w:color w:val="000000" w:themeColor="text1"/>
          <w:kern w:val="0"/>
          <w:sz w:val="28"/>
          <w:szCs w:val="28"/>
        </w:rPr>
        <w:t>室完善</w:t>
      </w:r>
      <w:proofErr w:type="gramEnd"/>
      <w:r w:rsidRPr="00AF02EF">
        <w:rPr>
          <w:rFonts w:asciiTheme="minorEastAsia" w:hAnsiTheme="minorEastAsia" w:cs="Times New Roman" w:hint="eastAsia"/>
          <w:color w:val="000000" w:themeColor="text1"/>
          <w:kern w:val="0"/>
          <w:sz w:val="28"/>
          <w:szCs w:val="28"/>
        </w:rPr>
        <w:t>相关内设机构的岗位职责、工作制度，明确考核细则等，确保内设机构高效运行。</w:t>
      </w:r>
    </w:p>
    <w:p w:rsidR="00D63222" w:rsidRPr="00AF02EF" w:rsidRDefault="00D63222"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中层干部选聘</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1.</w:t>
      </w:r>
      <w:r>
        <w:rPr>
          <w:rFonts w:asciiTheme="minorEastAsia" w:hAnsiTheme="minorEastAsia" w:hint="eastAsia"/>
          <w:sz w:val="28"/>
          <w:szCs w:val="28"/>
        </w:rPr>
        <w:t>依据</w:t>
      </w:r>
      <w:r w:rsidRPr="00093089">
        <w:rPr>
          <w:rFonts w:asciiTheme="minorEastAsia" w:hAnsiTheme="minorEastAsia" w:hint="eastAsia"/>
          <w:sz w:val="28"/>
          <w:szCs w:val="28"/>
        </w:rPr>
        <w:t>《青岛市中小学干部选拔聘任管理暂行办法》（青教发[2014]21号）和《青岛市中小学校管理办法》，</w:t>
      </w:r>
      <w:r>
        <w:rPr>
          <w:rFonts w:asciiTheme="minorEastAsia" w:hAnsiTheme="minorEastAsia" w:hint="eastAsia"/>
          <w:sz w:val="28"/>
          <w:szCs w:val="28"/>
        </w:rPr>
        <w:t>由党支部组织</w:t>
      </w:r>
      <w:r w:rsidRPr="00093089">
        <w:rPr>
          <w:rFonts w:asciiTheme="minorEastAsia" w:hAnsiTheme="minorEastAsia" w:hint="eastAsia"/>
          <w:sz w:val="28"/>
          <w:szCs w:val="28"/>
        </w:rPr>
        <w:t>做好中层干部选聘工作。</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2.中层干部选聘</w:t>
      </w:r>
      <w:r>
        <w:rPr>
          <w:rFonts w:asciiTheme="minorEastAsia" w:hAnsiTheme="minorEastAsia" w:hint="eastAsia"/>
          <w:sz w:val="28"/>
          <w:szCs w:val="28"/>
        </w:rPr>
        <w:t>权力</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（1）依据学校内设机构方案，制定中层干部选聘方案，包括：职位、任职条件、选拔条件、选聘程序等。</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（2）组织全校动员报名，进行资格审查。</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（3）校长提名。对报名人员资格审查后，由校长按照报名人数与职位数不低于 2:1 的比例提出人选。特殊情况可等额提出人选。</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（4）举行民主测评。参评人数不少于全校教职工 80%，等额人选优秀率需高于 80%。</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（5）组织竞岗答辩，通过竞岗答辩确定考察人员范围。</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（6）组织考察，学校党支部对考察对象的德、能、勤、绩、廉等方面进行考察，根据考察结果党支部集体讨论确定拟任人选。</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 xml:space="preserve">（7）校内公示。对拟任人选进行公示5 </w:t>
      </w:r>
      <w:proofErr w:type="gramStart"/>
      <w:r w:rsidRPr="00093089">
        <w:rPr>
          <w:rFonts w:asciiTheme="minorEastAsia" w:hAnsiTheme="minorEastAsia" w:hint="eastAsia"/>
          <w:sz w:val="28"/>
          <w:szCs w:val="28"/>
        </w:rPr>
        <w:t>个</w:t>
      </w:r>
      <w:proofErr w:type="gramEnd"/>
      <w:r w:rsidRPr="00093089">
        <w:rPr>
          <w:rFonts w:asciiTheme="minorEastAsia" w:hAnsiTheme="minorEastAsia" w:hint="eastAsia"/>
          <w:sz w:val="28"/>
          <w:szCs w:val="28"/>
        </w:rPr>
        <w:t>工作日</w:t>
      </w:r>
    </w:p>
    <w:p w:rsidR="00093089" w:rsidRPr="00093089"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（8）报区教体局党委，由区教体局党委对学校聘任干部相关工作进行审查并同意后，由学校聘任并公布。</w:t>
      </w:r>
    </w:p>
    <w:p w:rsidR="00F7271C" w:rsidRPr="00AF02EF" w:rsidRDefault="00093089" w:rsidP="00093089">
      <w:pPr>
        <w:pStyle w:val="a5"/>
        <w:ind w:firstLine="560"/>
        <w:rPr>
          <w:rFonts w:asciiTheme="minorEastAsia" w:hAnsiTheme="minorEastAsia"/>
          <w:sz w:val="28"/>
          <w:szCs w:val="28"/>
        </w:rPr>
      </w:pPr>
      <w:r w:rsidRPr="00093089">
        <w:rPr>
          <w:rFonts w:asciiTheme="minorEastAsia" w:hAnsiTheme="minorEastAsia" w:hint="eastAsia"/>
          <w:sz w:val="28"/>
          <w:szCs w:val="28"/>
        </w:rPr>
        <w:t>（9）学校办理聘任手续。</w:t>
      </w:r>
    </w:p>
    <w:p w:rsidR="00F7271C" w:rsidRPr="00AF02EF" w:rsidRDefault="00F7271C"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教师职称评审和聘任</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1.依据《山东省深化中小学教师职称改革实施方案》（鲁</w:t>
      </w:r>
      <w:proofErr w:type="gramStart"/>
      <w:r w:rsidRPr="00AF02EF">
        <w:rPr>
          <w:rFonts w:asciiTheme="minorEastAsia" w:hAnsiTheme="minorEastAsia" w:cs="Times New Roman" w:hint="eastAsia"/>
          <w:color w:val="000000" w:themeColor="text1"/>
          <w:kern w:val="0"/>
          <w:sz w:val="28"/>
          <w:szCs w:val="28"/>
        </w:rPr>
        <w:t>人社发</w:t>
      </w:r>
      <w:proofErr w:type="gramEnd"/>
      <w:r w:rsidRPr="00AF02EF">
        <w:rPr>
          <w:rFonts w:asciiTheme="minorEastAsia" w:hAnsiTheme="minorEastAsia" w:cs="Times New Roman" w:hint="eastAsia"/>
          <w:color w:val="000000" w:themeColor="text1"/>
          <w:kern w:val="0"/>
          <w:sz w:val="28"/>
          <w:szCs w:val="28"/>
        </w:rPr>
        <w:t>[2012]53 号）、《山东省中小学教师职称评审办法》（鲁</w:t>
      </w:r>
      <w:proofErr w:type="gramStart"/>
      <w:r w:rsidRPr="00AF02EF">
        <w:rPr>
          <w:rFonts w:asciiTheme="minorEastAsia" w:hAnsiTheme="minorEastAsia" w:cs="Times New Roman" w:hint="eastAsia"/>
          <w:color w:val="000000" w:themeColor="text1"/>
          <w:kern w:val="0"/>
          <w:sz w:val="28"/>
          <w:szCs w:val="28"/>
        </w:rPr>
        <w:t>人社发</w:t>
      </w:r>
      <w:proofErr w:type="gramEnd"/>
      <w:r w:rsidRPr="00AF02EF">
        <w:rPr>
          <w:rFonts w:asciiTheme="minorEastAsia" w:hAnsiTheme="minorEastAsia" w:cs="Times New Roman" w:hint="eastAsia"/>
          <w:color w:val="000000" w:themeColor="text1"/>
          <w:kern w:val="0"/>
          <w:sz w:val="28"/>
          <w:szCs w:val="28"/>
        </w:rPr>
        <w:t>[2012]53 号）、青岛市人社局《关于事业单位岗位聘用管理有关问题的处理意见》（</w:t>
      </w:r>
      <w:proofErr w:type="gramStart"/>
      <w:r w:rsidRPr="00AF02EF">
        <w:rPr>
          <w:rFonts w:asciiTheme="minorEastAsia" w:hAnsiTheme="minorEastAsia" w:cs="Times New Roman" w:hint="eastAsia"/>
          <w:color w:val="000000" w:themeColor="text1"/>
          <w:kern w:val="0"/>
          <w:sz w:val="28"/>
          <w:szCs w:val="28"/>
        </w:rPr>
        <w:t>青人社发</w:t>
      </w:r>
      <w:proofErr w:type="gramEnd"/>
      <w:r w:rsidRPr="00AF02EF">
        <w:rPr>
          <w:rFonts w:asciiTheme="minorEastAsia" w:hAnsiTheme="minorEastAsia" w:cs="Times New Roman" w:hint="eastAsia"/>
          <w:color w:val="000000" w:themeColor="text1"/>
          <w:kern w:val="0"/>
          <w:sz w:val="28"/>
          <w:szCs w:val="28"/>
        </w:rPr>
        <w:t>[2011]21 号）、《青岛市中小学校管理办法》，由上级部门下发的当年度职务评聘规定。由校长室组织制定《教师岗位竞聘和职称推荐工作实施方案》。</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2.工会组织召开全体教职工大会公告方案和指标数额；教代会审议通过方案。教师个人申报，学校进行资格审查。</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3.由校长室组织成立评审小组（或学术委员会）；组织申报人述职、民主评议和计分排序。提出推荐意见。</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 xml:space="preserve">4.校长办公会研究确认推荐人选。对拟推荐人员进行公示5 </w:t>
      </w:r>
      <w:proofErr w:type="gramStart"/>
      <w:r w:rsidRPr="00AF02EF">
        <w:rPr>
          <w:rFonts w:asciiTheme="minorEastAsia" w:hAnsiTheme="minorEastAsia" w:cs="Times New Roman" w:hint="eastAsia"/>
          <w:color w:val="000000" w:themeColor="text1"/>
          <w:kern w:val="0"/>
          <w:sz w:val="28"/>
          <w:szCs w:val="28"/>
        </w:rPr>
        <w:t>个</w:t>
      </w:r>
      <w:proofErr w:type="gramEnd"/>
      <w:r w:rsidRPr="00AF02EF">
        <w:rPr>
          <w:rFonts w:asciiTheme="minorEastAsia" w:hAnsiTheme="minorEastAsia" w:cs="Times New Roman" w:hint="eastAsia"/>
          <w:color w:val="000000" w:themeColor="text1"/>
          <w:kern w:val="0"/>
          <w:sz w:val="28"/>
          <w:szCs w:val="28"/>
        </w:rPr>
        <w:t>工作日，无异议后上报上级部门评审。</w:t>
      </w:r>
    </w:p>
    <w:p w:rsidR="00D63222" w:rsidRPr="00AF02EF" w:rsidRDefault="00D63222"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F7271C" w:rsidRPr="00AF02EF" w:rsidRDefault="00F7271C"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教师考核工作</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1.依据《中华人民共和国教师法》、《中小学教师职业道德规范》（教师[2008]2 号）、山东省教育厅、山东省人力资源和社会保障厅《关于进一步加强中小学教师考核工作的指导意见》（</w:t>
      </w:r>
      <w:proofErr w:type="gramStart"/>
      <w:r w:rsidRPr="00AF02EF">
        <w:rPr>
          <w:rFonts w:asciiTheme="minorEastAsia" w:hAnsiTheme="minorEastAsia" w:hint="eastAsia"/>
          <w:sz w:val="28"/>
          <w:szCs w:val="28"/>
        </w:rPr>
        <w:t>鲁教师</w:t>
      </w:r>
      <w:proofErr w:type="gramEnd"/>
      <w:r w:rsidRPr="00AF02EF">
        <w:rPr>
          <w:rFonts w:asciiTheme="minorEastAsia" w:hAnsiTheme="minorEastAsia" w:hint="eastAsia"/>
          <w:sz w:val="28"/>
          <w:szCs w:val="28"/>
        </w:rPr>
        <w:t>发[2015]4 号）、《青岛市中小学教师考核工作指导意见》（</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[2015]53 号）、《青岛市中小学校管理办法》，由上级部门下发的当年度教师考核工作要求，由副校长室组织制定方案初稿</w:t>
      </w:r>
    </w:p>
    <w:p w:rsidR="003042F9" w:rsidRPr="00AF02EF" w:rsidRDefault="00AF02EF"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w:t>
      </w:r>
      <w:r w:rsidR="003042F9" w:rsidRPr="00AF02EF">
        <w:rPr>
          <w:rFonts w:asciiTheme="minorEastAsia" w:hAnsiTheme="minorEastAsia" w:hint="eastAsia"/>
          <w:sz w:val="28"/>
          <w:szCs w:val="28"/>
        </w:rPr>
        <w:t>校长办公会研究成立学校教师考核领导小组和工作小组。研究确定学校教师考核工作方案。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3.工会召开全体教职工大会，审议通过方案，提交校长办公会决定。</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4.校长办公会报区教体局备案。</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5.学校考核工作小组依据学校考核实施方案，对教师进行考核。考核结果存入个人档案，上报区教体局备案。</w:t>
      </w:r>
    </w:p>
    <w:p w:rsidR="00D63222" w:rsidRPr="00AF02EF" w:rsidRDefault="00D63222"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绩效工资方案制定</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1.依据山东省人力资源和社会保障厅《关于印发山东省事业单位实施绩效工资指导意见的通知》（鲁</w:t>
      </w:r>
      <w:proofErr w:type="gramStart"/>
      <w:r w:rsidRPr="00AF02EF">
        <w:rPr>
          <w:rFonts w:asciiTheme="minorEastAsia" w:hAnsiTheme="minorEastAsia" w:hint="eastAsia"/>
          <w:sz w:val="28"/>
          <w:szCs w:val="28"/>
        </w:rPr>
        <w:t>人社发</w:t>
      </w:r>
      <w:proofErr w:type="gramEnd"/>
      <w:r w:rsidRPr="00AF02EF">
        <w:rPr>
          <w:rFonts w:asciiTheme="minorEastAsia" w:hAnsiTheme="minorEastAsia" w:hint="eastAsia"/>
          <w:sz w:val="28"/>
          <w:szCs w:val="28"/>
        </w:rPr>
        <w:t>［2012］22号）、青岛市人力资源和社会保障局《关于印发青岛市市属事业单位绩效工资实施意见的通知》（</w:t>
      </w:r>
      <w:proofErr w:type="gramStart"/>
      <w:r w:rsidRPr="00AF02EF">
        <w:rPr>
          <w:rFonts w:asciiTheme="minorEastAsia" w:hAnsiTheme="minorEastAsia" w:hint="eastAsia"/>
          <w:sz w:val="28"/>
          <w:szCs w:val="28"/>
        </w:rPr>
        <w:t>青人社发</w:t>
      </w:r>
      <w:proofErr w:type="gramEnd"/>
      <w:r w:rsidRPr="00AF02EF">
        <w:rPr>
          <w:rFonts w:asciiTheme="minorEastAsia" w:hAnsiTheme="minorEastAsia" w:hint="eastAsia"/>
          <w:sz w:val="28"/>
          <w:szCs w:val="28"/>
        </w:rPr>
        <w:t>［2012］77号）、青岛市人力资源和社会保障局、青岛市教育局《关于进一步深化教育认识分配制度改革加强教师队伍建设的实施意见》（</w:t>
      </w:r>
      <w:proofErr w:type="gramStart"/>
      <w:r w:rsidRPr="00AF02EF">
        <w:rPr>
          <w:rFonts w:asciiTheme="minorEastAsia" w:hAnsiTheme="minorEastAsia" w:hint="eastAsia"/>
          <w:sz w:val="28"/>
          <w:szCs w:val="28"/>
        </w:rPr>
        <w:t>青人</w:t>
      </w:r>
      <w:proofErr w:type="gramEnd"/>
      <w:r w:rsidRPr="00AF02EF">
        <w:rPr>
          <w:rFonts w:asciiTheme="minorEastAsia" w:hAnsiTheme="minorEastAsia" w:hint="eastAsia"/>
          <w:sz w:val="28"/>
          <w:szCs w:val="28"/>
        </w:rPr>
        <w:t>[2013]38号）和《青岛市中小学校管理办法》，由副校长室组织做好绩效工资方案制定准备工作。</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2.校长办公会研究成立领导工作小组。组织开展征求教师意，形成学校绩效工资方案草案。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3.提交校长办公会研究讨论，修订完善草案。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4.由领导小组提交专家对草案进行科学性、合法性、可行性、稳定性论证，形成稳定风险评估报告。</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5.校长办公会研究讨论，形成绩效工资方案，提交区教体局征求意见。</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6.工会组织召开全体教职工大会审议通过。提交学校校长办公会确定。上报区教体局批准备案后实施。</w:t>
      </w:r>
    </w:p>
    <w:p w:rsidR="00F7271C" w:rsidRPr="00AF02EF" w:rsidRDefault="00F7271C"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教师评优评</w:t>
      </w:r>
      <w:proofErr w:type="gramStart"/>
      <w:r w:rsidR="00D63222" w:rsidRPr="001E2E02">
        <w:rPr>
          <w:rFonts w:asciiTheme="minorEastAsia" w:hAnsiTheme="minorEastAsia" w:hint="eastAsia"/>
          <w:sz w:val="28"/>
          <w:szCs w:val="28"/>
        </w:rPr>
        <w:t>先</w:t>
      </w:r>
      <w:r w:rsidR="00CF560D" w:rsidRPr="001E2E02">
        <w:rPr>
          <w:rFonts w:asciiTheme="minorEastAsia" w:hAnsiTheme="minorEastAsia" w:hint="eastAsia"/>
          <w:sz w:val="28"/>
          <w:szCs w:val="28"/>
        </w:rPr>
        <w:t>权力</w:t>
      </w:r>
      <w:proofErr w:type="gramEnd"/>
      <w:r w:rsidR="00CF560D" w:rsidRPr="001E2E02">
        <w:rPr>
          <w:rFonts w:asciiTheme="minorEastAsia" w:hAnsiTheme="minorEastAsia" w:hint="eastAsia"/>
          <w:sz w:val="28"/>
          <w:szCs w:val="28"/>
        </w:rPr>
        <w:t>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 xml:space="preserve">内容： </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 xml:space="preserve">1.依据《事业单位人事管理条例》、《山东省特级教师评选和管理办法》( </w:t>
      </w:r>
      <w:proofErr w:type="gramStart"/>
      <w:r w:rsidRPr="00AF02EF">
        <w:rPr>
          <w:rFonts w:asciiTheme="minorEastAsia" w:hAnsiTheme="minorEastAsia" w:hint="eastAsia"/>
          <w:sz w:val="28"/>
          <w:szCs w:val="28"/>
        </w:rPr>
        <w:t>鲁教师字</w:t>
      </w:r>
      <w:proofErr w:type="gramEnd"/>
      <w:r w:rsidRPr="00AF02EF">
        <w:rPr>
          <w:rFonts w:asciiTheme="minorEastAsia" w:hAnsiTheme="minorEastAsia" w:hint="eastAsia"/>
          <w:sz w:val="28"/>
          <w:szCs w:val="28"/>
        </w:rPr>
        <w:t>[2012]12 号)、青岛市人力资源和社会保障局青岛市教育局《关于进一步深化教育人事分配制度改革加强教师队伍建设的实施意见》（</w:t>
      </w:r>
      <w:proofErr w:type="gramStart"/>
      <w:r w:rsidRPr="00AF02EF">
        <w:rPr>
          <w:rFonts w:asciiTheme="minorEastAsia" w:hAnsiTheme="minorEastAsia" w:hint="eastAsia"/>
          <w:sz w:val="28"/>
          <w:szCs w:val="28"/>
        </w:rPr>
        <w:t>青人</w:t>
      </w:r>
      <w:proofErr w:type="gramEnd"/>
      <w:r w:rsidRPr="00AF02EF">
        <w:rPr>
          <w:rFonts w:asciiTheme="minorEastAsia" w:hAnsiTheme="minorEastAsia" w:hint="eastAsia"/>
          <w:sz w:val="28"/>
          <w:szCs w:val="28"/>
        </w:rPr>
        <w:t>[2013]38号）、青岛市教育局《关于印发青岛市中小学教师考核工作指导意见的通知》（</w:t>
      </w:r>
      <w:proofErr w:type="gramStart"/>
      <w:r w:rsidRPr="00AF02EF">
        <w:rPr>
          <w:rFonts w:asciiTheme="minorEastAsia" w:hAnsiTheme="minorEastAsia" w:hint="eastAsia"/>
          <w:sz w:val="28"/>
          <w:szCs w:val="28"/>
        </w:rPr>
        <w:t>青教通</w:t>
      </w:r>
      <w:proofErr w:type="gramEnd"/>
      <w:r w:rsidRPr="00AF02EF">
        <w:rPr>
          <w:rFonts w:asciiTheme="minorEastAsia" w:hAnsiTheme="minorEastAsia" w:hint="eastAsia"/>
          <w:sz w:val="28"/>
          <w:szCs w:val="28"/>
        </w:rPr>
        <w:t>[2015]53号）、青岛市教育局《教学成果奖励条例》、《青岛市中小学校管理办法》及上级主管部门当年度有关评先评优文件，由副校长室组织做好教师评优评先准备工作。</w:t>
      </w:r>
    </w:p>
    <w:p w:rsidR="003042F9" w:rsidRPr="00AF02EF" w:rsidRDefault="00AF02EF"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w:t>
      </w:r>
      <w:r w:rsidR="003042F9" w:rsidRPr="00AF02EF">
        <w:rPr>
          <w:rFonts w:asciiTheme="minorEastAsia" w:hAnsiTheme="minorEastAsia" w:hint="eastAsia"/>
          <w:sz w:val="28"/>
          <w:szCs w:val="28"/>
        </w:rPr>
        <w:t>校长办公会成立评优领导小组、评审委员会等工作机构。制定评优评先工作方案。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3.工会召开全体教职工大会审议通过评优评先工作方案。</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4.校长办公会研究讨论，组织实施。</w:t>
      </w:r>
    </w:p>
    <w:p w:rsidR="00D63222" w:rsidRPr="00AF02EF" w:rsidRDefault="00D63222"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教师处分</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依据《中华人民共和国教师法》、《事业单位人事管理条例》、《事业单位工作人员处分暂行规定》、《严禁教师违规收受学生及家长礼品礼金等行为的规定》（教监[2014]4号）、《关于建立健全中小学师德建设长效机制的意见》（教师[2013]10号）、《中小学教师违反职业道德行为处理办法》（教师[2014]1号）、《中小学教师职业道德规范》、《青岛市教育局治理中小学教师有偿补课若干规定》（</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[2014]34号）、《青岛市中小学教师考核工作指导意见》（</w:t>
      </w:r>
      <w:proofErr w:type="gramStart"/>
      <w:r w:rsidRPr="00AF02EF">
        <w:rPr>
          <w:rFonts w:asciiTheme="minorEastAsia" w:hAnsiTheme="minorEastAsia" w:hint="eastAsia"/>
          <w:sz w:val="28"/>
          <w:szCs w:val="28"/>
        </w:rPr>
        <w:t>青教通字</w:t>
      </w:r>
      <w:proofErr w:type="gramEnd"/>
      <w:r w:rsidRPr="00AF02EF">
        <w:rPr>
          <w:rFonts w:asciiTheme="minorEastAsia" w:hAnsiTheme="minorEastAsia" w:hint="eastAsia"/>
          <w:sz w:val="28"/>
          <w:szCs w:val="28"/>
        </w:rPr>
        <w:t>[2015]53号）和《青岛市中小学校管理办法》，由副校长室组织做好教师处分各项工作。</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2.校长办公会成立调查小组，调查核实；形成书面调查报告。</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3.调查小组将调查认定的事实、拟给予处分的依据告知教师。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4.校长办公会研究，</w:t>
      </w:r>
      <w:proofErr w:type="gramStart"/>
      <w:r w:rsidRPr="00AF02EF">
        <w:rPr>
          <w:rFonts w:asciiTheme="minorEastAsia" w:hAnsiTheme="minorEastAsia" w:hint="eastAsia"/>
          <w:sz w:val="28"/>
          <w:szCs w:val="28"/>
        </w:rPr>
        <w:t>作出</w:t>
      </w:r>
      <w:proofErr w:type="gramEnd"/>
      <w:r w:rsidRPr="00AF02EF">
        <w:rPr>
          <w:rFonts w:asciiTheme="minorEastAsia" w:hAnsiTheme="minorEastAsia" w:hint="eastAsia"/>
          <w:sz w:val="28"/>
          <w:szCs w:val="28"/>
        </w:rPr>
        <w:t>处分决定，处分结果报区教体局备案。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5.调查小组将处分决定以书面形式通知本人，签字确认。</w:t>
      </w:r>
    </w:p>
    <w:p w:rsidR="00CF560D"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6.教师可以要求复核。向区教体局提起申诉。</w:t>
      </w:r>
    </w:p>
    <w:p w:rsidR="00CF560D" w:rsidRPr="00AF02EF" w:rsidRDefault="00CF560D"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教职工代表大会的产生</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依据《中华人民共和国工会法》、《中国工会章程》、《山东省中小学教职工代表大会暂行条例》、《青岛市中小学教职工代表大会暂行规定》（青教发[2014]9号）和《青岛市中小学校管理办法》，工会组织做好教职工代表大会产生的准备工作。</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 上一届委员会组织成立筹备工作机构。制定选举方案，进行宣传动员。提报学校党支部会议研究确定。向区教体局报告。</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3.上一届工会组织召开民主选举。报区教体局备案。</w:t>
      </w:r>
    </w:p>
    <w:p w:rsidR="00D63222" w:rsidRPr="00AF02EF" w:rsidRDefault="00D63222" w:rsidP="00AF02EF">
      <w:pPr>
        <w:pStyle w:val="a5"/>
        <w:ind w:firstLine="560"/>
        <w:rPr>
          <w:rFonts w:asciiTheme="minorEastAsia" w:hAnsiTheme="minorEastAsia"/>
          <w:sz w:val="28"/>
          <w:szCs w:val="28"/>
        </w:rPr>
      </w:pPr>
    </w:p>
    <w:p w:rsidR="00F7271C" w:rsidRPr="00AF02EF" w:rsidRDefault="00F7271C"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1E2E02" w:rsidP="001E2E02">
      <w:pPr>
        <w:rPr>
          <w:rFonts w:asciiTheme="minorEastAsia" w:hAnsiTheme="minorEastAsia"/>
          <w:sz w:val="28"/>
          <w:szCs w:val="28"/>
        </w:rPr>
      </w:pPr>
      <w:r>
        <w:rPr>
          <w:rFonts w:asciiTheme="minorEastAsia" w:hAnsiTheme="minorEastAsia" w:hint="eastAsia"/>
          <w:sz w:val="28"/>
          <w:szCs w:val="28"/>
        </w:rPr>
        <w:t>权力清单制度名称：</w:t>
      </w:r>
      <w:r w:rsidR="00D63222" w:rsidRPr="001E2E02">
        <w:rPr>
          <w:rFonts w:asciiTheme="minorEastAsia" w:hAnsiTheme="minorEastAsia" w:hint="eastAsia"/>
          <w:sz w:val="28"/>
          <w:szCs w:val="28"/>
        </w:rPr>
        <w:t>学术委员会的产生</w:t>
      </w:r>
      <w:r w:rsidR="00CF560D"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1.依据教育部《关于印发依法治教实施纲要（2016-2020 年）的通知》（教政法[2016]1 号）、青岛市人民政府办公厅《关于进一步推进现代学校制度建设的意见》（青政办发[2014]4 号）、《青岛市中小学校管理办法》和《青岛市南区第二实验小学学校章程》，由副校长室和教导处组织做好学术委员会产生的准备工作。</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2.校长办公会组织制定学校学术委员会工作方案。</w:t>
      </w:r>
    </w:p>
    <w:p w:rsidR="003042F9"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3.工会组织召开全体教职工大会审议通过方案，选举学术委员会委员。提交校长办公会研究决定。</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4.校长办公会产生学术委员会成员。结果公示并聘用。</w:t>
      </w:r>
    </w:p>
    <w:p w:rsidR="00D63222" w:rsidRPr="00AF02EF" w:rsidRDefault="00D63222"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名称：干部教师外出培训</w:t>
      </w:r>
      <w:r w:rsidRPr="001E2E02">
        <w:rPr>
          <w:rFonts w:asciiTheme="minorEastAsia" w:hAnsiTheme="minorEastAsia" w:hint="eastAsia"/>
          <w:sz w:val="28"/>
          <w:szCs w:val="28"/>
        </w:rPr>
        <w:t>权力清单制度</w:t>
      </w:r>
    </w:p>
    <w:p w:rsidR="00D63222" w:rsidRPr="001E2E02" w:rsidRDefault="00CF560D" w:rsidP="001E2E02">
      <w:pPr>
        <w:rPr>
          <w:rFonts w:asciiTheme="minorEastAsia" w:hAnsiTheme="minorEastAsia"/>
          <w:sz w:val="28"/>
          <w:szCs w:val="28"/>
        </w:rPr>
      </w:pPr>
      <w:r w:rsidRPr="001E2E02">
        <w:rPr>
          <w:rFonts w:asciiTheme="minorEastAsia" w:hAnsiTheme="minorEastAsia" w:hint="eastAsia"/>
          <w:sz w:val="28"/>
          <w:szCs w:val="28"/>
        </w:rPr>
        <w:t>权力清单制度</w:t>
      </w:r>
      <w:r w:rsidR="00D63222" w:rsidRPr="001E2E02">
        <w:rPr>
          <w:rFonts w:asciiTheme="minorEastAsia" w:hAnsiTheme="minorEastAsia" w:hint="eastAsia"/>
          <w:sz w:val="28"/>
          <w:szCs w:val="28"/>
        </w:rPr>
        <w:t xml:space="preserve">内容： </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1．参加市级以上（含市级）活动、会议、比赛、参观等都为外出培训。</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2．分管干部（或校长）根据上级通知报办公会商讨外出培训老师名单，各相关干部知晓并记录、按照学校规章制度做好相关工作。紧急情况直接报请校长批准，或与分管干部商定。确定名单后由分管干部通知分管出勤干部记录备案。</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3．分管干部根据研究决定名单通知相关老师。</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4．相关老师做好调代课、代班主任工作准备并报相关责任处室备案。</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5．学习回校，向分管师训干部汇报，并按照学校要求做好校内二次培训工作。</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6．学校二次培训要求：</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（1）外出教师在回校两天内完成《青岛第二实验小学教师外出学习回馈表》，学校群发给老师进行学习。</w:t>
      </w:r>
    </w:p>
    <w:p w:rsidR="003042F9" w:rsidRPr="00AF02EF" w:rsidRDefault="003042F9" w:rsidP="00AF02EF">
      <w:pPr>
        <w:pStyle w:val="a5"/>
        <w:ind w:firstLine="560"/>
        <w:rPr>
          <w:rFonts w:asciiTheme="minorEastAsia" w:hAnsiTheme="minorEastAsia"/>
          <w:color w:val="000000" w:themeColor="text1"/>
          <w:sz w:val="28"/>
          <w:szCs w:val="28"/>
          <w:lang w:val="zh-CN"/>
        </w:rPr>
      </w:pPr>
      <w:r w:rsidRPr="00AF02EF">
        <w:rPr>
          <w:rFonts w:asciiTheme="minorEastAsia" w:hAnsiTheme="minorEastAsia" w:hint="eastAsia"/>
          <w:color w:val="000000" w:themeColor="text1"/>
          <w:sz w:val="28"/>
          <w:szCs w:val="28"/>
          <w:lang w:val="zh-CN"/>
        </w:rPr>
        <w:t>（2）根据培训的实际内容，学校办公会确定在全校范围内进行二次培训的教师，其余教师由分管干部安排学科教研活动时间进行二次培训。</w:t>
      </w:r>
    </w:p>
    <w:p w:rsidR="003042F9" w:rsidRPr="00AF02EF" w:rsidRDefault="003042F9" w:rsidP="00AF02EF">
      <w:pPr>
        <w:pStyle w:val="a5"/>
        <w:ind w:firstLine="560"/>
        <w:rPr>
          <w:rFonts w:asciiTheme="minorEastAsia" w:hAnsiTheme="minorEastAsia"/>
          <w:b/>
          <w:bCs/>
          <w:color w:val="00B050"/>
          <w:sz w:val="28"/>
          <w:szCs w:val="28"/>
        </w:rPr>
      </w:pPr>
      <w:r w:rsidRPr="00AF02EF">
        <w:rPr>
          <w:rFonts w:asciiTheme="minorEastAsia" w:hAnsiTheme="minorEastAsia" w:hint="eastAsia"/>
          <w:color w:val="000000" w:themeColor="text1"/>
          <w:sz w:val="28"/>
          <w:szCs w:val="28"/>
          <w:lang w:val="zh-CN"/>
        </w:rPr>
        <w:t>（3）教师完成二次培训后分管干部将培训效果向办公会反馈并评定等级，纳入年级组、教研组一体成长评价。</w:t>
      </w:r>
    </w:p>
    <w:p w:rsidR="00D63222" w:rsidRPr="00AF02EF" w:rsidRDefault="00D63222" w:rsidP="00AF02EF">
      <w:pPr>
        <w:pStyle w:val="a5"/>
        <w:ind w:firstLine="560"/>
        <w:rPr>
          <w:rFonts w:asciiTheme="minorEastAsia" w:hAnsiTheme="minorEastAsia"/>
          <w:sz w:val="28"/>
          <w:szCs w:val="28"/>
        </w:rPr>
      </w:pPr>
    </w:p>
    <w:p w:rsidR="00F7271C" w:rsidRPr="00AF02EF" w:rsidRDefault="00F7271C"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F7271C" w:rsidRPr="00AF02EF" w:rsidRDefault="00F7271C" w:rsidP="00AF02EF">
      <w:pPr>
        <w:rPr>
          <w:rFonts w:asciiTheme="minorEastAsia" w:hAnsiTheme="minorEastAsia"/>
          <w:sz w:val="28"/>
          <w:szCs w:val="28"/>
        </w:rPr>
      </w:pPr>
    </w:p>
    <w:p w:rsidR="00D63222" w:rsidRPr="00AF02EF" w:rsidRDefault="00D63222"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青岛市南区第二实验小学</w:t>
      </w:r>
    </w:p>
    <w:p w:rsidR="00D63222" w:rsidRPr="00AF02EF" w:rsidRDefault="00D63222"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学校</w:t>
      </w:r>
      <w:r w:rsidR="00CF560D" w:rsidRPr="00AF02EF">
        <w:rPr>
          <w:rFonts w:asciiTheme="minorEastAsia" w:hAnsiTheme="minorEastAsia" w:hint="eastAsia"/>
          <w:sz w:val="28"/>
          <w:szCs w:val="28"/>
        </w:rPr>
        <w:t>权力清单制度</w:t>
      </w:r>
    </w:p>
    <w:p w:rsidR="00D63222" w:rsidRPr="00AF02EF" w:rsidRDefault="00CF560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权力清单</w:t>
      </w:r>
      <w:r w:rsidR="00D63222" w:rsidRPr="00AF02EF">
        <w:rPr>
          <w:rFonts w:asciiTheme="minorEastAsia" w:hAnsiTheme="minorEastAsia" w:hint="eastAsia"/>
          <w:sz w:val="28"/>
          <w:szCs w:val="28"/>
        </w:rPr>
        <w:t>：学校经费收支管理</w:t>
      </w:r>
    </w:p>
    <w:p w:rsidR="00D63222" w:rsidRPr="00AF02EF" w:rsidRDefault="00D63222"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相应</w:t>
      </w:r>
      <w:r w:rsidR="001E2E02">
        <w:rPr>
          <w:rFonts w:asciiTheme="minorEastAsia" w:hAnsiTheme="minorEastAsia" w:hint="eastAsia"/>
          <w:sz w:val="28"/>
          <w:szCs w:val="28"/>
        </w:rPr>
        <w:t>权力清单制度名称：</w:t>
      </w:r>
      <w:r w:rsidRPr="00AF02EF">
        <w:rPr>
          <w:rFonts w:asciiTheme="minorEastAsia" w:hAnsiTheme="minorEastAsia" w:hint="eastAsia"/>
          <w:sz w:val="28"/>
          <w:szCs w:val="28"/>
        </w:rPr>
        <w:t>学校经费收支管理</w:t>
      </w:r>
      <w:r w:rsidR="00CF560D" w:rsidRPr="00AF02EF">
        <w:rPr>
          <w:rFonts w:asciiTheme="minorEastAsia" w:hAnsiTheme="minorEastAsia" w:hint="eastAsia"/>
          <w:sz w:val="28"/>
          <w:szCs w:val="28"/>
        </w:rPr>
        <w:t>权力清单制度</w:t>
      </w:r>
    </w:p>
    <w:p w:rsidR="00D63222" w:rsidRDefault="00CF560D" w:rsidP="00AF02EF">
      <w:pPr>
        <w:pStyle w:val="a5"/>
        <w:ind w:firstLine="560"/>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1.依据《中华人民共和国会计法》、《会计基础工作规范》（ 财会字 19 号）、《中小学会计制度》（ 财会[2013]28 号）、《事业单位会计准则》、《青岛市中小学校管理办法》做好学校经费收支管理工作。</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2.实行财政经费预算管理。学校的各项收支均应纳入财务部门统一核算管理， 建立健全财务管理制度和财会人员岗位责任制，提高经费使用效益。根据学校教育事业发展需要和财力状况，本着“量入为出、收支平衡”的原则，编制年度经费支出预</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3.支出按照计划申报、审批、支出办理、获取合法合</w:t>
      </w:r>
      <w:proofErr w:type="gramStart"/>
      <w:r w:rsidRPr="002D10AB">
        <w:rPr>
          <w:rFonts w:asciiTheme="minorEastAsia" w:hAnsiTheme="minorEastAsia" w:hint="eastAsia"/>
          <w:color w:val="000000" w:themeColor="text1"/>
          <w:sz w:val="28"/>
          <w:szCs w:val="28"/>
          <w:lang w:val="zh-CN"/>
        </w:rPr>
        <w:t>规</w:t>
      </w:r>
      <w:proofErr w:type="gramEnd"/>
      <w:r w:rsidRPr="002D10AB">
        <w:rPr>
          <w:rFonts w:asciiTheme="minorEastAsia" w:hAnsiTheme="minorEastAsia" w:hint="eastAsia"/>
          <w:color w:val="000000" w:themeColor="text1"/>
          <w:sz w:val="28"/>
          <w:szCs w:val="28"/>
          <w:lang w:val="zh-CN"/>
        </w:rPr>
        <w:t>凭据的流程执行；费用报销时需要报销人、财务相关人员、处室负责人、分管领导、校长签字方可执行。</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4．全部收支纳入单位预算，统一核算，统一管理。</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5．财务审核各项财务收支的合法性和合</w:t>
      </w:r>
      <w:proofErr w:type="gramStart"/>
      <w:r w:rsidRPr="002D10AB">
        <w:rPr>
          <w:rFonts w:asciiTheme="minorEastAsia" w:hAnsiTheme="minorEastAsia" w:hint="eastAsia"/>
          <w:color w:val="000000" w:themeColor="text1"/>
          <w:sz w:val="28"/>
          <w:szCs w:val="28"/>
          <w:lang w:val="zh-CN"/>
        </w:rPr>
        <w:t>规</w:t>
      </w:r>
      <w:proofErr w:type="gramEnd"/>
      <w:r w:rsidRPr="002D10AB">
        <w:rPr>
          <w:rFonts w:asciiTheme="minorEastAsia" w:hAnsiTheme="minorEastAsia" w:hint="eastAsia"/>
          <w:color w:val="000000" w:themeColor="text1"/>
          <w:sz w:val="28"/>
          <w:szCs w:val="28"/>
          <w:lang w:val="zh-CN"/>
        </w:rPr>
        <w:t>性及合理性、复核会计凭证、编制会计报表、装订会计档案等。</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6．编制单位部门决算，提交校长办公会讨论确定。</w:t>
      </w:r>
    </w:p>
    <w:p w:rsidR="00F7271C"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7．年底向教代会报告，听取意见建议。在教职工代表大会上公布学校经费使用情况。学校定期公示三公经费，接受教职工监督。</w:t>
      </w:r>
    </w:p>
    <w:p w:rsidR="0002329B" w:rsidRDefault="0002329B" w:rsidP="00AF02EF">
      <w:pPr>
        <w:pStyle w:val="a5"/>
        <w:ind w:firstLine="723"/>
        <w:jc w:val="center"/>
        <w:rPr>
          <w:rFonts w:asciiTheme="minorEastAsia" w:hAnsiTheme="minorEastAsia"/>
          <w:b/>
          <w:sz w:val="36"/>
          <w:szCs w:val="36"/>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F7271C"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学校经费预算管理</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1. 根据《中华人民共和国预算法及实施条例》、《中华人民共和国会计法》、《会计基础工作规范》（财会字 19 号）、《青岛市中小学校管理办法》和当年度市南区预算编制要求及政府采购要求，做好学校经费预算的管理工作。</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2. 学校各处室、部门根据年度需求</w:t>
      </w:r>
      <w:proofErr w:type="gramStart"/>
      <w:r w:rsidRPr="002D10AB">
        <w:rPr>
          <w:rFonts w:asciiTheme="minorEastAsia" w:hAnsiTheme="minorEastAsia" w:hint="eastAsia"/>
          <w:color w:val="000000" w:themeColor="text1"/>
          <w:sz w:val="28"/>
          <w:szCs w:val="28"/>
          <w:lang w:val="zh-CN"/>
        </w:rPr>
        <w:t>编制分</w:t>
      </w:r>
      <w:proofErr w:type="gramEnd"/>
      <w:r w:rsidRPr="002D10AB">
        <w:rPr>
          <w:rFonts w:asciiTheme="minorEastAsia" w:hAnsiTheme="minorEastAsia" w:hint="eastAsia"/>
          <w:color w:val="000000" w:themeColor="text1"/>
          <w:sz w:val="28"/>
          <w:szCs w:val="28"/>
          <w:lang w:val="zh-CN"/>
        </w:rPr>
        <w:t>部门项目预算， 坚持统筹兼顾、勤俭节约的原则。财务汇总各处室、部门预算，根据学校财力情况进行总的平衡， 然后按照财政局要求的口径编制年度部门预算，形成年度预算初稿。</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3.预算初稿提交校长办公会研究，确定、形成学校年度经费预算。</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4.将学校经费预算报区教体局，区教体局审核后提交区财政局，由区财政局根据区人大预算审议结果批准后实施。</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5.相关信息向社会公开。</w:t>
      </w:r>
    </w:p>
    <w:p w:rsidR="00F7271C" w:rsidRDefault="00F7271C" w:rsidP="002D10AB">
      <w:pPr>
        <w:rPr>
          <w:rFonts w:asciiTheme="minorEastAsia" w:hAnsiTheme="minorEastAsia"/>
          <w:sz w:val="28"/>
          <w:szCs w:val="28"/>
        </w:rPr>
      </w:pPr>
    </w:p>
    <w:p w:rsidR="0002329B" w:rsidRDefault="0002329B" w:rsidP="002D10AB">
      <w:pPr>
        <w:rPr>
          <w:rFonts w:asciiTheme="minorEastAsia" w:hAnsiTheme="minorEastAsia"/>
          <w:sz w:val="28"/>
          <w:szCs w:val="28"/>
        </w:rPr>
      </w:pPr>
    </w:p>
    <w:p w:rsidR="0002329B" w:rsidRDefault="0002329B" w:rsidP="002D10AB">
      <w:pPr>
        <w:rPr>
          <w:rFonts w:asciiTheme="minorEastAsia" w:hAnsiTheme="minorEastAsia"/>
          <w:sz w:val="28"/>
          <w:szCs w:val="28"/>
        </w:rPr>
      </w:pPr>
    </w:p>
    <w:p w:rsidR="0002329B" w:rsidRDefault="0002329B" w:rsidP="002D10AB">
      <w:pPr>
        <w:rPr>
          <w:rFonts w:asciiTheme="minorEastAsia" w:hAnsiTheme="minorEastAsia"/>
          <w:sz w:val="28"/>
          <w:szCs w:val="28"/>
        </w:rPr>
      </w:pPr>
    </w:p>
    <w:p w:rsidR="0002329B" w:rsidRDefault="0002329B" w:rsidP="002D10AB">
      <w:pPr>
        <w:rPr>
          <w:rFonts w:asciiTheme="minorEastAsia" w:hAnsiTheme="minorEastAsia"/>
          <w:sz w:val="28"/>
          <w:szCs w:val="28"/>
        </w:rPr>
      </w:pPr>
    </w:p>
    <w:p w:rsidR="0002329B" w:rsidRPr="002D10AB" w:rsidRDefault="0002329B" w:rsidP="002D10AB">
      <w:pPr>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D63222"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学校资产管理</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1.根据《青岛市中小学校管理办法》和每年度经财政部门调整确定的资产管理规定，做好学校资产管理工作。</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2.制定完善学校财产管理和物品使用的各项制度，建立固定资产总账及明细账，设置总管理员和分管理员，并定期盘库结算。</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3.资产购置：按照批准的资产购置预算办理资产购置事项，属于政府采购项目的，依法实施政府采购。严格按照申购、审核、合同订立、验收、付款等流程购置资产。</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4.入库登记：通过购置获得的资产，学校资产管理部门应严把数量、质量关，验收合格并办理登记入库手续后，在资产管理信息系统中进行卡片登记，建立资产实物明细账，财务管理部门根据资产的相关凭证或文件及时进行账务处理。</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5.资产领用交回：建立资产实物明细管理制度和工作流程，全面动态本单位资产的领用、交回、占用情况。资产领用必须经主管领导批准，明确使用保管人，资产出库时保管人员应及时办理出库手续。使用人员离职、调动、退休时，所用资产必须按规定交回。</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6.资产清查盘点：建立定期或不定期资产清查制度，制作固定资产表，定期对学校资产进行清查盘点，资产管理部门与财务部门定期进行账目核对，做到账</w:t>
      </w:r>
      <w:proofErr w:type="gramStart"/>
      <w:r w:rsidRPr="002D10AB">
        <w:rPr>
          <w:rFonts w:asciiTheme="minorEastAsia" w:hAnsiTheme="minorEastAsia" w:hint="eastAsia"/>
          <w:color w:val="000000" w:themeColor="text1"/>
          <w:sz w:val="28"/>
          <w:szCs w:val="28"/>
          <w:lang w:val="zh-CN"/>
        </w:rPr>
        <w:t>账</w:t>
      </w:r>
      <w:proofErr w:type="gramEnd"/>
      <w:r w:rsidRPr="002D10AB">
        <w:rPr>
          <w:rFonts w:asciiTheme="minorEastAsia" w:hAnsiTheme="minorEastAsia" w:hint="eastAsia"/>
          <w:color w:val="000000" w:themeColor="text1"/>
          <w:sz w:val="28"/>
          <w:szCs w:val="28"/>
          <w:lang w:val="zh-CN"/>
        </w:rPr>
        <w:t>相符、账卡相符、账实相符。对盘盈、盘亏和毁损的资产，按规定程序和权限，报上级部门审核后处理。</w:t>
      </w:r>
    </w:p>
    <w:p w:rsidR="002D10AB" w:rsidRPr="002D10AB" w:rsidRDefault="002D10AB" w:rsidP="0002329B">
      <w:pPr>
        <w:pStyle w:val="a5"/>
        <w:spacing w:line="5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7.资产报废：严格审核报废资产，按照申报程序办理。</w:t>
      </w:r>
    </w:p>
    <w:p w:rsidR="002D10AB" w:rsidRDefault="002D10AB" w:rsidP="0002329B">
      <w:pPr>
        <w:pStyle w:val="a5"/>
        <w:spacing w:line="520" w:lineRule="exact"/>
        <w:ind w:firstLine="560"/>
        <w:rPr>
          <w:rFonts w:asciiTheme="minorEastAsia" w:hAnsiTheme="minorEastAsia"/>
          <w:kern w:val="0"/>
          <w:sz w:val="24"/>
          <w:szCs w:val="24"/>
        </w:rPr>
      </w:pPr>
      <w:r w:rsidRPr="002D10AB">
        <w:rPr>
          <w:rFonts w:asciiTheme="minorEastAsia" w:hAnsiTheme="minorEastAsia" w:hint="eastAsia"/>
          <w:color w:val="000000" w:themeColor="text1"/>
          <w:sz w:val="28"/>
          <w:szCs w:val="28"/>
          <w:lang w:val="zh-CN"/>
        </w:rPr>
        <w:t>8.资产档案：固定资产档案规范准确。</w:t>
      </w:r>
    </w:p>
    <w:p w:rsidR="00CF560D" w:rsidRPr="002D10AB" w:rsidRDefault="00CF560D"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D63222"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学校设备采购</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02329B">
      <w:pPr>
        <w:pStyle w:val="a5"/>
        <w:spacing w:line="4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根据《中华人民共和国招标投标法》、《中华人民共和国政府采购法及实施条例》、《中华人民共和国预算法及实施条例》、《中华人民共和国合同法》、《政府采购货物和服务招标投标管理办法》、《山东省政府采购管理办法》、《青岛市中小学校管理办法》、年度内有效的区财政部门采购规定、区教体局采购工作管理规定、《青岛市南区第二实验小学学校章程》</w:t>
      </w:r>
      <w:r w:rsidR="0002329B">
        <w:rPr>
          <w:rFonts w:asciiTheme="minorEastAsia" w:hAnsiTheme="minorEastAsia" w:hint="eastAsia"/>
          <w:color w:val="000000" w:themeColor="text1"/>
          <w:sz w:val="28"/>
          <w:szCs w:val="28"/>
          <w:lang w:val="zh-CN"/>
        </w:rPr>
        <w:t>，由学校总务处组织</w:t>
      </w:r>
      <w:r w:rsidRPr="002D10AB">
        <w:rPr>
          <w:rFonts w:asciiTheme="minorEastAsia" w:hAnsiTheme="minorEastAsia" w:hint="eastAsia"/>
          <w:color w:val="000000" w:themeColor="text1"/>
          <w:sz w:val="28"/>
          <w:szCs w:val="28"/>
          <w:lang w:val="zh-CN"/>
        </w:rPr>
        <w:t>做好学校的设备采购工作。</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1.</w:t>
      </w:r>
      <w:r w:rsidR="002D10AB" w:rsidRPr="002D10AB">
        <w:rPr>
          <w:rFonts w:asciiTheme="minorEastAsia" w:hAnsiTheme="minorEastAsia" w:hint="eastAsia"/>
          <w:color w:val="000000" w:themeColor="text1"/>
          <w:sz w:val="28"/>
          <w:szCs w:val="28"/>
          <w:lang w:val="zh-CN"/>
        </w:rPr>
        <w:t>组织管理。学校成立采购工作领导小组，校长任组长，相关机构负责人、教职工代表为成员，负责对采购工作进行研究、协调、统筹管理。</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2.</w:t>
      </w:r>
      <w:r w:rsidR="002D10AB" w:rsidRPr="002D10AB">
        <w:rPr>
          <w:rFonts w:asciiTheme="minorEastAsia" w:hAnsiTheme="minorEastAsia" w:hint="eastAsia"/>
          <w:color w:val="000000" w:themeColor="text1"/>
          <w:sz w:val="28"/>
          <w:szCs w:val="28"/>
          <w:lang w:val="zh-CN"/>
        </w:rPr>
        <w:t>采购立项。根据学校发展调研、提报并形成采购项目论证报告，报学校领导经校长办公会集中讨论确定项目后列入年度预算。</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3.</w:t>
      </w:r>
      <w:r w:rsidR="002D10AB" w:rsidRPr="002D10AB">
        <w:rPr>
          <w:rFonts w:asciiTheme="minorEastAsia" w:hAnsiTheme="minorEastAsia" w:hint="eastAsia"/>
          <w:color w:val="000000" w:themeColor="text1"/>
          <w:sz w:val="28"/>
          <w:szCs w:val="28"/>
          <w:lang w:val="zh-CN"/>
        </w:rPr>
        <w:t>确定采购方式：根据实际情况，设备采购方式为公开招标、单一来源、大宗采购、定点采购等多种方式。</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4.</w:t>
      </w:r>
      <w:r w:rsidR="002D10AB" w:rsidRPr="002D10AB">
        <w:rPr>
          <w:rFonts w:asciiTheme="minorEastAsia" w:hAnsiTheme="minorEastAsia" w:hint="eastAsia"/>
          <w:color w:val="000000" w:themeColor="text1"/>
          <w:sz w:val="28"/>
          <w:szCs w:val="28"/>
          <w:lang w:val="zh-CN"/>
        </w:rPr>
        <w:t>采购前期，确定招标技术参数。</w:t>
      </w:r>
    </w:p>
    <w:p w:rsidR="002D10AB" w:rsidRPr="0002329B" w:rsidRDefault="002D10AB" w:rsidP="0002329B">
      <w:pPr>
        <w:pStyle w:val="a5"/>
        <w:spacing w:line="420" w:lineRule="exact"/>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对拟购置产品的性能、规格、型号、技术参数等提出具体要求，并</w:t>
      </w:r>
      <w:proofErr w:type="gramStart"/>
      <w:r w:rsidRPr="002D10AB">
        <w:rPr>
          <w:rFonts w:asciiTheme="minorEastAsia" w:hAnsiTheme="minorEastAsia" w:hint="eastAsia"/>
          <w:color w:val="000000" w:themeColor="text1"/>
          <w:sz w:val="28"/>
          <w:szCs w:val="28"/>
          <w:lang w:val="zh-CN"/>
        </w:rPr>
        <w:t>附科学</w:t>
      </w:r>
      <w:proofErr w:type="gramEnd"/>
      <w:r w:rsidRPr="002D10AB">
        <w:rPr>
          <w:rFonts w:asciiTheme="minorEastAsia" w:hAnsiTheme="minorEastAsia" w:hint="eastAsia"/>
          <w:color w:val="000000" w:themeColor="text1"/>
          <w:sz w:val="28"/>
          <w:szCs w:val="28"/>
          <w:lang w:val="zh-CN"/>
        </w:rPr>
        <w:t>详细的论证报告。</w:t>
      </w:r>
      <w:r w:rsidRPr="0002329B">
        <w:rPr>
          <w:rFonts w:asciiTheme="minorEastAsia" w:hAnsiTheme="minorEastAsia" w:hint="eastAsia"/>
          <w:color w:val="000000" w:themeColor="text1"/>
          <w:sz w:val="28"/>
          <w:szCs w:val="28"/>
          <w:lang w:val="zh-CN"/>
        </w:rPr>
        <w:t>按照政府采购相关规定办理采购审批手续。</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5.</w:t>
      </w:r>
      <w:r w:rsidR="002D10AB" w:rsidRPr="002D10AB">
        <w:rPr>
          <w:rFonts w:asciiTheme="minorEastAsia" w:hAnsiTheme="minorEastAsia" w:hint="eastAsia"/>
          <w:color w:val="000000" w:themeColor="text1"/>
          <w:sz w:val="28"/>
          <w:szCs w:val="28"/>
          <w:lang w:val="zh-CN"/>
        </w:rPr>
        <w:t>采购程序：依据当年度财政部门确定的政府采购限额，依法</w:t>
      </w:r>
      <w:proofErr w:type="gramStart"/>
      <w:r w:rsidR="002D10AB" w:rsidRPr="002D10AB">
        <w:rPr>
          <w:rFonts w:asciiTheme="minorEastAsia" w:hAnsiTheme="minorEastAsia" w:hint="eastAsia"/>
          <w:color w:val="000000" w:themeColor="text1"/>
          <w:sz w:val="28"/>
          <w:szCs w:val="28"/>
          <w:lang w:val="zh-CN"/>
        </w:rPr>
        <w:t>律法规</w:t>
      </w:r>
      <w:proofErr w:type="gramEnd"/>
      <w:r w:rsidR="002D10AB" w:rsidRPr="002D10AB">
        <w:rPr>
          <w:rFonts w:asciiTheme="minorEastAsia" w:hAnsiTheme="minorEastAsia" w:hint="eastAsia"/>
          <w:color w:val="000000" w:themeColor="text1"/>
          <w:sz w:val="28"/>
          <w:szCs w:val="28"/>
          <w:lang w:val="zh-CN"/>
        </w:rPr>
        <w:t>规定的程序、采购方式，进行采购，并按照区法制部门规定签订合同。</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6.</w:t>
      </w:r>
      <w:r w:rsidR="002D10AB" w:rsidRPr="002D10AB">
        <w:rPr>
          <w:rFonts w:asciiTheme="minorEastAsia" w:hAnsiTheme="minorEastAsia" w:hint="eastAsia"/>
          <w:color w:val="000000" w:themeColor="text1"/>
          <w:sz w:val="28"/>
          <w:szCs w:val="28"/>
          <w:lang w:val="zh-CN"/>
        </w:rPr>
        <w:t>验收。学校成立由学校领导、专家、相关工作人员组成的验收小组对品名、数量、品牌、配置、规格、价格以及交货时间、地点等要素进行检查，出具《验收报告单》，经学校主要领导、验收小组、学校部门负责人和技术人员签字确认后，并加盖公章。大型或复杂的政府采购项目，应当邀请国家认可的质量检测机构参加验收工作。</w:t>
      </w:r>
    </w:p>
    <w:p w:rsidR="002D10AB"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7.</w:t>
      </w:r>
      <w:r w:rsidR="002D10AB" w:rsidRPr="002D10AB">
        <w:rPr>
          <w:rFonts w:asciiTheme="minorEastAsia" w:hAnsiTheme="minorEastAsia" w:hint="eastAsia"/>
          <w:color w:val="000000" w:themeColor="text1"/>
          <w:sz w:val="28"/>
          <w:szCs w:val="28"/>
          <w:lang w:val="zh-CN"/>
        </w:rPr>
        <w:t>资金结算。招标采购项目的货款支付比例、方式按合同约定执行。质保金由学校收。</w:t>
      </w:r>
    </w:p>
    <w:p w:rsidR="00D63222" w:rsidRPr="002D10AB" w:rsidRDefault="0002329B" w:rsidP="0002329B">
      <w:pPr>
        <w:pStyle w:val="a5"/>
        <w:spacing w:line="420" w:lineRule="exact"/>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8.</w:t>
      </w:r>
      <w:r w:rsidR="002D10AB" w:rsidRPr="002D10AB">
        <w:rPr>
          <w:rFonts w:asciiTheme="minorEastAsia" w:hAnsiTheme="minorEastAsia" w:hint="eastAsia"/>
          <w:color w:val="000000" w:themeColor="text1"/>
          <w:sz w:val="28"/>
          <w:szCs w:val="28"/>
          <w:lang w:val="zh-CN"/>
        </w:rPr>
        <w:t>固定资产登记入账。学校对获得的资产及时办理验收入库、入账核算等手续。</w:t>
      </w:r>
    </w:p>
    <w:p w:rsidR="00F7271C" w:rsidRPr="0002329B" w:rsidRDefault="00F7271C" w:rsidP="0002329B">
      <w:pPr>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D63222"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学校学生装选购</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1.根据《青岛市中小学校管理办法》、青岛市教育局《关于做好全市中小学校校服管理服务工作的通知》、区教体局每年度学生装工作要求、《青岛市南区第二实验小学学校章程》、《关于进一步加强中小学生校服管理工作的意见》的通知（</w:t>
      </w:r>
      <w:proofErr w:type="gramStart"/>
      <w:r w:rsidRPr="002D10AB">
        <w:rPr>
          <w:rFonts w:asciiTheme="minorEastAsia" w:hAnsiTheme="minorEastAsia" w:hint="eastAsia"/>
          <w:color w:val="000000" w:themeColor="text1"/>
          <w:sz w:val="28"/>
          <w:szCs w:val="28"/>
          <w:lang w:val="zh-CN"/>
        </w:rPr>
        <w:t>鲁教基</w:t>
      </w:r>
      <w:proofErr w:type="gramEnd"/>
      <w:r w:rsidRPr="002D10AB">
        <w:rPr>
          <w:rFonts w:asciiTheme="minorEastAsia" w:hAnsiTheme="minorEastAsia" w:hint="eastAsia"/>
          <w:color w:val="000000" w:themeColor="text1"/>
          <w:sz w:val="28"/>
          <w:szCs w:val="28"/>
          <w:lang w:val="zh-CN"/>
        </w:rPr>
        <w:t>发〔</w:t>
      </w:r>
      <w:r w:rsidRPr="002D10AB">
        <w:rPr>
          <w:rFonts w:asciiTheme="minorEastAsia" w:hAnsiTheme="minorEastAsia"/>
          <w:color w:val="000000" w:themeColor="text1"/>
          <w:sz w:val="28"/>
          <w:szCs w:val="28"/>
          <w:lang w:val="zh-CN"/>
        </w:rPr>
        <w:t>2015</w:t>
      </w:r>
      <w:r w:rsidRPr="002D10AB">
        <w:rPr>
          <w:rFonts w:asciiTheme="minorEastAsia" w:hAnsiTheme="minorEastAsia" w:hint="eastAsia"/>
          <w:color w:val="000000" w:themeColor="text1"/>
          <w:sz w:val="28"/>
          <w:szCs w:val="28"/>
          <w:lang w:val="zh-CN"/>
        </w:rPr>
        <w:t>〕</w:t>
      </w:r>
      <w:r w:rsidRPr="002D10AB">
        <w:rPr>
          <w:rFonts w:asciiTheme="minorEastAsia" w:hAnsiTheme="minorEastAsia"/>
          <w:color w:val="000000" w:themeColor="text1"/>
          <w:sz w:val="28"/>
          <w:szCs w:val="28"/>
          <w:lang w:val="zh-CN"/>
        </w:rPr>
        <w:t>14</w:t>
      </w:r>
      <w:r w:rsidRPr="002D10AB">
        <w:rPr>
          <w:rFonts w:asciiTheme="minorEastAsia" w:hAnsiTheme="minorEastAsia" w:hint="eastAsia"/>
          <w:color w:val="000000" w:themeColor="text1"/>
          <w:sz w:val="28"/>
          <w:szCs w:val="28"/>
          <w:lang w:val="zh-CN"/>
        </w:rPr>
        <w:t>号）做好学校学生装的选购工作。</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2.组建学生装采购工作小组。</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3.从区教体局统一招标产生的中标企业订购学生装。</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4.组织学生</w:t>
      </w:r>
      <w:proofErr w:type="gramStart"/>
      <w:r w:rsidRPr="002D10AB">
        <w:rPr>
          <w:rFonts w:asciiTheme="minorEastAsia" w:hAnsiTheme="minorEastAsia" w:hint="eastAsia"/>
          <w:color w:val="000000" w:themeColor="text1"/>
          <w:sz w:val="28"/>
          <w:szCs w:val="28"/>
          <w:lang w:val="zh-CN"/>
        </w:rPr>
        <w:t>量衣并统计</w:t>
      </w:r>
      <w:proofErr w:type="gramEnd"/>
      <w:r w:rsidRPr="002D10AB">
        <w:rPr>
          <w:rFonts w:asciiTheme="minorEastAsia" w:hAnsiTheme="minorEastAsia" w:hint="eastAsia"/>
          <w:color w:val="000000" w:themeColor="text1"/>
          <w:sz w:val="28"/>
          <w:szCs w:val="28"/>
          <w:lang w:val="zh-CN"/>
        </w:rPr>
        <w:t>数量。</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5.将量</w:t>
      </w:r>
      <w:proofErr w:type="gramStart"/>
      <w:r w:rsidRPr="002D10AB">
        <w:rPr>
          <w:rFonts w:asciiTheme="minorEastAsia" w:hAnsiTheme="minorEastAsia" w:hint="eastAsia"/>
          <w:color w:val="000000" w:themeColor="text1"/>
          <w:sz w:val="28"/>
          <w:szCs w:val="28"/>
          <w:lang w:val="zh-CN"/>
        </w:rPr>
        <w:t>衣数据</w:t>
      </w:r>
      <w:proofErr w:type="gramEnd"/>
      <w:r w:rsidRPr="002D10AB">
        <w:rPr>
          <w:rFonts w:asciiTheme="minorEastAsia" w:hAnsiTheme="minorEastAsia" w:hint="eastAsia"/>
          <w:color w:val="000000" w:themeColor="text1"/>
          <w:sz w:val="28"/>
          <w:szCs w:val="28"/>
          <w:lang w:val="zh-CN"/>
        </w:rPr>
        <w:t>发送厂家进行生产。</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6.厂家供货时须提供合格的服装检测报告，由主管部门与学校从供货服装中抽取两套服装，一套送法定检验机构（学校不承担检测费用）、一套由学校封存。送检服装检测合格后方可发放。</w:t>
      </w:r>
    </w:p>
    <w:p w:rsidR="00D63222"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7.向学</w:t>
      </w:r>
      <w:proofErr w:type="gramStart"/>
      <w:r w:rsidRPr="002D10AB">
        <w:rPr>
          <w:rFonts w:asciiTheme="minorEastAsia" w:hAnsiTheme="minorEastAsia" w:hint="eastAsia"/>
          <w:color w:val="000000" w:themeColor="text1"/>
          <w:sz w:val="28"/>
          <w:szCs w:val="28"/>
          <w:lang w:val="zh-CN"/>
        </w:rPr>
        <w:t>生发放</w:t>
      </w:r>
      <w:proofErr w:type="gramEnd"/>
      <w:r w:rsidRPr="002D10AB">
        <w:rPr>
          <w:rFonts w:asciiTheme="minorEastAsia" w:hAnsiTheme="minorEastAsia" w:hint="eastAsia"/>
          <w:color w:val="000000" w:themeColor="text1"/>
          <w:sz w:val="28"/>
          <w:szCs w:val="28"/>
          <w:lang w:val="zh-CN"/>
        </w:rPr>
        <w:t>学生装，并对不合适学生装进行调换。</w:t>
      </w:r>
    </w:p>
    <w:p w:rsidR="00D63222" w:rsidRDefault="00D63222" w:rsidP="00AF02EF">
      <w:pPr>
        <w:pStyle w:val="a5"/>
        <w:ind w:firstLine="560"/>
        <w:rPr>
          <w:rFonts w:asciiTheme="minorEastAsia" w:hAnsiTheme="minorEastAsia"/>
          <w:color w:val="000000" w:themeColor="text1"/>
          <w:sz w:val="28"/>
          <w:szCs w:val="28"/>
          <w:lang w:val="zh-CN"/>
        </w:rPr>
      </w:pPr>
    </w:p>
    <w:p w:rsidR="0002329B" w:rsidRDefault="0002329B" w:rsidP="00AF02EF">
      <w:pPr>
        <w:pStyle w:val="a5"/>
        <w:ind w:firstLine="560"/>
        <w:rPr>
          <w:rFonts w:asciiTheme="minorEastAsia" w:hAnsiTheme="minorEastAsia"/>
          <w:color w:val="000000" w:themeColor="text1"/>
          <w:sz w:val="28"/>
          <w:szCs w:val="28"/>
          <w:lang w:val="zh-CN"/>
        </w:rPr>
      </w:pPr>
    </w:p>
    <w:p w:rsidR="0002329B" w:rsidRDefault="0002329B" w:rsidP="00AF02EF">
      <w:pPr>
        <w:pStyle w:val="a5"/>
        <w:ind w:firstLine="560"/>
        <w:rPr>
          <w:rFonts w:asciiTheme="minorEastAsia" w:hAnsiTheme="minorEastAsia"/>
          <w:color w:val="000000" w:themeColor="text1"/>
          <w:sz w:val="28"/>
          <w:szCs w:val="28"/>
          <w:lang w:val="zh-CN"/>
        </w:rPr>
      </w:pPr>
    </w:p>
    <w:p w:rsidR="0002329B" w:rsidRDefault="0002329B" w:rsidP="00AF02EF">
      <w:pPr>
        <w:pStyle w:val="a5"/>
        <w:ind w:firstLine="560"/>
        <w:rPr>
          <w:rFonts w:asciiTheme="minorEastAsia" w:hAnsiTheme="minorEastAsia"/>
          <w:color w:val="000000" w:themeColor="text1"/>
          <w:sz w:val="28"/>
          <w:szCs w:val="28"/>
          <w:lang w:val="zh-CN"/>
        </w:rPr>
      </w:pPr>
    </w:p>
    <w:p w:rsidR="0002329B" w:rsidRPr="002D10AB" w:rsidRDefault="0002329B" w:rsidP="00AF02EF">
      <w:pPr>
        <w:pStyle w:val="a5"/>
        <w:ind w:firstLine="560"/>
        <w:rPr>
          <w:rFonts w:asciiTheme="minorEastAsia" w:hAnsiTheme="minorEastAsia"/>
          <w:color w:val="000000" w:themeColor="text1"/>
          <w:sz w:val="28"/>
          <w:szCs w:val="28"/>
          <w:lang w:val="zh-CN"/>
        </w:rPr>
      </w:pPr>
    </w:p>
    <w:p w:rsidR="00D63222" w:rsidRPr="00AF02EF" w:rsidRDefault="00D63222"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D63222"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学校基建项目招标和施工管理</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D10AB" w:rsidRPr="002D10AB" w:rsidRDefault="002D10AB" w:rsidP="002D10AB">
      <w:pPr>
        <w:pStyle w:val="a5"/>
        <w:ind w:firstLine="560"/>
        <w:rPr>
          <w:rFonts w:asciiTheme="minorEastAsia" w:hAnsiTheme="minorEastAsia"/>
          <w:color w:val="000000" w:themeColor="text1"/>
          <w:sz w:val="28"/>
          <w:szCs w:val="28"/>
          <w:lang w:val="zh-CN"/>
        </w:rPr>
      </w:pPr>
      <w:r w:rsidRPr="002D10AB">
        <w:rPr>
          <w:rFonts w:asciiTheme="minorEastAsia" w:hAnsiTheme="minorEastAsia" w:hint="eastAsia"/>
          <w:color w:val="000000" w:themeColor="text1"/>
          <w:sz w:val="28"/>
          <w:szCs w:val="28"/>
          <w:lang w:val="zh-CN"/>
        </w:rPr>
        <w:t>根据《中华人民共和国招标投标法》、《中华人民共和国政府采购法》、《中华人民共和国合同法》、《中华人民共和国建筑法》、《建设工程质量管理条例》、《政府采购货物和服务招标投标管理办法》、《政府采购供应商投诉处理办法》、《青岛市中小学校规划建设和校舍场地管理办法》、青岛市建设工程竣工档案归档内容及归档要求</w:t>
      </w:r>
      <w:proofErr w:type="gramStart"/>
      <w:r w:rsidRPr="002D10AB">
        <w:rPr>
          <w:rFonts w:asciiTheme="minorEastAsia" w:hAnsiTheme="minorEastAsia" w:hint="eastAsia"/>
          <w:color w:val="000000" w:themeColor="text1"/>
          <w:sz w:val="28"/>
          <w:szCs w:val="28"/>
          <w:lang w:val="zh-CN"/>
        </w:rPr>
        <w:t>》</w:t>
      </w:r>
      <w:proofErr w:type="gramEnd"/>
      <w:r w:rsidRPr="002D10AB">
        <w:rPr>
          <w:rFonts w:asciiTheme="minorEastAsia" w:hAnsiTheme="minorEastAsia" w:hint="eastAsia"/>
          <w:color w:val="000000" w:themeColor="text1"/>
          <w:sz w:val="28"/>
          <w:szCs w:val="28"/>
          <w:lang w:val="zh-CN"/>
        </w:rPr>
        <w:t>(</w:t>
      </w:r>
      <w:proofErr w:type="gramStart"/>
      <w:r w:rsidRPr="002D10AB">
        <w:rPr>
          <w:rFonts w:asciiTheme="minorEastAsia" w:hAnsiTheme="minorEastAsia" w:hint="eastAsia"/>
          <w:color w:val="000000" w:themeColor="text1"/>
          <w:sz w:val="28"/>
          <w:szCs w:val="28"/>
          <w:lang w:val="zh-CN"/>
        </w:rPr>
        <w:t>青建办</w:t>
      </w:r>
      <w:proofErr w:type="gramEnd"/>
      <w:r w:rsidRPr="002D10AB">
        <w:rPr>
          <w:rFonts w:asciiTheme="minorEastAsia" w:hAnsiTheme="minorEastAsia" w:hint="eastAsia"/>
          <w:color w:val="000000" w:themeColor="text1"/>
          <w:sz w:val="28"/>
          <w:szCs w:val="28"/>
          <w:lang w:val="zh-CN"/>
        </w:rPr>
        <w:t>字[2014]2号)、《青岛市中小学校管理办法》的相关要求</w:t>
      </w:r>
      <w:r w:rsidR="0002329B">
        <w:rPr>
          <w:rFonts w:asciiTheme="minorEastAsia" w:hAnsiTheme="minorEastAsia" w:hint="eastAsia"/>
          <w:color w:val="000000" w:themeColor="text1"/>
          <w:sz w:val="28"/>
          <w:szCs w:val="28"/>
          <w:lang w:val="zh-CN"/>
        </w:rPr>
        <w:t>，由学校总务处组织</w:t>
      </w:r>
      <w:r w:rsidRPr="002D10AB">
        <w:rPr>
          <w:rFonts w:asciiTheme="minorEastAsia" w:hAnsiTheme="minorEastAsia" w:hint="eastAsia"/>
          <w:color w:val="000000" w:themeColor="text1"/>
          <w:sz w:val="28"/>
          <w:szCs w:val="28"/>
          <w:lang w:val="zh-CN"/>
        </w:rPr>
        <w:t>做好学校基建项目招标和施工管理工作。</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1.</w:t>
      </w:r>
      <w:r w:rsidR="002D10AB" w:rsidRPr="002D10AB">
        <w:rPr>
          <w:rFonts w:asciiTheme="minorEastAsia" w:hAnsiTheme="minorEastAsia" w:hint="eastAsia"/>
          <w:color w:val="000000" w:themeColor="text1"/>
          <w:sz w:val="28"/>
          <w:szCs w:val="28"/>
          <w:lang w:val="zh-CN"/>
        </w:rPr>
        <w:t>区分基建工程级别，重大项目由区教体局统一安排。</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2.</w:t>
      </w:r>
      <w:r w:rsidR="002D10AB" w:rsidRPr="002D10AB">
        <w:rPr>
          <w:rFonts w:asciiTheme="minorEastAsia" w:hAnsiTheme="minorEastAsia" w:hint="eastAsia"/>
          <w:color w:val="000000" w:themeColor="text1"/>
          <w:sz w:val="28"/>
          <w:szCs w:val="28"/>
          <w:lang w:val="zh-CN"/>
        </w:rPr>
        <w:t>建立项目招标施工管理机构。组建项目管理小组，人员由校级领导、中层干部、校舍管理员、教师代表组成。</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3.</w:t>
      </w:r>
      <w:r w:rsidR="002D10AB" w:rsidRPr="002D10AB">
        <w:rPr>
          <w:rFonts w:asciiTheme="minorEastAsia" w:hAnsiTheme="minorEastAsia" w:hint="eastAsia"/>
          <w:color w:val="000000" w:themeColor="text1"/>
          <w:sz w:val="28"/>
          <w:szCs w:val="28"/>
          <w:lang w:val="zh-CN"/>
        </w:rPr>
        <w:t>拟定项目，组织专家论证，</w:t>
      </w:r>
      <w:proofErr w:type="gramStart"/>
      <w:r w:rsidR="002D10AB" w:rsidRPr="002D10AB">
        <w:rPr>
          <w:rFonts w:asciiTheme="minorEastAsia" w:hAnsiTheme="minorEastAsia" w:hint="eastAsia"/>
          <w:color w:val="000000" w:themeColor="text1"/>
          <w:sz w:val="28"/>
          <w:szCs w:val="28"/>
          <w:lang w:val="zh-CN"/>
        </w:rPr>
        <w:t>作出</w:t>
      </w:r>
      <w:proofErr w:type="gramEnd"/>
      <w:r w:rsidR="002D10AB" w:rsidRPr="002D10AB">
        <w:rPr>
          <w:rFonts w:asciiTheme="minorEastAsia" w:hAnsiTheme="minorEastAsia" w:hint="eastAsia"/>
          <w:color w:val="000000" w:themeColor="text1"/>
          <w:sz w:val="28"/>
          <w:szCs w:val="28"/>
          <w:lang w:val="zh-CN"/>
        </w:rPr>
        <w:t>社会稳定风险评估，提交校长办公会研究决定。学校确定并报区教育保障中心办审核后，列入学校年度预算计划。</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4.</w:t>
      </w:r>
      <w:r w:rsidR="002D10AB" w:rsidRPr="002D10AB">
        <w:rPr>
          <w:rFonts w:asciiTheme="minorEastAsia" w:hAnsiTheme="minorEastAsia" w:hint="eastAsia"/>
          <w:color w:val="000000" w:themeColor="text1"/>
          <w:sz w:val="28"/>
          <w:szCs w:val="28"/>
          <w:lang w:val="zh-CN"/>
        </w:rPr>
        <w:t>签订工程造价咨询委托协议，编制工程量清单和控制价。项目管理小组依据市财政局、市教育局相关规定与设计公司签订工程设计、与造价咨询公司签订咨询委托协议等，并交由法律顾问审核。</w:t>
      </w:r>
    </w:p>
    <w:p w:rsidR="002D10AB" w:rsidRPr="0002329B" w:rsidRDefault="0002329B" w:rsidP="0002329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5.</w:t>
      </w:r>
      <w:r w:rsidR="002D10AB" w:rsidRPr="002D10AB">
        <w:rPr>
          <w:rFonts w:asciiTheme="minorEastAsia" w:hAnsiTheme="minorEastAsia" w:hint="eastAsia"/>
          <w:color w:val="000000" w:themeColor="text1"/>
          <w:sz w:val="28"/>
          <w:szCs w:val="28"/>
          <w:lang w:val="zh-CN"/>
        </w:rPr>
        <w:t>制定招标文件。项目管理小组对项目的细节进行讨论，最终形成施工要求和技术参数并形成招标文件。</w:t>
      </w:r>
      <w:r w:rsidR="002D10AB" w:rsidRPr="0002329B">
        <w:rPr>
          <w:rFonts w:asciiTheme="minorEastAsia" w:hAnsiTheme="minorEastAsia" w:hint="eastAsia"/>
          <w:color w:val="000000" w:themeColor="text1"/>
          <w:sz w:val="28"/>
          <w:szCs w:val="28"/>
          <w:lang w:val="zh-CN"/>
        </w:rPr>
        <w:t>招投标。按照政府采购有关规定，进</w:t>
      </w:r>
      <w:r w:rsidR="002D10AB" w:rsidRPr="0002329B">
        <w:rPr>
          <w:rFonts w:asciiTheme="minorEastAsia" w:hAnsiTheme="minorEastAsia" w:hint="eastAsia"/>
          <w:color w:val="000000" w:themeColor="text1"/>
          <w:sz w:val="28"/>
          <w:szCs w:val="28"/>
          <w:lang w:val="zh-CN"/>
        </w:rPr>
        <w:lastRenderedPageBreak/>
        <w:t>行项目招标工作。</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6.</w:t>
      </w:r>
      <w:r w:rsidR="002D10AB" w:rsidRPr="002D10AB">
        <w:rPr>
          <w:rFonts w:asciiTheme="minorEastAsia" w:hAnsiTheme="minorEastAsia" w:hint="eastAsia"/>
          <w:color w:val="000000" w:themeColor="text1"/>
          <w:sz w:val="28"/>
          <w:szCs w:val="28"/>
          <w:lang w:val="zh-CN"/>
        </w:rPr>
        <w:t>工程监理。成立学校项目管理小组负责过程监督，法律法规要求委托专业监理机构的，委托专业监理机构进行监理。</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7.</w:t>
      </w:r>
      <w:r w:rsidR="002D10AB" w:rsidRPr="002D10AB">
        <w:rPr>
          <w:rFonts w:asciiTheme="minorEastAsia" w:hAnsiTheme="minorEastAsia" w:hint="eastAsia"/>
          <w:color w:val="000000" w:themeColor="text1"/>
          <w:sz w:val="28"/>
          <w:szCs w:val="28"/>
          <w:lang w:val="zh-CN"/>
        </w:rPr>
        <w:t>施工合同。由学校法律顾问审核并指导签订施工合同，合同签订后按照合同支付工程款。</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8.</w:t>
      </w:r>
      <w:r w:rsidR="002D10AB" w:rsidRPr="002D10AB">
        <w:rPr>
          <w:rFonts w:asciiTheme="minorEastAsia" w:hAnsiTheme="minorEastAsia" w:hint="eastAsia"/>
          <w:color w:val="000000" w:themeColor="text1"/>
          <w:sz w:val="28"/>
          <w:szCs w:val="28"/>
          <w:lang w:val="zh-CN"/>
        </w:rPr>
        <w:t>过程管理。项目管理小组严格按照建筑工程施工规范管理，并应按照经审批的施工图设计文件进行施工，不得随意变更。确需变更的项目，由设计、监理等部门提出变更意见，学校项目管理小组审核后签发工程变更通知单。</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9.</w:t>
      </w:r>
      <w:r w:rsidR="002D10AB" w:rsidRPr="002D10AB">
        <w:rPr>
          <w:rFonts w:asciiTheme="minorEastAsia" w:hAnsiTheme="minorEastAsia" w:hint="eastAsia"/>
          <w:color w:val="000000" w:themeColor="text1"/>
          <w:sz w:val="28"/>
          <w:szCs w:val="28"/>
          <w:lang w:val="zh-CN"/>
        </w:rPr>
        <w:t>工程验收。工程验收项目竣工后，由学校项目管理小组依据相关规定组织设计、监理、施工、外聘专家进行综合验收。</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10.</w:t>
      </w:r>
      <w:r w:rsidR="002D10AB" w:rsidRPr="002D10AB">
        <w:rPr>
          <w:rFonts w:asciiTheme="minorEastAsia" w:hAnsiTheme="minorEastAsia" w:hint="eastAsia"/>
          <w:color w:val="000000" w:themeColor="text1"/>
          <w:sz w:val="28"/>
          <w:szCs w:val="28"/>
          <w:lang w:val="zh-CN"/>
        </w:rPr>
        <w:t>工程审计。施工单位应根据施工合同的条款要求，以中标价为基础，以学校认可的签证为依据编制竣工结算书报送学校，学校收到竣工结算书后先委托专业审计单位进行初审，初审完成后报送上级部门复审。</w:t>
      </w:r>
    </w:p>
    <w:p w:rsidR="002D10AB"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11.</w:t>
      </w:r>
      <w:r w:rsidR="002D10AB" w:rsidRPr="002D10AB">
        <w:rPr>
          <w:rFonts w:asciiTheme="minorEastAsia" w:hAnsiTheme="minorEastAsia" w:hint="eastAsia"/>
          <w:color w:val="000000" w:themeColor="text1"/>
          <w:sz w:val="28"/>
          <w:szCs w:val="28"/>
          <w:lang w:val="zh-CN"/>
        </w:rPr>
        <w:t>工程付款。严格按照合同规定，以施工进度为依据支付工程款项。并严格履行审计规定。严格执行质保金制度。</w:t>
      </w:r>
    </w:p>
    <w:p w:rsidR="00CF560D" w:rsidRPr="002D10AB" w:rsidRDefault="0002329B" w:rsidP="002D10AB">
      <w:pPr>
        <w:pStyle w:val="a5"/>
        <w:ind w:firstLine="560"/>
        <w:rPr>
          <w:rFonts w:asciiTheme="minorEastAsia" w:hAnsiTheme="minorEastAsia"/>
          <w:color w:val="000000" w:themeColor="text1"/>
          <w:sz w:val="28"/>
          <w:szCs w:val="28"/>
          <w:lang w:val="zh-CN"/>
        </w:rPr>
      </w:pPr>
      <w:r>
        <w:rPr>
          <w:rFonts w:asciiTheme="minorEastAsia" w:hAnsiTheme="minorEastAsia" w:hint="eastAsia"/>
          <w:color w:val="000000" w:themeColor="text1"/>
          <w:sz w:val="28"/>
          <w:szCs w:val="28"/>
          <w:lang w:val="zh-CN"/>
        </w:rPr>
        <w:t>12.</w:t>
      </w:r>
      <w:r w:rsidR="002D10AB" w:rsidRPr="002D10AB">
        <w:rPr>
          <w:rFonts w:asciiTheme="minorEastAsia" w:hAnsiTheme="minorEastAsia" w:hint="eastAsia"/>
          <w:color w:val="000000" w:themeColor="text1"/>
          <w:sz w:val="28"/>
          <w:szCs w:val="28"/>
          <w:lang w:val="zh-CN"/>
        </w:rPr>
        <w:t>档案归档。工程项目审计完成后，由学校和施工单位按照《青岛市建设工程竣工档案整理的基本要求》、《青岛市建设工程声像档案整理的基本要求》，编制项目档案。</w:t>
      </w:r>
    </w:p>
    <w:p w:rsidR="00CF560D" w:rsidRPr="002D10AB" w:rsidRDefault="00CF560D" w:rsidP="00AF02EF">
      <w:pPr>
        <w:pStyle w:val="a5"/>
        <w:ind w:firstLine="560"/>
        <w:rPr>
          <w:rFonts w:asciiTheme="minorEastAsia" w:hAnsiTheme="minorEastAsia"/>
          <w:color w:val="000000" w:themeColor="text1"/>
          <w:sz w:val="28"/>
          <w:szCs w:val="28"/>
          <w:lang w:val="zh-CN"/>
        </w:rPr>
      </w:pPr>
    </w:p>
    <w:p w:rsidR="00F7271C" w:rsidRDefault="00F7271C" w:rsidP="00AF02EF">
      <w:pPr>
        <w:pStyle w:val="a5"/>
        <w:ind w:firstLine="560"/>
        <w:rPr>
          <w:rFonts w:asciiTheme="minorEastAsia" w:hAnsiTheme="minorEastAsia"/>
          <w:color w:val="000000" w:themeColor="text1"/>
          <w:sz w:val="28"/>
          <w:szCs w:val="28"/>
          <w:lang w:val="zh-CN"/>
        </w:rPr>
      </w:pPr>
    </w:p>
    <w:p w:rsidR="0002329B" w:rsidRPr="002D10AB" w:rsidRDefault="0002329B" w:rsidP="00AF02EF">
      <w:pPr>
        <w:pStyle w:val="a5"/>
        <w:ind w:firstLine="560"/>
        <w:rPr>
          <w:rFonts w:asciiTheme="minorEastAsia" w:hAnsiTheme="minorEastAsia"/>
          <w:color w:val="000000" w:themeColor="text1"/>
          <w:sz w:val="28"/>
          <w:szCs w:val="28"/>
          <w:lang w:val="zh-CN"/>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F7271C"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学校发展规划和年度计划制定</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中华人民共和国教育法》、《中华人民共和国教师法》、《国家中长期教育改革和发展规划纲要（2010-2020年）》、《山东省中长期教育改革和发展规划纲要（2011-2020年）》、《青岛市中长期教育改革和发展规划纲要（2011-2020年）》、《青岛市中小学校管理办法》和区教体局有关工作要求，由校长室组织做好学校发展规划和年度计划制定的工作。</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2.由校长办公会组织成立学校发展规划和年度计划制定领导小组和工作小组，校长担任领导小组组长。拟定发展规划和年度计划草稿。</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3.学校校务会、家委会组织开展征求教师、家长、学生、企业、社区代表的意见，修改完善学校发展规划和年度工作计划。</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4.领导小组组织专家论证会，听取专家意见和建议，再次修订学校发展规划和年度工作计划。提交教代会讨论修订审议；提交校长办公会研究决定。报区教体局备案。</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5.领导小组将学校发展规划和年度工作计划公示，无异议后发布实施。</w:t>
      </w:r>
    </w:p>
    <w:p w:rsidR="00D63222" w:rsidRPr="00AF02EF" w:rsidRDefault="00D63222"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F7271C"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学校章程和规章</w:t>
      </w:r>
      <w:r w:rsidR="00CF560D"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制定</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中华人民共和国教育法》、《青岛市中小学校管理办法》、《国家中长期教育改革和发展规划纲要（2010-2020年）》、《山东省中长期教育改革和发展规划纲要（2011-2020年）》、《青岛市中长期教育改革和发展规划纲要（2011-2020年）》、青岛市人民政府办公厅《关于进一步推进现代学校制度建设的意见》（青政、[2014]4号）、《中小学校长工作暂行规定》《中小学党组织建设工作暂行规定》《中小学教职工代表大会暂行规定》（青教发[2014]9号）和青岛市教育局《关于印发中小学校章程制定规程的通知》（</w:t>
      </w:r>
      <w:proofErr w:type="gramStart"/>
      <w:r w:rsidRPr="00AF02EF">
        <w:rPr>
          <w:rFonts w:asciiTheme="minorEastAsia" w:hAnsiTheme="minorEastAsia" w:cs="Times New Roman" w:hint="eastAsia"/>
          <w:color w:val="000000" w:themeColor="text1"/>
          <w:kern w:val="0"/>
          <w:sz w:val="28"/>
          <w:szCs w:val="28"/>
        </w:rPr>
        <w:t>青教通字</w:t>
      </w:r>
      <w:proofErr w:type="gramEnd"/>
      <w:r w:rsidRPr="00AF02EF">
        <w:rPr>
          <w:rFonts w:asciiTheme="minorEastAsia" w:hAnsiTheme="minorEastAsia" w:cs="Times New Roman" w:hint="eastAsia"/>
          <w:color w:val="000000" w:themeColor="text1"/>
          <w:kern w:val="0"/>
          <w:sz w:val="28"/>
          <w:szCs w:val="28"/>
        </w:rPr>
        <w:t>[2014]55号），由校长室组织做好学校章程和规章制度制度的准备工作。</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2.校长办公会成立章程起草和规章制度制定小组。</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3.领导小组拟定初稿。组织专家论证，听取意见和建议。提交学校法律顾问进行合法性审查。</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4.工会召开教代会讨论审议。</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5.学校校务会、家委会讨论、审议。</w:t>
      </w:r>
    </w:p>
    <w:p w:rsidR="00CF560D"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6.校长办公会研究决定，提报区教体局核准后实施。</w:t>
      </w:r>
    </w:p>
    <w:p w:rsidR="00F7271C" w:rsidRPr="00AF02EF" w:rsidRDefault="00F7271C" w:rsidP="00AF02EF">
      <w:pPr>
        <w:pStyle w:val="a5"/>
        <w:ind w:firstLine="560"/>
        <w:rPr>
          <w:rFonts w:asciiTheme="minorEastAsia" w:hAnsiTheme="minorEastAsia"/>
          <w:sz w:val="28"/>
          <w:szCs w:val="28"/>
        </w:rPr>
      </w:pPr>
    </w:p>
    <w:p w:rsidR="00F7271C" w:rsidRDefault="00F7271C"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CF560D"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学校重大改革、建设项目决策</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1.依据《中华人民共和国教育法》、《中华人民共和国教师法》、《青岛市中小学校管理办法》、《国家中长期教育改革和发展规划纲要（2010-2020年）》、教育部《关于印发全面推进依法治校实施纲要的通知》（教政法[2012]9号）、山东省教育厅《关于贯彻落实全面推进依法治校实施纲要的通知》（鲁教法发[2013]1号）、青岛市人民政府办公厅《关于进一步推进现代学校制度建设的意见》（青政、[2014]4号）、青岛市教育局《关于印发中小学校章程制定规程的通知》（</w:t>
      </w:r>
      <w:proofErr w:type="gramStart"/>
      <w:r w:rsidRPr="00AF02EF">
        <w:rPr>
          <w:rFonts w:asciiTheme="minorEastAsia" w:hAnsiTheme="minorEastAsia" w:cs="Times New Roman" w:hint="eastAsia"/>
          <w:color w:val="000000" w:themeColor="text1"/>
          <w:kern w:val="0"/>
          <w:sz w:val="28"/>
          <w:szCs w:val="28"/>
        </w:rPr>
        <w:t>青教通字</w:t>
      </w:r>
      <w:proofErr w:type="gramEnd"/>
      <w:r w:rsidRPr="00AF02EF">
        <w:rPr>
          <w:rFonts w:asciiTheme="minorEastAsia" w:hAnsiTheme="minorEastAsia" w:cs="Times New Roman" w:hint="eastAsia"/>
          <w:color w:val="000000" w:themeColor="text1"/>
          <w:kern w:val="0"/>
          <w:sz w:val="28"/>
          <w:szCs w:val="28"/>
        </w:rPr>
        <w:t>[2014]55号）、《中小学校长工作暂行规定》《中小学党组织建设工作暂行规定》《中小学教职工代表大会暂行规定》（青教发[2014]9号），由校长室组织做好学校重大改革、建设项目决策制定准备工作。</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2.校长办公会成立领导小组和工作小组，形成决策草案。</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3.领导小组组织专家论证会，听取意见和建议。</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4.工会召开教代会，听取意见和建议，进行讨论修订。</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5.校务委员会，讨论修订。</w:t>
      </w:r>
    </w:p>
    <w:p w:rsidR="003042F9" w:rsidRPr="00AF02EF" w:rsidRDefault="003042F9" w:rsidP="00AF02EF">
      <w:pPr>
        <w:pStyle w:val="a5"/>
        <w:ind w:firstLine="560"/>
        <w:rPr>
          <w:rFonts w:asciiTheme="minorEastAsia" w:hAnsiTheme="minorEastAsia" w:cs="Times New Roman"/>
          <w:color w:val="000000" w:themeColor="text1"/>
          <w:kern w:val="0"/>
          <w:sz w:val="28"/>
          <w:szCs w:val="28"/>
        </w:rPr>
      </w:pPr>
      <w:r w:rsidRPr="00AF02EF">
        <w:rPr>
          <w:rFonts w:asciiTheme="minorEastAsia" w:hAnsiTheme="minorEastAsia" w:cs="Times New Roman" w:hint="eastAsia"/>
          <w:color w:val="000000" w:themeColor="text1"/>
          <w:kern w:val="0"/>
          <w:sz w:val="28"/>
          <w:szCs w:val="28"/>
        </w:rPr>
        <w:t>6.学校法律顾问对草案进行科学性、合法性、可行性论证。</w:t>
      </w:r>
    </w:p>
    <w:p w:rsidR="00D63222" w:rsidRPr="00AF02EF" w:rsidRDefault="003042F9" w:rsidP="00AF02EF">
      <w:pPr>
        <w:pStyle w:val="a5"/>
        <w:ind w:firstLine="560"/>
        <w:rPr>
          <w:rFonts w:asciiTheme="minorEastAsia" w:hAnsiTheme="minorEastAsia"/>
          <w:sz w:val="28"/>
          <w:szCs w:val="28"/>
        </w:rPr>
      </w:pPr>
      <w:r w:rsidRPr="00AF02EF">
        <w:rPr>
          <w:rFonts w:asciiTheme="minorEastAsia" w:hAnsiTheme="minorEastAsia" w:cs="Times New Roman" w:hint="eastAsia"/>
          <w:color w:val="000000" w:themeColor="text1"/>
          <w:kern w:val="0"/>
          <w:sz w:val="28"/>
          <w:szCs w:val="28"/>
        </w:rPr>
        <w:t>7.校长办公会研究决定，形成方案。</w:t>
      </w:r>
    </w:p>
    <w:p w:rsidR="00D63222" w:rsidRPr="00AF02EF" w:rsidRDefault="00D63222" w:rsidP="00AF02EF">
      <w:pPr>
        <w:pStyle w:val="a5"/>
        <w:ind w:firstLine="560"/>
        <w:rPr>
          <w:rFonts w:asciiTheme="minorEastAsia" w:hAnsiTheme="minorEastAsia"/>
          <w:sz w:val="28"/>
          <w:szCs w:val="28"/>
        </w:rPr>
      </w:pPr>
    </w:p>
    <w:p w:rsidR="00D63222" w:rsidRPr="00AF02EF" w:rsidRDefault="00D63222"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F7271C"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校务委员会产生</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1．召开校长办公会，确定校务委员会构成及人数。</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2.校务委员会人员的产生</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（1）召开校长办公会，确定学校领导代表。</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（2）召开教代会，投票推选教职工代表。</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（3）召开家长委员会会议，投票推选家长代表。</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（4）街道、社区分别推选街道和社区代表。</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（5）学校法律顾问，由校长办公会确定参加。</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（6）推选名单提报校长办公会，集体研究讨论，决定校务委员会名单。</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（7）召开校务委员会会议，推选校长为主任。</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3.通过学校文件、网站、宣传栏等形式，公布校务委员会成立。</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4.校长向校务委员会委员颁发聘书，聘任校务委员会委员。</w:t>
      </w:r>
    </w:p>
    <w:p w:rsidR="00CF560D" w:rsidRPr="00AF02EF" w:rsidRDefault="00CF560D" w:rsidP="00AF02EF">
      <w:pPr>
        <w:pStyle w:val="a5"/>
        <w:ind w:firstLine="560"/>
        <w:rPr>
          <w:rFonts w:asciiTheme="minorEastAsia" w:hAnsiTheme="minorEastAsia"/>
          <w:sz w:val="28"/>
          <w:szCs w:val="28"/>
        </w:rPr>
      </w:pPr>
    </w:p>
    <w:p w:rsidR="00D63222" w:rsidRPr="00AF02EF" w:rsidRDefault="00D63222" w:rsidP="00AF02EF">
      <w:pPr>
        <w:pStyle w:val="a5"/>
        <w:ind w:firstLine="560"/>
        <w:rPr>
          <w:rFonts w:asciiTheme="minorEastAsia" w:hAnsiTheme="minorEastAsia"/>
          <w:sz w:val="28"/>
          <w:szCs w:val="28"/>
        </w:rPr>
      </w:pPr>
    </w:p>
    <w:p w:rsidR="00D63222" w:rsidRDefault="00D63222"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Default="0002329B" w:rsidP="00AF02EF">
      <w:pPr>
        <w:pStyle w:val="a5"/>
        <w:ind w:firstLine="560"/>
        <w:rPr>
          <w:rFonts w:asciiTheme="minorEastAsia" w:hAnsiTheme="minorEastAsia"/>
          <w:sz w:val="28"/>
          <w:szCs w:val="28"/>
        </w:rPr>
      </w:pPr>
    </w:p>
    <w:p w:rsidR="0002329B" w:rsidRPr="00AF02EF" w:rsidRDefault="0002329B" w:rsidP="00AF02EF">
      <w:pPr>
        <w:pStyle w:val="a5"/>
        <w:ind w:firstLine="560"/>
        <w:rPr>
          <w:rFonts w:asciiTheme="minorEastAsia" w:hAnsiTheme="minorEastAsia"/>
          <w:sz w:val="28"/>
          <w:szCs w:val="28"/>
        </w:rPr>
      </w:pPr>
    </w:p>
    <w:p w:rsidR="00AF02EF"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lastRenderedPageBreak/>
        <w:t>青岛市南区第二实验小学</w:t>
      </w:r>
    </w:p>
    <w:p w:rsidR="00D63222" w:rsidRPr="00AF02EF" w:rsidRDefault="00AF02EF" w:rsidP="00AF02EF">
      <w:pPr>
        <w:pStyle w:val="a5"/>
        <w:ind w:firstLine="723"/>
        <w:jc w:val="center"/>
        <w:rPr>
          <w:rFonts w:asciiTheme="minorEastAsia" w:hAnsiTheme="minorEastAsia"/>
          <w:b/>
          <w:sz w:val="36"/>
          <w:szCs w:val="36"/>
        </w:rPr>
      </w:pPr>
      <w:r w:rsidRPr="00AF02EF">
        <w:rPr>
          <w:rFonts w:asciiTheme="minorEastAsia" w:hAnsiTheme="minorEastAsia" w:hint="eastAsia"/>
          <w:b/>
          <w:sz w:val="36"/>
          <w:szCs w:val="36"/>
        </w:rPr>
        <w:t>学校权力清单制度</w:t>
      </w:r>
    </w:p>
    <w:p w:rsidR="00D63222" w:rsidRPr="00AF02EF" w:rsidRDefault="001E2E02" w:rsidP="00AF02EF">
      <w:pPr>
        <w:rPr>
          <w:rFonts w:asciiTheme="minorEastAsia" w:hAnsiTheme="minorEastAsia"/>
          <w:sz w:val="28"/>
          <w:szCs w:val="28"/>
        </w:rPr>
      </w:pPr>
      <w:r>
        <w:rPr>
          <w:rFonts w:asciiTheme="minorEastAsia" w:hAnsiTheme="minorEastAsia" w:hint="eastAsia"/>
          <w:sz w:val="28"/>
          <w:szCs w:val="28"/>
        </w:rPr>
        <w:t>权力清单制度名称：</w:t>
      </w:r>
      <w:r w:rsidR="00D63222" w:rsidRPr="00AF02EF">
        <w:rPr>
          <w:rFonts w:asciiTheme="minorEastAsia" w:hAnsiTheme="minorEastAsia" w:hint="eastAsia"/>
          <w:sz w:val="28"/>
          <w:szCs w:val="28"/>
        </w:rPr>
        <w:t>家长委员会产生</w:t>
      </w:r>
      <w:r w:rsidR="00CF560D" w:rsidRPr="00AF02EF">
        <w:rPr>
          <w:rFonts w:asciiTheme="minorEastAsia" w:hAnsiTheme="minorEastAsia" w:hint="eastAsia"/>
          <w:sz w:val="28"/>
          <w:szCs w:val="28"/>
        </w:rPr>
        <w:t>权力清单制度</w:t>
      </w:r>
    </w:p>
    <w:p w:rsidR="00D63222" w:rsidRPr="00AF02EF" w:rsidRDefault="00CF560D" w:rsidP="00AF02EF">
      <w:pPr>
        <w:rPr>
          <w:rFonts w:asciiTheme="minorEastAsia" w:hAnsiTheme="minorEastAsia"/>
          <w:sz w:val="28"/>
          <w:szCs w:val="28"/>
        </w:rPr>
      </w:pPr>
      <w:r w:rsidRPr="00AF02EF">
        <w:rPr>
          <w:rFonts w:asciiTheme="minorEastAsia" w:hAnsiTheme="minorEastAsia" w:hint="eastAsia"/>
          <w:sz w:val="28"/>
          <w:szCs w:val="28"/>
        </w:rPr>
        <w:t>权力清单制度</w:t>
      </w:r>
      <w:r w:rsidR="00D63222" w:rsidRPr="00AF02EF">
        <w:rPr>
          <w:rFonts w:asciiTheme="minorEastAsia" w:hAnsiTheme="minorEastAsia" w:hint="eastAsia"/>
          <w:sz w:val="28"/>
          <w:szCs w:val="28"/>
        </w:rPr>
        <w:t>内容：</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1.家长委员会应制</w:t>
      </w:r>
      <w:proofErr w:type="gramStart"/>
      <w:r w:rsidRPr="002365B4">
        <w:rPr>
          <w:rFonts w:asciiTheme="minorEastAsia" w:hAnsiTheme="minorEastAsia" w:hint="eastAsia"/>
          <w:sz w:val="28"/>
          <w:szCs w:val="28"/>
        </w:rPr>
        <w:t>订组织</w:t>
      </w:r>
      <w:proofErr w:type="gramEnd"/>
      <w:r w:rsidRPr="002365B4">
        <w:rPr>
          <w:rFonts w:asciiTheme="minorEastAsia" w:hAnsiTheme="minorEastAsia" w:hint="eastAsia"/>
          <w:sz w:val="28"/>
          <w:szCs w:val="28"/>
        </w:rPr>
        <w:t>章程，根据实际运作需要，设立家长代表大会和常务委员会。家长委员会常务委员会设主任委员1名、副主任委员2名、秘书长1名、常务委员3名和委员若干名。</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2.班级家委会委员由班级推荐产生，每班五名，学校审核后，向全班学生家长公布，班级聘任；年级家委会委员由班级推荐产生，每班2—3名，学校审核后，向全年级学生家长公布，年级进行聘任；校级家委会委员由班级推荐产生，每班一名，学校审核后，向全校学生家长公布，学校进行聘任。新生入学后，召开第一次全班家长会议，由班主任协助家长推选出本</w:t>
      </w:r>
      <w:proofErr w:type="gramStart"/>
      <w:r w:rsidRPr="002365B4">
        <w:rPr>
          <w:rFonts w:asciiTheme="minorEastAsia" w:hAnsiTheme="minorEastAsia" w:hint="eastAsia"/>
          <w:sz w:val="28"/>
          <w:szCs w:val="28"/>
        </w:rPr>
        <w:t>班家长</w:t>
      </w:r>
      <w:proofErr w:type="gramEnd"/>
      <w:r w:rsidRPr="002365B4">
        <w:rPr>
          <w:rFonts w:asciiTheme="minorEastAsia" w:hAnsiTheme="minorEastAsia" w:hint="eastAsia"/>
          <w:sz w:val="28"/>
          <w:szCs w:val="28"/>
        </w:rPr>
        <w:t>代表，参加家长代表大会。</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3.家长代表、家长委员会委员任期一般为三年，每学年适当改选，可连选连任。学生毕业、转学等离校的学生家长，其家长代表、委员会委员身份自动取消；主任委员子女在其任期内离校时，需提前两周提出辞呈，由常务委员会推选一名副主任委员代任，主持常务工作。</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4.家长代表、家长委员会成员应热心学校教育、有较强组织能力和社会影响力。</w:t>
      </w:r>
    </w:p>
    <w:p w:rsidR="002365B4" w:rsidRPr="002365B4" w:rsidRDefault="002365B4" w:rsidP="002365B4">
      <w:pPr>
        <w:pStyle w:val="a5"/>
        <w:ind w:firstLine="560"/>
        <w:rPr>
          <w:rFonts w:asciiTheme="minorEastAsia" w:hAnsiTheme="minorEastAsia"/>
          <w:sz w:val="28"/>
          <w:szCs w:val="28"/>
        </w:rPr>
      </w:pPr>
      <w:r w:rsidRPr="002365B4">
        <w:rPr>
          <w:rFonts w:asciiTheme="minorEastAsia" w:hAnsiTheme="minorEastAsia" w:hint="eastAsia"/>
          <w:sz w:val="28"/>
          <w:szCs w:val="28"/>
        </w:rPr>
        <w:t>5. 提交校长办公会研究决定。</w:t>
      </w:r>
    </w:p>
    <w:p w:rsidR="0002329B" w:rsidRPr="0002329B" w:rsidRDefault="002365B4" w:rsidP="0002329B">
      <w:pPr>
        <w:pStyle w:val="a5"/>
        <w:ind w:firstLine="560"/>
        <w:rPr>
          <w:rFonts w:asciiTheme="minorEastAsia" w:hAnsiTheme="minorEastAsia"/>
          <w:sz w:val="28"/>
          <w:szCs w:val="28"/>
        </w:rPr>
      </w:pPr>
      <w:r w:rsidRPr="002365B4">
        <w:rPr>
          <w:rFonts w:asciiTheme="minorEastAsia" w:hAnsiTheme="minorEastAsia" w:hint="eastAsia"/>
          <w:sz w:val="28"/>
          <w:szCs w:val="28"/>
        </w:rPr>
        <w:t>6.公布。将家委会成员名单公示，无异议后，制定家长委员会章程，并根据章程履职。</w:t>
      </w:r>
    </w:p>
    <w:sectPr w:rsidR="0002329B" w:rsidRPr="0002329B" w:rsidSect="0002329B">
      <w:pgSz w:w="11906" w:h="16838"/>
      <w:pgMar w:top="1361" w:right="1418"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66" w:rsidRDefault="00001466" w:rsidP="00D63222">
      <w:r>
        <w:separator/>
      </w:r>
    </w:p>
  </w:endnote>
  <w:endnote w:type="continuationSeparator" w:id="0">
    <w:p w:rsidR="00001466" w:rsidRDefault="00001466" w:rsidP="00D6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66" w:rsidRDefault="00001466" w:rsidP="00D63222">
      <w:r>
        <w:separator/>
      </w:r>
    </w:p>
  </w:footnote>
  <w:footnote w:type="continuationSeparator" w:id="0">
    <w:p w:rsidR="00001466" w:rsidRDefault="00001466" w:rsidP="00D63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B2B"/>
    <w:multiLevelType w:val="hybridMultilevel"/>
    <w:tmpl w:val="638EBC78"/>
    <w:lvl w:ilvl="0" w:tplc="859A0C7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9E464D6"/>
    <w:multiLevelType w:val="hybridMultilevel"/>
    <w:tmpl w:val="A4109C8C"/>
    <w:lvl w:ilvl="0" w:tplc="2E5E1B8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218A5DD3"/>
    <w:multiLevelType w:val="hybridMultilevel"/>
    <w:tmpl w:val="2056FDDE"/>
    <w:lvl w:ilvl="0" w:tplc="B87E611E">
      <w:start w:val="1"/>
      <w:numFmt w:val="decimal"/>
      <w:lvlText w:val="%1．"/>
      <w:lvlJc w:val="left"/>
      <w:pPr>
        <w:ind w:left="360" w:hanging="360"/>
      </w:pPr>
      <w:rPr>
        <w:rFonts w:asciiTheme="minorHAnsi" w:eastAsiaTheme="minorEastAsia" w:hAnsiTheme="minorHAnsi" w:cstheme="minorBidi"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D7B54"/>
    <w:multiLevelType w:val="hybridMultilevel"/>
    <w:tmpl w:val="85860298"/>
    <w:lvl w:ilvl="0" w:tplc="84DC81D0">
      <w:start w:val="1"/>
      <w:numFmt w:val="decimal"/>
      <w:lvlText w:val="%1."/>
      <w:lvlJc w:val="left"/>
      <w:pPr>
        <w:ind w:left="360" w:hanging="360"/>
      </w:pPr>
      <w:rPr>
        <w:rFonts w:asciiTheme="minorEastAsia" w:eastAsiaTheme="minorEastAsia" w:hAnsi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5BE4"/>
    <w:rsid w:val="00001432"/>
    <w:rsid w:val="00001466"/>
    <w:rsid w:val="00002E73"/>
    <w:rsid w:val="00003250"/>
    <w:rsid w:val="0000424A"/>
    <w:rsid w:val="00005779"/>
    <w:rsid w:val="00006445"/>
    <w:rsid w:val="00006737"/>
    <w:rsid w:val="000106B9"/>
    <w:rsid w:val="00013520"/>
    <w:rsid w:val="00013B32"/>
    <w:rsid w:val="000212D0"/>
    <w:rsid w:val="0002250D"/>
    <w:rsid w:val="0002329B"/>
    <w:rsid w:val="000236CA"/>
    <w:rsid w:val="00024B37"/>
    <w:rsid w:val="0002513B"/>
    <w:rsid w:val="00027D36"/>
    <w:rsid w:val="00034890"/>
    <w:rsid w:val="00035016"/>
    <w:rsid w:val="00035032"/>
    <w:rsid w:val="000357C3"/>
    <w:rsid w:val="0003615A"/>
    <w:rsid w:val="00043109"/>
    <w:rsid w:val="0004408A"/>
    <w:rsid w:val="0004502D"/>
    <w:rsid w:val="00045084"/>
    <w:rsid w:val="000450DE"/>
    <w:rsid w:val="00045695"/>
    <w:rsid w:val="00046392"/>
    <w:rsid w:val="00047911"/>
    <w:rsid w:val="00050D96"/>
    <w:rsid w:val="00052D4F"/>
    <w:rsid w:val="000544B5"/>
    <w:rsid w:val="0005740A"/>
    <w:rsid w:val="00060D3D"/>
    <w:rsid w:val="00065A95"/>
    <w:rsid w:val="00066971"/>
    <w:rsid w:val="0007214B"/>
    <w:rsid w:val="00073D82"/>
    <w:rsid w:val="00073E75"/>
    <w:rsid w:val="000744DF"/>
    <w:rsid w:val="0007474D"/>
    <w:rsid w:val="00075562"/>
    <w:rsid w:val="00076F69"/>
    <w:rsid w:val="00080A04"/>
    <w:rsid w:val="000812E2"/>
    <w:rsid w:val="000829A1"/>
    <w:rsid w:val="00086BC3"/>
    <w:rsid w:val="0009130F"/>
    <w:rsid w:val="00093089"/>
    <w:rsid w:val="00093F15"/>
    <w:rsid w:val="00096092"/>
    <w:rsid w:val="00096421"/>
    <w:rsid w:val="000A158E"/>
    <w:rsid w:val="000A2DE9"/>
    <w:rsid w:val="000A3EF9"/>
    <w:rsid w:val="000A4C32"/>
    <w:rsid w:val="000A4DC8"/>
    <w:rsid w:val="000A5458"/>
    <w:rsid w:val="000B0010"/>
    <w:rsid w:val="000B138B"/>
    <w:rsid w:val="000B336D"/>
    <w:rsid w:val="000B3C4D"/>
    <w:rsid w:val="000B5E6F"/>
    <w:rsid w:val="000B7741"/>
    <w:rsid w:val="000C16E0"/>
    <w:rsid w:val="000C1987"/>
    <w:rsid w:val="000C3B1A"/>
    <w:rsid w:val="000C4528"/>
    <w:rsid w:val="000C5903"/>
    <w:rsid w:val="000D01BA"/>
    <w:rsid w:val="000D0B5B"/>
    <w:rsid w:val="000D0FE5"/>
    <w:rsid w:val="000D2343"/>
    <w:rsid w:val="000D2B9B"/>
    <w:rsid w:val="000D4B25"/>
    <w:rsid w:val="000D4CD3"/>
    <w:rsid w:val="000D733B"/>
    <w:rsid w:val="000D7D05"/>
    <w:rsid w:val="000E3153"/>
    <w:rsid w:val="000F32DF"/>
    <w:rsid w:val="000F35F7"/>
    <w:rsid w:val="000F6B0F"/>
    <w:rsid w:val="000F6CD0"/>
    <w:rsid w:val="000F6CFD"/>
    <w:rsid w:val="000F73E6"/>
    <w:rsid w:val="00105AD6"/>
    <w:rsid w:val="00105BAA"/>
    <w:rsid w:val="00106520"/>
    <w:rsid w:val="00106860"/>
    <w:rsid w:val="00106908"/>
    <w:rsid w:val="00107008"/>
    <w:rsid w:val="00112865"/>
    <w:rsid w:val="00113A94"/>
    <w:rsid w:val="00114361"/>
    <w:rsid w:val="0011533A"/>
    <w:rsid w:val="00115AA2"/>
    <w:rsid w:val="00122228"/>
    <w:rsid w:val="00123C53"/>
    <w:rsid w:val="00127343"/>
    <w:rsid w:val="00130697"/>
    <w:rsid w:val="0013233A"/>
    <w:rsid w:val="00134B88"/>
    <w:rsid w:val="00135862"/>
    <w:rsid w:val="00136127"/>
    <w:rsid w:val="001411A3"/>
    <w:rsid w:val="0014157D"/>
    <w:rsid w:val="00144525"/>
    <w:rsid w:val="0014773F"/>
    <w:rsid w:val="00151DD3"/>
    <w:rsid w:val="001550CF"/>
    <w:rsid w:val="00157538"/>
    <w:rsid w:val="001612D9"/>
    <w:rsid w:val="0016403F"/>
    <w:rsid w:val="001655BF"/>
    <w:rsid w:val="0016657C"/>
    <w:rsid w:val="00170180"/>
    <w:rsid w:val="001705DA"/>
    <w:rsid w:val="00171BAF"/>
    <w:rsid w:val="00171BB2"/>
    <w:rsid w:val="0017495E"/>
    <w:rsid w:val="00174C13"/>
    <w:rsid w:val="00174CF1"/>
    <w:rsid w:val="001776EA"/>
    <w:rsid w:val="00180546"/>
    <w:rsid w:val="00180BC9"/>
    <w:rsid w:val="00182F94"/>
    <w:rsid w:val="00183483"/>
    <w:rsid w:val="00183D0E"/>
    <w:rsid w:val="00186B3B"/>
    <w:rsid w:val="001870E8"/>
    <w:rsid w:val="00187272"/>
    <w:rsid w:val="0019026B"/>
    <w:rsid w:val="00191334"/>
    <w:rsid w:val="0019664A"/>
    <w:rsid w:val="00196780"/>
    <w:rsid w:val="00197E31"/>
    <w:rsid w:val="001A023A"/>
    <w:rsid w:val="001A13EB"/>
    <w:rsid w:val="001A20F0"/>
    <w:rsid w:val="001A246F"/>
    <w:rsid w:val="001A34D3"/>
    <w:rsid w:val="001A3B88"/>
    <w:rsid w:val="001A4601"/>
    <w:rsid w:val="001A5E77"/>
    <w:rsid w:val="001B36EA"/>
    <w:rsid w:val="001B57D1"/>
    <w:rsid w:val="001B646A"/>
    <w:rsid w:val="001B771B"/>
    <w:rsid w:val="001B7972"/>
    <w:rsid w:val="001C2B57"/>
    <w:rsid w:val="001C31B4"/>
    <w:rsid w:val="001C424C"/>
    <w:rsid w:val="001C5090"/>
    <w:rsid w:val="001C5327"/>
    <w:rsid w:val="001D4E6D"/>
    <w:rsid w:val="001D6BBF"/>
    <w:rsid w:val="001D7452"/>
    <w:rsid w:val="001E2E02"/>
    <w:rsid w:val="001E40BE"/>
    <w:rsid w:val="001E41CF"/>
    <w:rsid w:val="001E5202"/>
    <w:rsid w:val="001E5692"/>
    <w:rsid w:val="001F08E8"/>
    <w:rsid w:val="001F127C"/>
    <w:rsid w:val="001F2017"/>
    <w:rsid w:val="001F419D"/>
    <w:rsid w:val="001F6CE0"/>
    <w:rsid w:val="00201A12"/>
    <w:rsid w:val="002037B4"/>
    <w:rsid w:val="00204DDB"/>
    <w:rsid w:val="0021393C"/>
    <w:rsid w:val="002204A5"/>
    <w:rsid w:val="00221AEB"/>
    <w:rsid w:val="00223C09"/>
    <w:rsid w:val="002251F3"/>
    <w:rsid w:val="00225223"/>
    <w:rsid w:val="002257E1"/>
    <w:rsid w:val="00226372"/>
    <w:rsid w:val="00226EC5"/>
    <w:rsid w:val="002277B7"/>
    <w:rsid w:val="00227B97"/>
    <w:rsid w:val="002322B1"/>
    <w:rsid w:val="002339A3"/>
    <w:rsid w:val="00234578"/>
    <w:rsid w:val="002350ED"/>
    <w:rsid w:val="00235864"/>
    <w:rsid w:val="002365B4"/>
    <w:rsid w:val="0023673A"/>
    <w:rsid w:val="00237A04"/>
    <w:rsid w:val="00240E8A"/>
    <w:rsid w:val="00242069"/>
    <w:rsid w:val="00244543"/>
    <w:rsid w:val="0024791E"/>
    <w:rsid w:val="0025095B"/>
    <w:rsid w:val="00253660"/>
    <w:rsid w:val="00253E03"/>
    <w:rsid w:val="00253F3C"/>
    <w:rsid w:val="00253FB4"/>
    <w:rsid w:val="002545F9"/>
    <w:rsid w:val="00256DB7"/>
    <w:rsid w:val="00260587"/>
    <w:rsid w:val="00261043"/>
    <w:rsid w:val="00261FA2"/>
    <w:rsid w:val="00262D7A"/>
    <w:rsid w:val="0026392F"/>
    <w:rsid w:val="00263DCB"/>
    <w:rsid w:val="00272755"/>
    <w:rsid w:val="00273FD0"/>
    <w:rsid w:val="00276862"/>
    <w:rsid w:val="002837C0"/>
    <w:rsid w:val="002848D6"/>
    <w:rsid w:val="002863FE"/>
    <w:rsid w:val="00287819"/>
    <w:rsid w:val="002925B6"/>
    <w:rsid w:val="00292964"/>
    <w:rsid w:val="002942E0"/>
    <w:rsid w:val="00294983"/>
    <w:rsid w:val="00296E9B"/>
    <w:rsid w:val="002A0C75"/>
    <w:rsid w:val="002A641F"/>
    <w:rsid w:val="002B0CF8"/>
    <w:rsid w:val="002B1317"/>
    <w:rsid w:val="002B218D"/>
    <w:rsid w:val="002B2223"/>
    <w:rsid w:val="002B2C31"/>
    <w:rsid w:val="002B3E2F"/>
    <w:rsid w:val="002B5E18"/>
    <w:rsid w:val="002B6D25"/>
    <w:rsid w:val="002B72B0"/>
    <w:rsid w:val="002B743C"/>
    <w:rsid w:val="002C0C27"/>
    <w:rsid w:val="002C2CDD"/>
    <w:rsid w:val="002C3581"/>
    <w:rsid w:val="002C44F2"/>
    <w:rsid w:val="002C4865"/>
    <w:rsid w:val="002C5963"/>
    <w:rsid w:val="002C5F16"/>
    <w:rsid w:val="002C7F34"/>
    <w:rsid w:val="002D10AB"/>
    <w:rsid w:val="002D28C7"/>
    <w:rsid w:val="002D3155"/>
    <w:rsid w:val="002D3555"/>
    <w:rsid w:val="002D5E05"/>
    <w:rsid w:val="002D6794"/>
    <w:rsid w:val="002D6E45"/>
    <w:rsid w:val="002E0431"/>
    <w:rsid w:val="002E1885"/>
    <w:rsid w:val="002E22C1"/>
    <w:rsid w:val="002E334E"/>
    <w:rsid w:val="002E7B8C"/>
    <w:rsid w:val="002E7F9D"/>
    <w:rsid w:val="002F2BD6"/>
    <w:rsid w:val="002F38BB"/>
    <w:rsid w:val="002F442E"/>
    <w:rsid w:val="002F4D1D"/>
    <w:rsid w:val="002F587D"/>
    <w:rsid w:val="00300C90"/>
    <w:rsid w:val="00303588"/>
    <w:rsid w:val="003042F9"/>
    <w:rsid w:val="00304DF1"/>
    <w:rsid w:val="0030501C"/>
    <w:rsid w:val="00307B10"/>
    <w:rsid w:val="003105CD"/>
    <w:rsid w:val="00314AE1"/>
    <w:rsid w:val="0031597E"/>
    <w:rsid w:val="00322142"/>
    <w:rsid w:val="00325276"/>
    <w:rsid w:val="003262B9"/>
    <w:rsid w:val="00332103"/>
    <w:rsid w:val="00332810"/>
    <w:rsid w:val="00332AD7"/>
    <w:rsid w:val="003340E6"/>
    <w:rsid w:val="00336473"/>
    <w:rsid w:val="0033773E"/>
    <w:rsid w:val="00340AC3"/>
    <w:rsid w:val="0034164F"/>
    <w:rsid w:val="00342403"/>
    <w:rsid w:val="00344198"/>
    <w:rsid w:val="0034458E"/>
    <w:rsid w:val="00344653"/>
    <w:rsid w:val="003454E6"/>
    <w:rsid w:val="003461CA"/>
    <w:rsid w:val="00347C8E"/>
    <w:rsid w:val="00347F9F"/>
    <w:rsid w:val="0035626F"/>
    <w:rsid w:val="00356CD9"/>
    <w:rsid w:val="0035771B"/>
    <w:rsid w:val="00360ADC"/>
    <w:rsid w:val="00361537"/>
    <w:rsid w:val="00361857"/>
    <w:rsid w:val="00370839"/>
    <w:rsid w:val="003719BA"/>
    <w:rsid w:val="00371FB4"/>
    <w:rsid w:val="003758D8"/>
    <w:rsid w:val="00381BCA"/>
    <w:rsid w:val="00390027"/>
    <w:rsid w:val="00391DBA"/>
    <w:rsid w:val="003934C6"/>
    <w:rsid w:val="00393F3E"/>
    <w:rsid w:val="00393FEA"/>
    <w:rsid w:val="00397671"/>
    <w:rsid w:val="003A3365"/>
    <w:rsid w:val="003A40A1"/>
    <w:rsid w:val="003A6F05"/>
    <w:rsid w:val="003B4331"/>
    <w:rsid w:val="003B5013"/>
    <w:rsid w:val="003B736F"/>
    <w:rsid w:val="003C2851"/>
    <w:rsid w:val="003C4A9C"/>
    <w:rsid w:val="003D1071"/>
    <w:rsid w:val="003D2FBD"/>
    <w:rsid w:val="003E0C63"/>
    <w:rsid w:val="003E3D44"/>
    <w:rsid w:val="003E4024"/>
    <w:rsid w:val="003E44F6"/>
    <w:rsid w:val="003E45DD"/>
    <w:rsid w:val="003E484B"/>
    <w:rsid w:val="003E70D5"/>
    <w:rsid w:val="003F0BE1"/>
    <w:rsid w:val="003F33E8"/>
    <w:rsid w:val="003F4C4B"/>
    <w:rsid w:val="003F55AD"/>
    <w:rsid w:val="00401431"/>
    <w:rsid w:val="00402E6E"/>
    <w:rsid w:val="00407DC8"/>
    <w:rsid w:val="004119A6"/>
    <w:rsid w:val="004147A3"/>
    <w:rsid w:val="0041565C"/>
    <w:rsid w:val="00415805"/>
    <w:rsid w:val="004160F9"/>
    <w:rsid w:val="00420B52"/>
    <w:rsid w:val="00421352"/>
    <w:rsid w:val="004222EF"/>
    <w:rsid w:val="004237C9"/>
    <w:rsid w:val="00423939"/>
    <w:rsid w:val="00424653"/>
    <w:rsid w:val="00430B87"/>
    <w:rsid w:val="00433153"/>
    <w:rsid w:val="00433BF1"/>
    <w:rsid w:val="00433EF6"/>
    <w:rsid w:val="00434662"/>
    <w:rsid w:val="00434C6D"/>
    <w:rsid w:val="004358EB"/>
    <w:rsid w:val="0044054E"/>
    <w:rsid w:val="00445DBE"/>
    <w:rsid w:val="00445DEC"/>
    <w:rsid w:val="0044627F"/>
    <w:rsid w:val="00451A0C"/>
    <w:rsid w:val="004529E9"/>
    <w:rsid w:val="0045612D"/>
    <w:rsid w:val="0045715D"/>
    <w:rsid w:val="00461DDE"/>
    <w:rsid w:val="00462621"/>
    <w:rsid w:val="00463B72"/>
    <w:rsid w:val="00466D95"/>
    <w:rsid w:val="00467E41"/>
    <w:rsid w:val="0047154B"/>
    <w:rsid w:val="00471F59"/>
    <w:rsid w:val="0047219E"/>
    <w:rsid w:val="004734B9"/>
    <w:rsid w:val="00473DB5"/>
    <w:rsid w:val="0047450C"/>
    <w:rsid w:val="00475626"/>
    <w:rsid w:val="00475E98"/>
    <w:rsid w:val="004764E3"/>
    <w:rsid w:val="00476CDF"/>
    <w:rsid w:val="00481E47"/>
    <w:rsid w:val="00482E13"/>
    <w:rsid w:val="004833C4"/>
    <w:rsid w:val="0048582C"/>
    <w:rsid w:val="004861C2"/>
    <w:rsid w:val="00486742"/>
    <w:rsid w:val="004907A3"/>
    <w:rsid w:val="00490B5D"/>
    <w:rsid w:val="00493059"/>
    <w:rsid w:val="00493A98"/>
    <w:rsid w:val="004A0BDA"/>
    <w:rsid w:val="004A0F74"/>
    <w:rsid w:val="004A1E10"/>
    <w:rsid w:val="004A1F4C"/>
    <w:rsid w:val="004A2478"/>
    <w:rsid w:val="004A340A"/>
    <w:rsid w:val="004A498E"/>
    <w:rsid w:val="004A774B"/>
    <w:rsid w:val="004B0805"/>
    <w:rsid w:val="004B28E7"/>
    <w:rsid w:val="004B333A"/>
    <w:rsid w:val="004B7A61"/>
    <w:rsid w:val="004C51AC"/>
    <w:rsid w:val="004C5AA9"/>
    <w:rsid w:val="004C72D4"/>
    <w:rsid w:val="004C735A"/>
    <w:rsid w:val="004C7EE6"/>
    <w:rsid w:val="004D078C"/>
    <w:rsid w:val="004D24C0"/>
    <w:rsid w:val="004D3D41"/>
    <w:rsid w:val="004D7171"/>
    <w:rsid w:val="004D72B3"/>
    <w:rsid w:val="004E463D"/>
    <w:rsid w:val="004E5426"/>
    <w:rsid w:val="004E7346"/>
    <w:rsid w:val="004E761F"/>
    <w:rsid w:val="004F5AA3"/>
    <w:rsid w:val="004F5D4A"/>
    <w:rsid w:val="00500B55"/>
    <w:rsid w:val="00501950"/>
    <w:rsid w:val="00502218"/>
    <w:rsid w:val="00502233"/>
    <w:rsid w:val="00502A70"/>
    <w:rsid w:val="0051117C"/>
    <w:rsid w:val="00511A82"/>
    <w:rsid w:val="00524165"/>
    <w:rsid w:val="00526801"/>
    <w:rsid w:val="005310D7"/>
    <w:rsid w:val="005323F0"/>
    <w:rsid w:val="00535B57"/>
    <w:rsid w:val="005375DB"/>
    <w:rsid w:val="00537FEB"/>
    <w:rsid w:val="00543DB8"/>
    <w:rsid w:val="00545C1B"/>
    <w:rsid w:val="00546497"/>
    <w:rsid w:val="0055194A"/>
    <w:rsid w:val="00552B8B"/>
    <w:rsid w:val="00553952"/>
    <w:rsid w:val="00553B74"/>
    <w:rsid w:val="00554A82"/>
    <w:rsid w:val="005554BE"/>
    <w:rsid w:val="00555881"/>
    <w:rsid w:val="00557C55"/>
    <w:rsid w:val="00561285"/>
    <w:rsid w:val="0056145D"/>
    <w:rsid w:val="0056372E"/>
    <w:rsid w:val="0056542E"/>
    <w:rsid w:val="00565477"/>
    <w:rsid w:val="00566581"/>
    <w:rsid w:val="00567D96"/>
    <w:rsid w:val="005702DB"/>
    <w:rsid w:val="00572633"/>
    <w:rsid w:val="0057339D"/>
    <w:rsid w:val="005739BE"/>
    <w:rsid w:val="00576619"/>
    <w:rsid w:val="0058004D"/>
    <w:rsid w:val="00580174"/>
    <w:rsid w:val="00580CC8"/>
    <w:rsid w:val="0058555C"/>
    <w:rsid w:val="00585C12"/>
    <w:rsid w:val="00585F72"/>
    <w:rsid w:val="00586086"/>
    <w:rsid w:val="005860A2"/>
    <w:rsid w:val="00596106"/>
    <w:rsid w:val="005964F9"/>
    <w:rsid w:val="00596742"/>
    <w:rsid w:val="00597FD5"/>
    <w:rsid w:val="005A0FA7"/>
    <w:rsid w:val="005A1645"/>
    <w:rsid w:val="005A19A3"/>
    <w:rsid w:val="005A217B"/>
    <w:rsid w:val="005A3213"/>
    <w:rsid w:val="005A35DB"/>
    <w:rsid w:val="005A4203"/>
    <w:rsid w:val="005A525A"/>
    <w:rsid w:val="005B1687"/>
    <w:rsid w:val="005B45F8"/>
    <w:rsid w:val="005B59AC"/>
    <w:rsid w:val="005B6FC4"/>
    <w:rsid w:val="005B77E6"/>
    <w:rsid w:val="005C01A6"/>
    <w:rsid w:val="005C667A"/>
    <w:rsid w:val="005C6F56"/>
    <w:rsid w:val="005C7D8B"/>
    <w:rsid w:val="005D630A"/>
    <w:rsid w:val="005D65E1"/>
    <w:rsid w:val="005D6A02"/>
    <w:rsid w:val="005D6EC2"/>
    <w:rsid w:val="005D7A09"/>
    <w:rsid w:val="005E118C"/>
    <w:rsid w:val="005E1278"/>
    <w:rsid w:val="005E3E5B"/>
    <w:rsid w:val="005E512B"/>
    <w:rsid w:val="005E5C0B"/>
    <w:rsid w:val="005E64FE"/>
    <w:rsid w:val="005F01CB"/>
    <w:rsid w:val="005F26D2"/>
    <w:rsid w:val="005F35FC"/>
    <w:rsid w:val="005F5BAE"/>
    <w:rsid w:val="005F6E85"/>
    <w:rsid w:val="005F6E8F"/>
    <w:rsid w:val="006038EB"/>
    <w:rsid w:val="00603DC4"/>
    <w:rsid w:val="0060589A"/>
    <w:rsid w:val="00606B0D"/>
    <w:rsid w:val="00610B28"/>
    <w:rsid w:val="00610D3D"/>
    <w:rsid w:val="00611885"/>
    <w:rsid w:val="00614274"/>
    <w:rsid w:val="00616A5A"/>
    <w:rsid w:val="006177B6"/>
    <w:rsid w:val="00620058"/>
    <w:rsid w:val="00620E4B"/>
    <w:rsid w:val="0062141E"/>
    <w:rsid w:val="006231FD"/>
    <w:rsid w:val="00625667"/>
    <w:rsid w:val="00625C8D"/>
    <w:rsid w:val="006262E9"/>
    <w:rsid w:val="00631D58"/>
    <w:rsid w:val="00633F56"/>
    <w:rsid w:val="006345FC"/>
    <w:rsid w:val="00634B5A"/>
    <w:rsid w:val="00636A8C"/>
    <w:rsid w:val="00637E9C"/>
    <w:rsid w:val="00640F34"/>
    <w:rsid w:val="0064117E"/>
    <w:rsid w:val="00643E47"/>
    <w:rsid w:val="006463B2"/>
    <w:rsid w:val="00647234"/>
    <w:rsid w:val="006473E3"/>
    <w:rsid w:val="00647477"/>
    <w:rsid w:val="00653302"/>
    <w:rsid w:val="006547D3"/>
    <w:rsid w:val="00654B60"/>
    <w:rsid w:val="00656BD2"/>
    <w:rsid w:val="00662B66"/>
    <w:rsid w:val="00663F3F"/>
    <w:rsid w:val="00664237"/>
    <w:rsid w:val="00665F7D"/>
    <w:rsid w:val="00666E53"/>
    <w:rsid w:val="00675647"/>
    <w:rsid w:val="00676DF3"/>
    <w:rsid w:val="00677573"/>
    <w:rsid w:val="006778AA"/>
    <w:rsid w:val="00682482"/>
    <w:rsid w:val="00682512"/>
    <w:rsid w:val="006828EB"/>
    <w:rsid w:val="006869C9"/>
    <w:rsid w:val="00687DF9"/>
    <w:rsid w:val="00693A91"/>
    <w:rsid w:val="00695497"/>
    <w:rsid w:val="00696085"/>
    <w:rsid w:val="006960B6"/>
    <w:rsid w:val="006A190F"/>
    <w:rsid w:val="006A2329"/>
    <w:rsid w:val="006A51C8"/>
    <w:rsid w:val="006A564F"/>
    <w:rsid w:val="006A6144"/>
    <w:rsid w:val="006A777D"/>
    <w:rsid w:val="006B3E76"/>
    <w:rsid w:val="006B44BC"/>
    <w:rsid w:val="006B5B4B"/>
    <w:rsid w:val="006B5BE1"/>
    <w:rsid w:val="006C103D"/>
    <w:rsid w:val="006C5B86"/>
    <w:rsid w:val="006C668B"/>
    <w:rsid w:val="006D2682"/>
    <w:rsid w:val="006D37DC"/>
    <w:rsid w:val="006D4437"/>
    <w:rsid w:val="006D4472"/>
    <w:rsid w:val="006D459B"/>
    <w:rsid w:val="006D5E5B"/>
    <w:rsid w:val="006D721B"/>
    <w:rsid w:val="006E1A5A"/>
    <w:rsid w:val="006E3536"/>
    <w:rsid w:val="006E40BC"/>
    <w:rsid w:val="006F0A64"/>
    <w:rsid w:val="006F0B0A"/>
    <w:rsid w:val="006F2814"/>
    <w:rsid w:val="006F3254"/>
    <w:rsid w:val="006F4212"/>
    <w:rsid w:val="00703ABF"/>
    <w:rsid w:val="007043F7"/>
    <w:rsid w:val="00704476"/>
    <w:rsid w:val="007049BD"/>
    <w:rsid w:val="00711433"/>
    <w:rsid w:val="00712459"/>
    <w:rsid w:val="00712D88"/>
    <w:rsid w:val="00716DCC"/>
    <w:rsid w:val="007172DF"/>
    <w:rsid w:val="00717440"/>
    <w:rsid w:val="00722E81"/>
    <w:rsid w:val="00723AF0"/>
    <w:rsid w:val="00723B73"/>
    <w:rsid w:val="00725C17"/>
    <w:rsid w:val="00726ACF"/>
    <w:rsid w:val="0073078F"/>
    <w:rsid w:val="00731571"/>
    <w:rsid w:val="00733FDC"/>
    <w:rsid w:val="00734A5F"/>
    <w:rsid w:val="007362C3"/>
    <w:rsid w:val="007364DB"/>
    <w:rsid w:val="00740F11"/>
    <w:rsid w:val="007438DB"/>
    <w:rsid w:val="00745603"/>
    <w:rsid w:val="00745BB6"/>
    <w:rsid w:val="007470C2"/>
    <w:rsid w:val="00747D22"/>
    <w:rsid w:val="00750118"/>
    <w:rsid w:val="00751565"/>
    <w:rsid w:val="00752538"/>
    <w:rsid w:val="007545C8"/>
    <w:rsid w:val="00755ED7"/>
    <w:rsid w:val="00756DE0"/>
    <w:rsid w:val="00756F77"/>
    <w:rsid w:val="0076201D"/>
    <w:rsid w:val="007635C7"/>
    <w:rsid w:val="007646B8"/>
    <w:rsid w:val="00765650"/>
    <w:rsid w:val="0076579B"/>
    <w:rsid w:val="007666AF"/>
    <w:rsid w:val="00767D02"/>
    <w:rsid w:val="0077018E"/>
    <w:rsid w:val="00773DF6"/>
    <w:rsid w:val="0077419F"/>
    <w:rsid w:val="0077496C"/>
    <w:rsid w:val="007759A9"/>
    <w:rsid w:val="007763E0"/>
    <w:rsid w:val="00776D7E"/>
    <w:rsid w:val="00783034"/>
    <w:rsid w:val="007858FA"/>
    <w:rsid w:val="00786AF2"/>
    <w:rsid w:val="00787CAC"/>
    <w:rsid w:val="00792A6E"/>
    <w:rsid w:val="00793095"/>
    <w:rsid w:val="007934B0"/>
    <w:rsid w:val="00793C48"/>
    <w:rsid w:val="00794AD3"/>
    <w:rsid w:val="00795123"/>
    <w:rsid w:val="0079751D"/>
    <w:rsid w:val="007A12C3"/>
    <w:rsid w:val="007A58AE"/>
    <w:rsid w:val="007B083B"/>
    <w:rsid w:val="007B09C1"/>
    <w:rsid w:val="007B1142"/>
    <w:rsid w:val="007B1933"/>
    <w:rsid w:val="007B3E35"/>
    <w:rsid w:val="007B574C"/>
    <w:rsid w:val="007B5875"/>
    <w:rsid w:val="007B67B6"/>
    <w:rsid w:val="007B7A4F"/>
    <w:rsid w:val="007C3D76"/>
    <w:rsid w:val="007C4245"/>
    <w:rsid w:val="007C4DD3"/>
    <w:rsid w:val="007C723D"/>
    <w:rsid w:val="007D0A82"/>
    <w:rsid w:val="007D0B99"/>
    <w:rsid w:val="007D38C8"/>
    <w:rsid w:val="007D45A5"/>
    <w:rsid w:val="007D59D3"/>
    <w:rsid w:val="007D6ACF"/>
    <w:rsid w:val="007D7DE1"/>
    <w:rsid w:val="007E08E6"/>
    <w:rsid w:val="007E0905"/>
    <w:rsid w:val="007E0DFE"/>
    <w:rsid w:val="007E150C"/>
    <w:rsid w:val="007F1BA6"/>
    <w:rsid w:val="007F41D6"/>
    <w:rsid w:val="007F5C11"/>
    <w:rsid w:val="008004AD"/>
    <w:rsid w:val="008066AB"/>
    <w:rsid w:val="00810CED"/>
    <w:rsid w:val="008123A6"/>
    <w:rsid w:val="00812A39"/>
    <w:rsid w:val="0081328E"/>
    <w:rsid w:val="00814036"/>
    <w:rsid w:val="00816F18"/>
    <w:rsid w:val="008208FB"/>
    <w:rsid w:val="00820E8C"/>
    <w:rsid w:val="0082748D"/>
    <w:rsid w:val="00830556"/>
    <w:rsid w:val="00840AFE"/>
    <w:rsid w:val="00841722"/>
    <w:rsid w:val="00841F6A"/>
    <w:rsid w:val="008422DD"/>
    <w:rsid w:val="00843944"/>
    <w:rsid w:val="008442B8"/>
    <w:rsid w:val="00845414"/>
    <w:rsid w:val="008468E7"/>
    <w:rsid w:val="00852E9A"/>
    <w:rsid w:val="00856818"/>
    <w:rsid w:val="008623F7"/>
    <w:rsid w:val="00863983"/>
    <w:rsid w:val="0086428D"/>
    <w:rsid w:val="00864B87"/>
    <w:rsid w:val="00864DD0"/>
    <w:rsid w:val="00866884"/>
    <w:rsid w:val="0087090B"/>
    <w:rsid w:val="00871CB5"/>
    <w:rsid w:val="00871D96"/>
    <w:rsid w:val="0087279B"/>
    <w:rsid w:val="008730B1"/>
    <w:rsid w:val="0087580E"/>
    <w:rsid w:val="00875C77"/>
    <w:rsid w:val="00877F5B"/>
    <w:rsid w:val="00880AAE"/>
    <w:rsid w:val="00880AE7"/>
    <w:rsid w:val="00881B9E"/>
    <w:rsid w:val="00882459"/>
    <w:rsid w:val="008851F5"/>
    <w:rsid w:val="008921A9"/>
    <w:rsid w:val="008925A7"/>
    <w:rsid w:val="00895CE1"/>
    <w:rsid w:val="008969C1"/>
    <w:rsid w:val="00896A15"/>
    <w:rsid w:val="00897E7A"/>
    <w:rsid w:val="008A1DC4"/>
    <w:rsid w:val="008A28D8"/>
    <w:rsid w:val="008A2D6B"/>
    <w:rsid w:val="008B06B2"/>
    <w:rsid w:val="008B1B9F"/>
    <w:rsid w:val="008B1D5D"/>
    <w:rsid w:val="008B1EFB"/>
    <w:rsid w:val="008B3AB9"/>
    <w:rsid w:val="008B49C9"/>
    <w:rsid w:val="008B5D47"/>
    <w:rsid w:val="008B6FD3"/>
    <w:rsid w:val="008C0105"/>
    <w:rsid w:val="008C0AF9"/>
    <w:rsid w:val="008C1A12"/>
    <w:rsid w:val="008C2468"/>
    <w:rsid w:val="008D0959"/>
    <w:rsid w:val="008D1333"/>
    <w:rsid w:val="008D2642"/>
    <w:rsid w:val="008D26E7"/>
    <w:rsid w:val="008D2B99"/>
    <w:rsid w:val="008D2F8A"/>
    <w:rsid w:val="008D40CC"/>
    <w:rsid w:val="008D6453"/>
    <w:rsid w:val="008E0153"/>
    <w:rsid w:val="008E3C68"/>
    <w:rsid w:val="008E43A4"/>
    <w:rsid w:val="008E5679"/>
    <w:rsid w:val="008E5DD0"/>
    <w:rsid w:val="008E5E0D"/>
    <w:rsid w:val="008F0488"/>
    <w:rsid w:val="008F050F"/>
    <w:rsid w:val="008F1283"/>
    <w:rsid w:val="008F3736"/>
    <w:rsid w:val="008F3F04"/>
    <w:rsid w:val="008F632C"/>
    <w:rsid w:val="008F699D"/>
    <w:rsid w:val="008F7433"/>
    <w:rsid w:val="00902B6A"/>
    <w:rsid w:val="00905F6C"/>
    <w:rsid w:val="0091023B"/>
    <w:rsid w:val="00912B46"/>
    <w:rsid w:val="00913567"/>
    <w:rsid w:val="00914C7B"/>
    <w:rsid w:val="009175B8"/>
    <w:rsid w:val="00922BCE"/>
    <w:rsid w:val="00924BB0"/>
    <w:rsid w:val="00924FED"/>
    <w:rsid w:val="00926B26"/>
    <w:rsid w:val="00926CA8"/>
    <w:rsid w:val="009301A1"/>
    <w:rsid w:val="00931D72"/>
    <w:rsid w:val="00933627"/>
    <w:rsid w:val="009400F0"/>
    <w:rsid w:val="00942D4E"/>
    <w:rsid w:val="00945380"/>
    <w:rsid w:val="00950074"/>
    <w:rsid w:val="00952EBA"/>
    <w:rsid w:val="00953573"/>
    <w:rsid w:val="009544CA"/>
    <w:rsid w:val="00956A54"/>
    <w:rsid w:val="00957CE5"/>
    <w:rsid w:val="009650B4"/>
    <w:rsid w:val="00971582"/>
    <w:rsid w:val="009741C2"/>
    <w:rsid w:val="00985665"/>
    <w:rsid w:val="00987032"/>
    <w:rsid w:val="00987C84"/>
    <w:rsid w:val="00990BE9"/>
    <w:rsid w:val="00991F77"/>
    <w:rsid w:val="00992815"/>
    <w:rsid w:val="00992FBB"/>
    <w:rsid w:val="00994070"/>
    <w:rsid w:val="00995471"/>
    <w:rsid w:val="00996239"/>
    <w:rsid w:val="009963EF"/>
    <w:rsid w:val="009965BA"/>
    <w:rsid w:val="0099689D"/>
    <w:rsid w:val="009A27F5"/>
    <w:rsid w:val="009A43F9"/>
    <w:rsid w:val="009B0F5D"/>
    <w:rsid w:val="009B1AD0"/>
    <w:rsid w:val="009B2462"/>
    <w:rsid w:val="009B640D"/>
    <w:rsid w:val="009C1A18"/>
    <w:rsid w:val="009C1F4C"/>
    <w:rsid w:val="009C2027"/>
    <w:rsid w:val="009C4065"/>
    <w:rsid w:val="009C4532"/>
    <w:rsid w:val="009C45A0"/>
    <w:rsid w:val="009C58C3"/>
    <w:rsid w:val="009D36B3"/>
    <w:rsid w:val="009D596C"/>
    <w:rsid w:val="009D6810"/>
    <w:rsid w:val="009D733A"/>
    <w:rsid w:val="009E037C"/>
    <w:rsid w:val="009E6BD2"/>
    <w:rsid w:val="009E6F31"/>
    <w:rsid w:val="009F0E02"/>
    <w:rsid w:val="009F1B5F"/>
    <w:rsid w:val="009F1C05"/>
    <w:rsid w:val="009F2CD5"/>
    <w:rsid w:val="009F4068"/>
    <w:rsid w:val="009F4D73"/>
    <w:rsid w:val="009F4EEB"/>
    <w:rsid w:val="00A00F31"/>
    <w:rsid w:val="00A01E02"/>
    <w:rsid w:val="00A025D3"/>
    <w:rsid w:val="00A102B2"/>
    <w:rsid w:val="00A1477E"/>
    <w:rsid w:val="00A15CF0"/>
    <w:rsid w:val="00A160E1"/>
    <w:rsid w:val="00A17E9D"/>
    <w:rsid w:val="00A17F00"/>
    <w:rsid w:val="00A2071F"/>
    <w:rsid w:val="00A236DF"/>
    <w:rsid w:val="00A26950"/>
    <w:rsid w:val="00A34B5E"/>
    <w:rsid w:val="00A40D9C"/>
    <w:rsid w:val="00A42379"/>
    <w:rsid w:val="00A428DF"/>
    <w:rsid w:val="00A434ED"/>
    <w:rsid w:val="00A46F40"/>
    <w:rsid w:val="00A47C27"/>
    <w:rsid w:val="00A51DD3"/>
    <w:rsid w:val="00A51FE8"/>
    <w:rsid w:val="00A557DD"/>
    <w:rsid w:val="00A569F2"/>
    <w:rsid w:val="00A57474"/>
    <w:rsid w:val="00A600F1"/>
    <w:rsid w:val="00A60857"/>
    <w:rsid w:val="00A64606"/>
    <w:rsid w:val="00A65BA8"/>
    <w:rsid w:val="00A66E19"/>
    <w:rsid w:val="00A7081A"/>
    <w:rsid w:val="00A725AE"/>
    <w:rsid w:val="00A74E8F"/>
    <w:rsid w:val="00A75684"/>
    <w:rsid w:val="00A76779"/>
    <w:rsid w:val="00A81A24"/>
    <w:rsid w:val="00A878AC"/>
    <w:rsid w:val="00A9110B"/>
    <w:rsid w:val="00A92BA6"/>
    <w:rsid w:val="00A93B03"/>
    <w:rsid w:val="00A93D4D"/>
    <w:rsid w:val="00A94F7F"/>
    <w:rsid w:val="00A964E6"/>
    <w:rsid w:val="00A97690"/>
    <w:rsid w:val="00AA03E8"/>
    <w:rsid w:val="00AA0F89"/>
    <w:rsid w:val="00AA1F66"/>
    <w:rsid w:val="00AA244A"/>
    <w:rsid w:val="00AA5DB6"/>
    <w:rsid w:val="00AA6821"/>
    <w:rsid w:val="00AB094E"/>
    <w:rsid w:val="00AB3AE4"/>
    <w:rsid w:val="00AB3D24"/>
    <w:rsid w:val="00AB698B"/>
    <w:rsid w:val="00AB6E3A"/>
    <w:rsid w:val="00AC1809"/>
    <w:rsid w:val="00AC7CE6"/>
    <w:rsid w:val="00AD07B4"/>
    <w:rsid w:val="00AD1624"/>
    <w:rsid w:val="00AD32CB"/>
    <w:rsid w:val="00AD39F1"/>
    <w:rsid w:val="00AD3EE6"/>
    <w:rsid w:val="00AD5BE7"/>
    <w:rsid w:val="00AD7053"/>
    <w:rsid w:val="00AE0769"/>
    <w:rsid w:val="00AE3315"/>
    <w:rsid w:val="00AE488B"/>
    <w:rsid w:val="00AF02EF"/>
    <w:rsid w:val="00AF114D"/>
    <w:rsid w:val="00AF1E73"/>
    <w:rsid w:val="00AF1F16"/>
    <w:rsid w:val="00AF2DA0"/>
    <w:rsid w:val="00AF4BA8"/>
    <w:rsid w:val="00AF53C0"/>
    <w:rsid w:val="00AF688E"/>
    <w:rsid w:val="00AF6F67"/>
    <w:rsid w:val="00AF784B"/>
    <w:rsid w:val="00AF7DB0"/>
    <w:rsid w:val="00AF7EFB"/>
    <w:rsid w:val="00B01500"/>
    <w:rsid w:val="00B044BF"/>
    <w:rsid w:val="00B059D9"/>
    <w:rsid w:val="00B074A9"/>
    <w:rsid w:val="00B11C3E"/>
    <w:rsid w:val="00B126DD"/>
    <w:rsid w:val="00B13025"/>
    <w:rsid w:val="00B16662"/>
    <w:rsid w:val="00B20103"/>
    <w:rsid w:val="00B208F2"/>
    <w:rsid w:val="00B224DF"/>
    <w:rsid w:val="00B232A4"/>
    <w:rsid w:val="00B24383"/>
    <w:rsid w:val="00B250CA"/>
    <w:rsid w:val="00B25101"/>
    <w:rsid w:val="00B258E9"/>
    <w:rsid w:val="00B27B77"/>
    <w:rsid w:val="00B27FC7"/>
    <w:rsid w:val="00B32135"/>
    <w:rsid w:val="00B32E32"/>
    <w:rsid w:val="00B3415F"/>
    <w:rsid w:val="00B415E8"/>
    <w:rsid w:val="00B41814"/>
    <w:rsid w:val="00B41BD2"/>
    <w:rsid w:val="00B427F6"/>
    <w:rsid w:val="00B4665D"/>
    <w:rsid w:val="00B50824"/>
    <w:rsid w:val="00B5115E"/>
    <w:rsid w:val="00B520BB"/>
    <w:rsid w:val="00B522CF"/>
    <w:rsid w:val="00B53292"/>
    <w:rsid w:val="00B55B89"/>
    <w:rsid w:val="00B5696C"/>
    <w:rsid w:val="00B63246"/>
    <w:rsid w:val="00B65A0B"/>
    <w:rsid w:val="00B65C7C"/>
    <w:rsid w:val="00B67D66"/>
    <w:rsid w:val="00B72538"/>
    <w:rsid w:val="00B7429F"/>
    <w:rsid w:val="00B74B52"/>
    <w:rsid w:val="00B75C8E"/>
    <w:rsid w:val="00B77991"/>
    <w:rsid w:val="00B77E1F"/>
    <w:rsid w:val="00B84FDF"/>
    <w:rsid w:val="00B87FFB"/>
    <w:rsid w:val="00B9038D"/>
    <w:rsid w:val="00B904B0"/>
    <w:rsid w:val="00B9439F"/>
    <w:rsid w:val="00B95E40"/>
    <w:rsid w:val="00B9654A"/>
    <w:rsid w:val="00BA0269"/>
    <w:rsid w:val="00BA221C"/>
    <w:rsid w:val="00BA49C7"/>
    <w:rsid w:val="00BA5644"/>
    <w:rsid w:val="00BA5D94"/>
    <w:rsid w:val="00BA7C1F"/>
    <w:rsid w:val="00BB0DC0"/>
    <w:rsid w:val="00BB26F2"/>
    <w:rsid w:val="00BB2B59"/>
    <w:rsid w:val="00BB2C99"/>
    <w:rsid w:val="00BB2F29"/>
    <w:rsid w:val="00BB7952"/>
    <w:rsid w:val="00BC0999"/>
    <w:rsid w:val="00BC24C5"/>
    <w:rsid w:val="00BC5220"/>
    <w:rsid w:val="00BC64C7"/>
    <w:rsid w:val="00BD116B"/>
    <w:rsid w:val="00BD130D"/>
    <w:rsid w:val="00BD22CF"/>
    <w:rsid w:val="00BD2531"/>
    <w:rsid w:val="00BD4306"/>
    <w:rsid w:val="00BD4F3D"/>
    <w:rsid w:val="00BE2D4C"/>
    <w:rsid w:val="00BE2E76"/>
    <w:rsid w:val="00BE323B"/>
    <w:rsid w:val="00BE3333"/>
    <w:rsid w:val="00BE5B8B"/>
    <w:rsid w:val="00BE639C"/>
    <w:rsid w:val="00BE6AFE"/>
    <w:rsid w:val="00BF07A5"/>
    <w:rsid w:val="00BF1A32"/>
    <w:rsid w:val="00BF4F8C"/>
    <w:rsid w:val="00BF545E"/>
    <w:rsid w:val="00BF71E6"/>
    <w:rsid w:val="00C010C4"/>
    <w:rsid w:val="00C03218"/>
    <w:rsid w:val="00C05315"/>
    <w:rsid w:val="00C06784"/>
    <w:rsid w:val="00C076C6"/>
    <w:rsid w:val="00C12A62"/>
    <w:rsid w:val="00C17E3E"/>
    <w:rsid w:val="00C21805"/>
    <w:rsid w:val="00C241ED"/>
    <w:rsid w:val="00C24335"/>
    <w:rsid w:val="00C25391"/>
    <w:rsid w:val="00C268D4"/>
    <w:rsid w:val="00C27601"/>
    <w:rsid w:val="00C305B9"/>
    <w:rsid w:val="00C30F32"/>
    <w:rsid w:val="00C366E5"/>
    <w:rsid w:val="00C4012A"/>
    <w:rsid w:val="00C44E60"/>
    <w:rsid w:val="00C459BD"/>
    <w:rsid w:val="00C47968"/>
    <w:rsid w:val="00C5123B"/>
    <w:rsid w:val="00C54009"/>
    <w:rsid w:val="00C547B1"/>
    <w:rsid w:val="00C547C1"/>
    <w:rsid w:val="00C55287"/>
    <w:rsid w:val="00C557F8"/>
    <w:rsid w:val="00C5669F"/>
    <w:rsid w:val="00C608E3"/>
    <w:rsid w:val="00C60F90"/>
    <w:rsid w:val="00C626B5"/>
    <w:rsid w:val="00C65A2B"/>
    <w:rsid w:val="00C66A6D"/>
    <w:rsid w:val="00C708A6"/>
    <w:rsid w:val="00C70C0D"/>
    <w:rsid w:val="00C71A8E"/>
    <w:rsid w:val="00C721DE"/>
    <w:rsid w:val="00C737B0"/>
    <w:rsid w:val="00C86E42"/>
    <w:rsid w:val="00C9177B"/>
    <w:rsid w:val="00C927DC"/>
    <w:rsid w:val="00C928D1"/>
    <w:rsid w:val="00C92B77"/>
    <w:rsid w:val="00C94403"/>
    <w:rsid w:val="00C95725"/>
    <w:rsid w:val="00CA0160"/>
    <w:rsid w:val="00CA37B0"/>
    <w:rsid w:val="00CA407A"/>
    <w:rsid w:val="00CA4FA7"/>
    <w:rsid w:val="00CA6B16"/>
    <w:rsid w:val="00CB4D06"/>
    <w:rsid w:val="00CB7000"/>
    <w:rsid w:val="00CC0C72"/>
    <w:rsid w:val="00CC3901"/>
    <w:rsid w:val="00CC4653"/>
    <w:rsid w:val="00CC47C6"/>
    <w:rsid w:val="00CC5BBA"/>
    <w:rsid w:val="00CC615C"/>
    <w:rsid w:val="00CD0015"/>
    <w:rsid w:val="00CD1181"/>
    <w:rsid w:val="00CD1361"/>
    <w:rsid w:val="00CD5B3F"/>
    <w:rsid w:val="00CD5B42"/>
    <w:rsid w:val="00CD62AB"/>
    <w:rsid w:val="00CE0749"/>
    <w:rsid w:val="00CE1BED"/>
    <w:rsid w:val="00CE1E65"/>
    <w:rsid w:val="00CE2203"/>
    <w:rsid w:val="00CF049D"/>
    <w:rsid w:val="00CF2A1F"/>
    <w:rsid w:val="00CF36CB"/>
    <w:rsid w:val="00CF560D"/>
    <w:rsid w:val="00CF72B9"/>
    <w:rsid w:val="00CF75A4"/>
    <w:rsid w:val="00D00FEB"/>
    <w:rsid w:val="00D054A6"/>
    <w:rsid w:val="00D056BF"/>
    <w:rsid w:val="00D06E9B"/>
    <w:rsid w:val="00D073DC"/>
    <w:rsid w:val="00D07B81"/>
    <w:rsid w:val="00D11CC9"/>
    <w:rsid w:val="00D13A05"/>
    <w:rsid w:val="00D14B58"/>
    <w:rsid w:val="00D21AEF"/>
    <w:rsid w:val="00D22E24"/>
    <w:rsid w:val="00D27009"/>
    <w:rsid w:val="00D30678"/>
    <w:rsid w:val="00D30D61"/>
    <w:rsid w:val="00D312F3"/>
    <w:rsid w:val="00D312F9"/>
    <w:rsid w:val="00D33FB8"/>
    <w:rsid w:val="00D3614D"/>
    <w:rsid w:val="00D3651D"/>
    <w:rsid w:val="00D36F76"/>
    <w:rsid w:val="00D37DC9"/>
    <w:rsid w:val="00D37E1D"/>
    <w:rsid w:val="00D4149E"/>
    <w:rsid w:val="00D42990"/>
    <w:rsid w:val="00D43188"/>
    <w:rsid w:val="00D4441D"/>
    <w:rsid w:val="00D44D4C"/>
    <w:rsid w:val="00D44F97"/>
    <w:rsid w:val="00D47749"/>
    <w:rsid w:val="00D5027D"/>
    <w:rsid w:val="00D50A4D"/>
    <w:rsid w:val="00D51DD5"/>
    <w:rsid w:val="00D52E88"/>
    <w:rsid w:val="00D56EBD"/>
    <w:rsid w:val="00D57876"/>
    <w:rsid w:val="00D60C2F"/>
    <w:rsid w:val="00D61792"/>
    <w:rsid w:val="00D6306E"/>
    <w:rsid w:val="00D63222"/>
    <w:rsid w:val="00D64C97"/>
    <w:rsid w:val="00D657DA"/>
    <w:rsid w:val="00D65B28"/>
    <w:rsid w:val="00D660A4"/>
    <w:rsid w:val="00D661BB"/>
    <w:rsid w:val="00D66EDE"/>
    <w:rsid w:val="00D702EC"/>
    <w:rsid w:val="00D70BFB"/>
    <w:rsid w:val="00D72F57"/>
    <w:rsid w:val="00D74248"/>
    <w:rsid w:val="00D75307"/>
    <w:rsid w:val="00D808B7"/>
    <w:rsid w:val="00D811AC"/>
    <w:rsid w:val="00D822C1"/>
    <w:rsid w:val="00D829A0"/>
    <w:rsid w:val="00D862E2"/>
    <w:rsid w:val="00D92CC0"/>
    <w:rsid w:val="00D9692A"/>
    <w:rsid w:val="00D96F78"/>
    <w:rsid w:val="00D97AFC"/>
    <w:rsid w:val="00D97C8F"/>
    <w:rsid w:val="00DA0798"/>
    <w:rsid w:val="00DA5BDC"/>
    <w:rsid w:val="00DA5DC6"/>
    <w:rsid w:val="00DA61CA"/>
    <w:rsid w:val="00DB023D"/>
    <w:rsid w:val="00DB1A97"/>
    <w:rsid w:val="00DB24CA"/>
    <w:rsid w:val="00DB2DEE"/>
    <w:rsid w:val="00DB457A"/>
    <w:rsid w:val="00DB494E"/>
    <w:rsid w:val="00DB49E9"/>
    <w:rsid w:val="00DC0073"/>
    <w:rsid w:val="00DC0228"/>
    <w:rsid w:val="00DC2B4F"/>
    <w:rsid w:val="00DC4231"/>
    <w:rsid w:val="00DC57C4"/>
    <w:rsid w:val="00DC6AE0"/>
    <w:rsid w:val="00DC6DC7"/>
    <w:rsid w:val="00DD3A8E"/>
    <w:rsid w:val="00DD3B59"/>
    <w:rsid w:val="00DD5178"/>
    <w:rsid w:val="00DD6E80"/>
    <w:rsid w:val="00DD78CA"/>
    <w:rsid w:val="00DE1246"/>
    <w:rsid w:val="00DE1B9E"/>
    <w:rsid w:val="00DE22B1"/>
    <w:rsid w:val="00DE3823"/>
    <w:rsid w:val="00DE5601"/>
    <w:rsid w:val="00DE5E77"/>
    <w:rsid w:val="00DE70D4"/>
    <w:rsid w:val="00DF0636"/>
    <w:rsid w:val="00DF0AD7"/>
    <w:rsid w:val="00DF5735"/>
    <w:rsid w:val="00DF6708"/>
    <w:rsid w:val="00DF7852"/>
    <w:rsid w:val="00E00A12"/>
    <w:rsid w:val="00E016DC"/>
    <w:rsid w:val="00E03A4D"/>
    <w:rsid w:val="00E03C10"/>
    <w:rsid w:val="00E03CD4"/>
    <w:rsid w:val="00E03E23"/>
    <w:rsid w:val="00E067BA"/>
    <w:rsid w:val="00E072D2"/>
    <w:rsid w:val="00E10A45"/>
    <w:rsid w:val="00E11B96"/>
    <w:rsid w:val="00E11EC0"/>
    <w:rsid w:val="00E13685"/>
    <w:rsid w:val="00E14965"/>
    <w:rsid w:val="00E153CB"/>
    <w:rsid w:val="00E15BE4"/>
    <w:rsid w:val="00E16960"/>
    <w:rsid w:val="00E20709"/>
    <w:rsid w:val="00E314A8"/>
    <w:rsid w:val="00E327F7"/>
    <w:rsid w:val="00E34856"/>
    <w:rsid w:val="00E375ED"/>
    <w:rsid w:val="00E41DE8"/>
    <w:rsid w:val="00E4222A"/>
    <w:rsid w:val="00E423F3"/>
    <w:rsid w:val="00E42D2E"/>
    <w:rsid w:val="00E43DD3"/>
    <w:rsid w:val="00E44DFC"/>
    <w:rsid w:val="00E45CEA"/>
    <w:rsid w:val="00E515A5"/>
    <w:rsid w:val="00E51C9E"/>
    <w:rsid w:val="00E52717"/>
    <w:rsid w:val="00E53ED7"/>
    <w:rsid w:val="00E5460C"/>
    <w:rsid w:val="00E57E14"/>
    <w:rsid w:val="00E6268E"/>
    <w:rsid w:val="00E6279D"/>
    <w:rsid w:val="00E62C03"/>
    <w:rsid w:val="00E630BB"/>
    <w:rsid w:val="00E65612"/>
    <w:rsid w:val="00E70E88"/>
    <w:rsid w:val="00E7263B"/>
    <w:rsid w:val="00E72FBB"/>
    <w:rsid w:val="00E744AC"/>
    <w:rsid w:val="00E7571F"/>
    <w:rsid w:val="00E759A7"/>
    <w:rsid w:val="00E75CA3"/>
    <w:rsid w:val="00E767B3"/>
    <w:rsid w:val="00E77005"/>
    <w:rsid w:val="00E83357"/>
    <w:rsid w:val="00E849E8"/>
    <w:rsid w:val="00E85AD1"/>
    <w:rsid w:val="00E85C21"/>
    <w:rsid w:val="00E865EC"/>
    <w:rsid w:val="00E8749E"/>
    <w:rsid w:val="00E91B8C"/>
    <w:rsid w:val="00E9201A"/>
    <w:rsid w:val="00E9366B"/>
    <w:rsid w:val="00E951E2"/>
    <w:rsid w:val="00E95929"/>
    <w:rsid w:val="00E95D3C"/>
    <w:rsid w:val="00E96A5A"/>
    <w:rsid w:val="00E9704A"/>
    <w:rsid w:val="00E97428"/>
    <w:rsid w:val="00EA1DDB"/>
    <w:rsid w:val="00EA273F"/>
    <w:rsid w:val="00EB23CD"/>
    <w:rsid w:val="00EB6380"/>
    <w:rsid w:val="00EB668C"/>
    <w:rsid w:val="00EC2AC9"/>
    <w:rsid w:val="00EC510F"/>
    <w:rsid w:val="00EC5539"/>
    <w:rsid w:val="00EC6067"/>
    <w:rsid w:val="00EC6F30"/>
    <w:rsid w:val="00EC6F74"/>
    <w:rsid w:val="00EC70B3"/>
    <w:rsid w:val="00ED1B68"/>
    <w:rsid w:val="00ED28F0"/>
    <w:rsid w:val="00ED2E35"/>
    <w:rsid w:val="00ED4239"/>
    <w:rsid w:val="00ED4409"/>
    <w:rsid w:val="00ED453B"/>
    <w:rsid w:val="00ED46E6"/>
    <w:rsid w:val="00ED70E6"/>
    <w:rsid w:val="00EE1BF1"/>
    <w:rsid w:val="00EE2732"/>
    <w:rsid w:val="00EE3A7C"/>
    <w:rsid w:val="00EE44E5"/>
    <w:rsid w:val="00EE5B17"/>
    <w:rsid w:val="00EE7363"/>
    <w:rsid w:val="00EE7EC0"/>
    <w:rsid w:val="00EF1085"/>
    <w:rsid w:val="00EF1489"/>
    <w:rsid w:val="00EF2EDF"/>
    <w:rsid w:val="00EF5060"/>
    <w:rsid w:val="00EF5F11"/>
    <w:rsid w:val="00EF6C08"/>
    <w:rsid w:val="00EF6EDB"/>
    <w:rsid w:val="00EF7078"/>
    <w:rsid w:val="00F0016F"/>
    <w:rsid w:val="00F00D25"/>
    <w:rsid w:val="00F01999"/>
    <w:rsid w:val="00F02AF8"/>
    <w:rsid w:val="00F02CBB"/>
    <w:rsid w:val="00F0444B"/>
    <w:rsid w:val="00F057FE"/>
    <w:rsid w:val="00F101BB"/>
    <w:rsid w:val="00F101E1"/>
    <w:rsid w:val="00F11033"/>
    <w:rsid w:val="00F13D07"/>
    <w:rsid w:val="00F150B7"/>
    <w:rsid w:val="00F151F7"/>
    <w:rsid w:val="00F15632"/>
    <w:rsid w:val="00F15B24"/>
    <w:rsid w:val="00F250D8"/>
    <w:rsid w:val="00F25315"/>
    <w:rsid w:val="00F26129"/>
    <w:rsid w:val="00F263BC"/>
    <w:rsid w:val="00F26E0A"/>
    <w:rsid w:val="00F27EAE"/>
    <w:rsid w:val="00F3043C"/>
    <w:rsid w:val="00F34EB2"/>
    <w:rsid w:val="00F37ED4"/>
    <w:rsid w:val="00F40988"/>
    <w:rsid w:val="00F409B0"/>
    <w:rsid w:val="00F41BF1"/>
    <w:rsid w:val="00F450EF"/>
    <w:rsid w:val="00F4779C"/>
    <w:rsid w:val="00F50ACE"/>
    <w:rsid w:val="00F5420E"/>
    <w:rsid w:val="00F56DB5"/>
    <w:rsid w:val="00F57C75"/>
    <w:rsid w:val="00F603E5"/>
    <w:rsid w:val="00F644FF"/>
    <w:rsid w:val="00F6491B"/>
    <w:rsid w:val="00F6503C"/>
    <w:rsid w:val="00F653FA"/>
    <w:rsid w:val="00F65A45"/>
    <w:rsid w:val="00F67266"/>
    <w:rsid w:val="00F678F5"/>
    <w:rsid w:val="00F723F5"/>
    <w:rsid w:val="00F7271C"/>
    <w:rsid w:val="00F72C60"/>
    <w:rsid w:val="00F72DDD"/>
    <w:rsid w:val="00F733DD"/>
    <w:rsid w:val="00F7500B"/>
    <w:rsid w:val="00F7626F"/>
    <w:rsid w:val="00F76DEE"/>
    <w:rsid w:val="00F77379"/>
    <w:rsid w:val="00F80A1A"/>
    <w:rsid w:val="00F80D84"/>
    <w:rsid w:val="00F81856"/>
    <w:rsid w:val="00F82B69"/>
    <w:rsid w:val="00F8336C"/>
    <w:rsid w:val="00F841FC"/>
    <w:rsid w:val="00F85209"/>
    <w:rsid w:val="00F90612"/>
    <w:rsid w:val="00F930F7"/>
    <w:rsid w:val="00F94CAA"/>
    <w:rsid w:val="00F94F2C"/>
    <w:rsid w:val="00F971EA"/>
    <w:rsid w:val="00FA35D6"/>
    <w:rsid w:val="00FA4A38"/>
    <w:rsid w:val="00FA6023"/>
    <w:rsid w:val="00FA66AD"/>
    <w:rsid w:val="00FB7170"/>
    <w:rsid w:val="00FC0134"/>
    <w:rsid w:val="00FC078B"/>
    <w:rsid w:val="00FC1FA8"/>
    <w:rsid w:val="00FC3154"/>
    <w:rsid w:val="00FC3FB6"/>
    <w:rsid w:val="00FC583B"/>
    <w:rsid w:val="00FC5B8D"/>
    <w:rsid w:val="00FC6A25"/>
    <w:rsid w:val="00FC725E"/>
    <w:rsid w:val="00FD1DCC"/>
    <w:rsid w:val="00FD1E38"/>
    <w:rsid w:val="00FD47AE"/>
    <w:rsid w:val="00FE05EE"/>
    <w:rsid w:val="00FE1AC5"/>
    <w:rsid w:val="00FE2A32"/>
    <w:rsid w:val="00FE2ACC"/>
    <w:rsid w:val="00FE3F85"/>
    <w:rsid w:val="00FF0C57"/>
    <w:rsid w:val="00FF396A"/>
    <w:rsid w:val="00FF6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222"/>
    <w:rPr>
      <w:sz w:val="18"/>
      <w:szCs w:val="18"/>
    </w:rPr>
  </w:style>
  <w:style w:type="paragraph" w:styleId="a4">
    <w:name w:val="footer"/>
    <w:basedOn w:val="a"/>
    <w:link w:val="Char0"/>
    <w:uiPriority w:val="99"/>
    <w:unhideWhenUsed/>
    <w:rsid w:val="00D6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D63222"/>
    <w:rPr>
      <w:sz w:val="18"/>
      <w:szCs w:val="18"/>
    </w:rPr>
  </w:style>
  <w:style w:type="paragraph" w:styleId="a5">
    <w:name w:val="List Paragraph"/>
    <w:basedOn w:val="a"/>
    <w:uiPriority w:val="34"/>
    <w:qFormat/>
    <w:rsid w:val="00AF02EF"/>
    <w:pPr>
      <w:ind w:firstLineChars="200" w:firstLine="420"/>
    </w:pPr>
  </w:style>
  <w:style w:type="paragraph" w:styleId="a6">
    <w:name w:val="Balloon Text"/>
    <w:basedOn w:val="a"/>
    <w:link w:val="Char1"/>
    <w:uiPriority w:val="99"/>
    <w:semiHidden/>
    <w:unhideWhenUsed/>
    <w:rsid w:val="002D10AB"/>
    <w:rPr>
      <w:sz w:val="18"/>
      <w:szCs w:val="18"/>
    </w:rPr>
  </w:style>
  <w:style w:type="character" w:customStyle="1" w:styleId="Char1">
    <w:name w:val="批注框文本 Char"/>
    <w:basedOn w:val="a0"/>
    <w:link w:val="a6"/>
    <w:uiPriority w:val="99"/>
    <w:semiHidden/>
    <w:rsid w:val="002D10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222"/>
    <w:rPr>
      <w:sz w:val="18"/>
      <w:szCs w:val="18"/>
    </w:rPr>
  </w:style>
  <w:style w:type="paragraph" w:styleId="a4">
    <w:name w:val="footer"/>
    <w:basedOn w:val="a"/>
    <w:link w:val="Char0"/>
    <w:uiPriority w:val="99"/>
    <w:unhideWhenUsed/>
    <w:rsid w:val="00D6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D632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1282-FB92-4792-A87C-E8CF5BDF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41</Pages>
  <Words>2825</Words>
  <Characters>16104</Characters>
  <Application>Microsoft Office Word</Application>
  <DocSecurity>0</DocSecurity>
  <Lines>134</Lines>
  <Paragraphs>37</Paragraphs>
  <ScaleCrop>false</ScaleCrop>
  <Company>Microsoft</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2020-12-24T11:19:00Z</cp:lastPrinted>
  <dcterms:created xsi:type="dcterms:W3CDTF">2020-06-11T03:13:00Z</dcterms:created>
  <dcterms:modified xsi:type="dcterms:W3CDTF">2020-12-24T11:19:00Z</dcterms:modified>
</cp:coreProperties>
</file>